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FD54F" w14:textId="13F99218" w:rsidR="00A61580" w:rsidRPr="00B4124D" w:rsidRDefault="00495686" w:rsidP="00B4124D">
      <w:pPr>
        <w:jc w:val="center"/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B4124D">
        <w:rPr>
          <w:rFonts w:ascii="Arial" w:hAnsi="Arial" w:cs="Arial"/>
          <w:b/>
          <w:bCs/>
          <w:color w:val="000000" w:themeColor="text1"/>
          <w:sz w:val="40"/>
          <w:szCs w:val="40"/>
        </w:rPr>
        <w:t>Data Sources</w:t>
      </w:r>
    </w:p>
    <w:p w14:paraId="3916CD10" w14:textId="77777777" w:rsidR="00495686" w:rsidRPr="00B4124D" w:rsidRDefault="00495686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74CAF00" w14:textId="77777777" w:rsidR="00495686" w:rsidRPr="00B4124D" w:rsidRDefault="00495686" w:rsidP="0049568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2060"/>
        </w:rPr>
      </w:pPr>
      <w:r w:rsidRPr="00B4124D">
        <w:rPr>
          <w:rFonts w:ascii="Arial" w:hAnsi="Arial" w:cs="Arial"/>
          <w:b/>
          <w:bCs/>
          <w:color w:val="002060"/>
        </w:rPr>
        <w:t>Broadband Availability Data</w:t>
      </w:r>
    </w:p>
    <w:p w14:paraId="4D52DA72" w14:textId="3442CDBA" w:rsidR="00495686" w:rsidRPr="00B4124D" w:rsidRDefault="00495686" w:rsidP="00B4124D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hyperlink r:id="rId5" w:tgtFrame="_blank" w:history="1">
        <w:proofErr w:type="spellStart"/>
        <w:r w:rsidRPr="00B4124D">
          <w:rPr>
            <w:rStyle w:val="normaltextrun"/>
            <w:rFonts w:ascii="Arial" w:hAnsi="Arial" w:cs="Arial"/>
            <w:color w:val="000000" w:themeColor="text1"/>
            <w:position w:val="1"/>
            <w:u w:val="single"/>
          </w:rPr>
          <w:t>llinois</w:t>
        </w:r>
        <w:proofErr w:type="spellEnd"/>
        <w:r w:rsidRPr="00B4124D">
          <w:rPr>
            <w:rStyle w:val="normaltextrun"/>
            <w:rFonts w:ascii="Arial" w:hAnsi="Arial" w:cs="Arial"/>
            <w:color w:val="000000" w:themeColor="text1"/>
            <w:position w:val="1"/>
            <w:u w:val="single"/>
          </w:rPr>
          <w:t xml:space="preserve"> Broadband Map</w:t>
        </w:r>
      </w:hyperlink>
      <w:r w:rsidRPr="00B4124D">
        <w:rPr>
          <w:rStyle w:val="normaltextrun"/>
          <w:rFonts w:ascii="Arial" w:hAnsi="Arial" w:cs="Arial"/>
          <w:color w:val="000000" w:themeColor="text1"/>
          <w:position w:val="1"/>
        </w:rPr>
        <w:t> </w:t>
      </w:r>
      <w:r w:rsidRPr="00B4124D">
        <w:rPr>
          <w:rStyle w:val="eop"/>
          <w:rFonts w:ascii="Arial" w:hAnsi="Arial" w:cs="Arial"/>
          <w:color w:val="000000" w:themeColor="text1"/>
        </w:rPr>
        <w:t>​</w:t>
      </w:r>
    </w:p>
    <w:p w14:paraId="7E9329F1" w14:textId="77777777" w:rsidR="00495686" w:rsidRPr="00B4124D" w:rsidRDefault="00495686" w:rsidP="00B4124D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hyperlink r:id="rId6" w:tgtFrame="_blank" w:history="1">
        <w:r w:rsidRPr="00B4124D">
          <w:rPr>
            <w:rStyle w:val="normaltextrun"/>
            <w:rFonts w:ascii="Arial" w:hAnsi="Arial" w:cs="Arial"/>
            <w:color w:val="000000" w:themeColor="text1"/>
            <w:position w:val="1"/>
            <w:u w:val="single"/>
          </w:rPr>
          <w:t>FCC Broadband Map</w:t>
        </w:r>
      </w:hyperlink>
      <w:r w:rsidRPr="00B4124D">
        <w:rPr>
          <w:rStyle w:val="normaltextrun"/>
          <w:rFonts w:ascii="Arial" w:hAnsi="Arial" w:cs="Arial"/>
          <w:color w:val="000000" w:themeColor="text1"/>
          <w:position w:val="1"/>
        </w:rPr>
        <w:t> </w:t>
      </w:r>
      <w:r w:rsidRPr="00B4124D">
        <w:rPr>
          <w:rStyle w:val="eop"/>
          <w:rFonts w:ascii="Arial" w:hAnsi="Arial" w:cs="Arial"/>
          <w:color w:val="000000" w:themeColor="text1"/>
        </w:rPr>
        <w:t>​</w:t>
      </w:r>
    </w:p>
    <w:p w14:paraId="6EBCFD48" w14:textId="77777777" w:rsidR="00495686" w:rsidRPr="00B4124D" w:rsidRDefault="00495686" w:rsidP="00B4124D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hyperlink r:id="rId7" w:tgtFrame="_blank" w:history="1">
        <w:r w:rsidRPr="00B4124D">
          <w:rPr>
            <w:rStyle w:val="normaltextrun"/>
            <w:rFonts w:ascii="Arial" w:hAnsi="Arial" w:cs="Arial"/>
            <w:color w:val="000000" w:themeColor="text1"/>
            <w:position w:val="1"/>
            <w:u w:val="single"/>
          </w:rPr>
          <w:t>USAC Connect America Fund Map</w:t>
        </w:r>
      </w:hyperlink>
      <w:r w:rsidRPr="00B4124D">
        <w:rPr>
          <w:rStyle w:val="normaltextrun"/>
          <w:rFonts w:ascii="Arial" w:hAnsi="Arial" w:cs="Arial"/>
          <w:color w:val="000000" w:themeColor="text1"/>
          <w:position w:val="1"/>
        </w:rPr>
        <w:t> </w:t>
      </w:r>
      <w:r w:rsidRPr="00B4124D">
        <w:rPr>
          <w:rStyle w:val="eop"/>
          <w:rFonts w:ascii="Arial" w:hAnsi="Arial" w:cs="Arial"/>
          <w:color w:val="000000" w:themeColor="text1"/>
        </w:rPr>
        <w:t>​</w:t>
      </w:r>
    </w:p>
    <w:p w14:paraId="634DA160" w14:textId="77777777" w:rsidR="00495686" w:rsidRPr="00B4124D" w:rsidRDefault="00495686" w:rsidP="00B4124D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hyperlink r:id="rId8" w:tgtFrame="_blank" w:history="1">
        <w:r w:rsidRPr="00B4124D">
          <w:rPr>
            <w:rStyle w:val="normaltextrun"/>
            <w:rFonts w:ascii="Arial" w:hAnsi="Arial" w:cs="Arial"/>
            <w:color w:val="000000" w:themeColor="text1"/>
            <w:position w:val="1"/>
            <w:u w:val="single"/>
          </w:rPr>
          <w:t>Broadband Funding Map</w:t>
        </w:r>
      </w:hyperlink>
      <w:r w:rsidRPr="00B4124D">
        <w:rPr>
          <w:rStyle w:val="normaltextrun"/>
          <w:rFonts w:ascii="Arial" w:hAnsi="Arial" w:cs="Arial"/>
          <w:color w:val="000000" w:themeColor="text1"/>
          <w:position w:val="1"/>
        </w:rPr>
        <w:t> </w:t>
      </w:r>
      <w:r w:rsidRPr="00B4124D">
        <w:rPr>
          <w:rStyle w:val="eop"/>
          <w:rFonts w:ascii="Arial" w:hAnsi="Arial" w:cs="Arial"/>
          <w:color w:val="000000" w:themeColor="text1"/>
        </w:rPr>
        <w:t>​</w:t>
      </w:r>
    </w:p>
    <w:p w14:paraId="4A83DBCB" w14:textId="3434C135" w:rsidR="00495686" w:rsidRPr="00B4124D" w:rsidRDefault="00495686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00ECA70" w14:textId="09E45A6E" w:rsidR="00495686" w:rsidRPr="00B4124D" w:rsidRDefault="00495686">
      <w:pPr>
        <w:rPr>
          <w:rFonts w:ascii="Arial" w:hAnsi="Arial" w:cs="Arial"/>
          <w:b/>
          <w:bCs/>
          <w:color w:val="002060"/>
          <w:sz w:val="24"/>
          <w:szCs w:val="24"/>
        </w:rPr>
      </w:pPr>
      <w:r w:rsidRPr="00B4124D">
        <w:rPr>
          <w:rFonts w:ascii="Arial" w:hAnsi="Arial" w:cs="Arial"/>
          <w:b/>
          <w:bCs/>
          <w:color w:val="002060"/>
          <w:sz w:val="24"/>
          <w:szCs w:val="24"/>
        </w:rPr>
        <w:t>Socio-Economic Need</w:t>
      </w:r>
    </w:p>
    <w:p w14:paraId="08C73AB5" w14:textId="77777777" w:rsidR="00495686" w:rsidRPr="00B4124D" w:rsidRDefault="00495686" w:rsidP="00B4124D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hyperlink r:id="rId9" w:tgtFrame="_blank" w:history="1">
        <w:r w:rsidRPr="00B4124D">
          <w:rPr>
            <w:rStyle w:val="normaltextrun"/>
            <w:rFonts w:ascii="Arial" w:hAnsi="Arial" w:cs="Arial"/>
            <w:b/>
            <w:bCs/>
            <w:color w:val="000000" w:themeColor="text1"/>
            <w:position w:val="1"/>
            <w:u w:val="single"/>
          </w:rPr>
          <w:t>Census Data</w:t>
        </w:r>
      </w:hyperlink>
      <w:r w:rsidRPr="00B4124D">
        <w:rPr>
          <w:rStyle w:val="normaltextrun"/>
          <w:rFonts w:ascii="Arial" w:hAnsi="Arial" w:cs="Arial"/>
          <w:b/>
          <w:bCs/>
          <w:color w:val="000000" w:themeColor="text1"/>
          <w:position w:val="1"/>
        </w:rPr>
        <w:t> | </w:t>
      </w:r>
      <w:hyperlink r:id="rId10" w:tgtFrame="_blank" w:history="1">
        <w:r w:rsidRPr="00B4124D">
          <w:rPr>
            <w:rStyle w:val="normaltextrun"/>
            <w:rFonts w:ascii="Arial" w:hAnsi="Arial" w:cs="Arial"/>
            <w:b/>
            <w:bCs/>
            <w:color w:val="000000" w:themeColor="text1"/>
            <w:position w:val="1"/>
            <w:u w:val="single"/>
          </w:rPr>
          <w:t>Census Quick facts</w:t>
        </w:r>
      </w:hyperlink>
      <w:r w:rsidRPr="00B4124D">
        <w:rPr>
          <w:rStyle w:val="normaltextrun"/>
          <w:rFonts w:ascii="Arial" w:hAnsi="Arial" w:cs="Arial"/>
          <w:b/>
          <w:bCs/>
          <w:color w:val="000000" w:themeColor="text1"/>
          <w:position w:val="1"/>
        </w:rPr>
        <w:t> </w:t>
      </w:r>
      <w:r w:rsidRPr="00B4124D">
        <w:rPr>
          <w:rStyle w:val="normaltextrun"/>
          <w:rFonts w:ascii="Arial" w:hAnsi="Arial" w:cs="Arial"/>
          <w:color w:val="000000" w:themeColor="text1"/>
          <w:position w:val="1"/>
        </w:rPr>
        <w:t>(Census Tract or Census Places, County, State)</w:t>
      </w:r>
      <w:r w:rsidRPr="00B4124D">
        <w:rPr>
          <w:rStyle w:val="eop"/>
          <w:rFonts w:ascii="Arial" w:hAnsi="Arial" w:cs="Arial"/>
          <w:color w:val="000000" w:themeColor="text1"/>
        </w:rPr>
        <w:t>​</w:t>
      </w:r>
    </w:p>
    <w:p w14:paraId="5E23D92A" w14:textId="77777777" w:rsidR="00495686" w:rsidRPr="00B4124D" w:rsidRDefault="00495686" w:rsidP="00B4124D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hyperlink r:id="rId11" w:tgtFrame="_blank" w:history="1">
        <w:r w:rsidRPr="00B4124D">
          <w:rPr>
            <w:rStyle w:val="normaltextrun"/>
            <w:rFonts w:ascii="Arial" w:hAnsi="Arial" w:cs="Arial"/>
            <w:b/>
            <w:bCs/>
            <w:color w:val="000000" w:themeColor="text1"/>
            <w:position w:val="1"/>
            <w:u w:val="single"/>
          </w:rPr>
          <w:t>IPUMS</w:t>
        </w:r>
      </w:hyperlink>
      <w:r w:rsidRPr="00B4124D">
        <w:rPr>
          <w:rStyle w:val="normaltextrun"/>
          <w:rFonts w:ascii="Arial" w:hAnsi="Arial" w:cs="Arial"/>
          <w:b/>
          <w:bCs/>
          <w:color w:val="000000" w:themeColor="text1"/>
          <w:position w:val="1"/>
        </w:rPr>
        <w:t>* </w:t>
      </w:r>
      <w:r w:rsidRPr="00B4124D">
        <w:rPr>
          <w:rStyle w:val="normaltextrun"/>
          <w:rFonts w:ascii="Arial" w:hAnsi="Arial" w:cs="Arial"/>
          <w:color w:val="000000" w:themeColor="text1"/>
          <w:position w:val="1"/>
        </w:rPr>
        <w:t>- US census &amp; ACS microdata (data intersectionality)</w:t>
      </w:r>
      <w:r w:rsidRPr="00B4124D">
        <w:rPr>
          <w:rStyle w:val="eop"/>
          <w:rFonts w:ascii="Arial" w:hAnsi="Arial" w:cs="Arial"/>
          <w:color w:val="000000" w:themeColor="text1"/>
        </w:rPr>
        <w:t>​</w:t>
      </w:r>
    </w:p>
    <w:p w14:paraId="204F0EEE" w14:textId="77777777" w:rsidR="00495686" w:rsidRPr="00B4124D" w:rsidRDefault="00495686" w:rsidP="00B4124D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r w:rsidRPr="00B4124D">
        <w:rPr>
          <w:rStyle w:val="normaltextrun"/>
          <w:rFonts w:ascii="Arial" w:hAnsi="Arial" w:cs="Arial"/>
          <w:color w:val="000000" w:themeColor="text1"/>
          <w:position w:val="1"/>
        </w:rPr>
        <w:t>*Instructions for file extraction </w:t>
      </w:r>
      <w:hyperlink r:id="rId12" w:tgtFrame="_blank" w:history="1">
        <w:r w:rsidRPr="00B4124D">
          <w:rPr>
            <w:rStyle w:val="normaltextrun"/>
            <w:rFonts w:ascii="Arial" w:hAnsi="Arial" w:cs="Arial"/>
            <w:color w:val="000000" w:themeColor="text1"/>
            <w:position w:val="1"/>
            <w:u w:val="single"/>
          </w:rPr>
          <w:t>here</w:t>
        </w:r>
      </w:hyperlink>
      <w:r w:rsidRPr="00B4124D">
        <w:rPr>
          <w:rStyle w:val="eop"/>
          <w:rFonts w:ascii="Arial" w:hAnsi="Arial" w:cs="Arial"/>
          <w:color w:val="000000" w:themeColor="text1"/>
        </w:rPr>
        <w:t>​</w:t>
      </w:r>
    </w:p>
    <w:p w14:paraId="078DF3CF" w14:textId="6326D826" w:rsidR="00B4124D" w:rsidRPr="00B4124D" w:rsidRDefault="00B4124D" w:rsidP="00B4124D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 w:themeColor="text1"/>
          <w:position w:val="1"/>
        </w:rPr>
      </w:pPr>
      <w:r w:rsidRPr="00B4124D">
        <w:rPr>
          <w:rStyle w:val="normaltextrun"/>
          <w:rFonts w:ascii="Arial" w:hAnsi="Arial" w:cs="Arial"/>
          <w:b/>
          <w:bCs/>
          <w:color w:val="000000" w:themeColor="text1"/>
          <w:position w:val="1"/>
        </w:rPr>
        <w:t xml:space="preserve">FRED Economic Data: </w:t>
      </w:r>
      <w:hyperlink r:id="rId13" w:history="1">
        <w:r w:rsidRPr="00DB60A3">
          <w:rPr>
            <w:rStyle w:val="Hyperlink"/>
            <w:rFonts w:ascii="Arial" w:hAnsi="Arial" w:cs="Arial"/>
            <w:color w:val="000000" w:themeColor="text1"/>
            <w:position w:val="1"/>
          </w:rPr>
          <w:t>https://fred.stlouisfed.org/</w:t>
        </w:r>
      </w:hyperlink>
    </w:p>
    <w:p w14:paraId="23FC6331" w14:textId="77777777" w:rsidR="00B4124D" w:rsidRPr="00B4124D" w:rsidRDefault="00B4124D" w:rsidP="0049568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 w:themeColor="text1"/>
          <w:position w:val="1"/>
        </w:rPr>
      </w:pPr>
    </w:p>
    <w:p w14:paraId="13FC7ECE" w14:textId="4468E7B5" w:rsidR="00495686" w:rsidRPr="00B4124D" w:rsidRDefault="00495686" w:rsidP="0049568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2060"/>
        </w:rPr>
      </w:pPr>
      <w:r w:rsidRPr="00B4124D">
        <w:rPr>
          <w:rStyle w:val="normaltextrun"/>
          <w:rFonts w:ascii="Arial" w:hAnsi="Arial" w:cs="Arial"/>
          <w:b/>
          <w:bCs/>
          <w:color w:val="002060"/>
          <w:position w:val="1"/>
        </w:rPr>
        <w:t>Dashboards</w:t>
      </w:r>
      <w:r w:rsidRPr="00B4124D">
        <w:rPr>
          <w:rStyle w:val="eop"/>
          <w:rFonts w:ascii="Arial" w:hAnsi="Arial" w:cs="Arial"/>
          <w:color w:val="002060"/>
        </w:rPr>
        <w:t>​</w:t>
      </w:r>
    </w:p>
    <w:p w14:paraId="58995D1B" w14:textId="77777777" w:rsidR="00495686" w:rsidRPr="008F213E" w:rsidRDefault="00495686" w:rsidP="00B4124D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position w:val="1"/>
          <w:u w:val="single"/>
        </w:rPr>
      </w:pPr>
      <w:hyperlink r:id="rId14" w:tgtFrame="_blank" w:history="1">
        <w:r w:rsidRPr="008F213E">
          <w:rPr>
            <w:rStyle w:val="normaltextrun"/>
            <w:rFonts w:ascii="Arial" w:hAnsi="Arial" w:cs="Arial"/>
            <w:color w:val="000000" w:themeColor="text1"/>
            <w:position w:val="1"/>
            <w:u w:val="single"/>
          </w:rPr>
          <w:t>Demographics Dashboard</w:t>
        </w:r>
      </w:hyperlink>
      <w:r w:rsidRPr="008F213E">
        <w:rPr>
          <w:rStyle w:val="normaltextrun"/>
          <w:rFonts w:ascii="Arial" w:hAnsi="Arial" w:cs="Arial"/>
          <w:color w:val="000000" w:themeColor="text1"/>
          <w:position w:val="1"/>
          <w:u w:val="single"/>
        </w:rPr>
        <w:t> </w:t>
      </w:r>
      <w:r w:rsidRPr="008F213E">
        <w:rPr>
          <w:rStyle w:val="normaltextrun"/>
          <w:position w:val="1"/>
          <w:u w:val="single"/>
        </w:rPr>
        <w:t>​</w:t>
      </w:r>
    </w:p>
    <w:p w14:paraId="0E95BE76" w14:textId="77777777" w:rsidR="00495686" w:rsidRPr="008F213E" w:rsidRDefault="00495686" w:rsidP="00B4124D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position w:val="1"/>
          <w:u w:val="single"/>
        </w:rPr>
      </w:pPr>
      <w:hyperlink r:id="rId15" w:tgtFrame="_blank" w:history="1">
        <w:r w:rsidRPr="008F213E">
          <w:rPr>
            <w:rStyle w:val="normaltextrun"/>
            <w:rFonts w:ascii="Arial" w:hAnsi="Arial" w:cs="Arial"/>
            <w:color w:val="000000" w:themeColor="text1"/>
            <w:position w:val="1"/>
            <w:u w:val="single"/>
          </w:rPr>
          <w:t>Internet Use by County </w:t>
        </w:r>
      </w:hyperlink>
      <w:hyperlink r:id="rId16" w:tgtFrame="_blank" w:history="1">
        <w:r w:rsidRPr="008F213E">
          <w:rPr>
            <w:rStyle w:val="normaltextrun"/>
            <w:rFonts w:ascii="Arial" w:hAnsi="Arial" w:cs="Arial"/>
            <w:color w:val="000000" w:themeColor="text1"/>
            <w:position w:val="1"/>
            <w:u w:val="single"/>
          </w:rPr>
          <w:t>Dashboard</w:t>
        </w:r>
      </w:hyperlink>
      <w:r w:rsidRPr="008F213E">
        <w:rPr>
          <w:rStyle w:val="normaltextrun"/>
          <w:rFonts w:ascii="Arial" w:hAnsi="Arial" w:cs="Arial"/>
          <w:color w:val="000000" w:themeColor="text1"/>
          <w:position w:val="1"/>
          <w:u w:val="single"/>
        </w:rPr>
        <w:t> </w:t>
      </w:r>
      <w:r w:rsidRPr="008F213E">
        <w:rPr>
          <w:rStyle w:val="normaltextrun"/>
          <w:position w:val="1"/>
          <w:u w:val="single"/>
        </w:rPr>
        <w:t>​</w:t>
      </w:r>
    </w:p>
    <w:p w14:paraId="21B86CB1" w14:textId="77777777" w:rsidR="00495686" w:rsidRPr="00B4124D" w:rsidRDefault="00495686" w:rsidP="00B4124D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position w:val="1"/>
        </w:rPr>
      </w:pPr>
      <w:hyperlink r:id="rId17" w:tgtFrame="_blank" w:history="1">
        <w:r w:rsidRPr="008F213E">
          <w:rPr>
            <w:rStyle w:val="normaltextrun"/>
            <w:rFonts w:ascii="Arial" w:hAnsi="Arial" w:cs="Arial"/>
            <w:color w:val="000000" w:themeColor="text1"/>
            <w:position w:val="1"/>
            <w:u w:val="single"/>
          </w:rPr>
          <w:t>Household and Income </w:t>
        </w:r>
      </w:hyperlink>
      <w:hyperlink r:id="rId18" w:tgtFrame="_blank" w:history="1">
        <w:r w:rsidRPr="008F213E">
          <w:rPr>
            <w:rStyle w:val="normaltextrun"/>
            <w:rFonts w:ascii="Arial" w:hAnsi="Arial" w:cs="Arial"/>
            <w:color w:val="000000" w:themeColor="text1"/>
            <w:position w:val="1"/>
            <w:u w:val="single"/>
          </w:rPr>
          <w:t>Dashboard</w:t>
        </w:r>
      </w:hyperlink>
      <w:r w:rsidRPr="00B4124D">
        <w:rPr>
          <w:rStyle w:val="normaltextrun"/>
          <w:rFonts w:ascii="Arial" w:hAnsi="Arial" w:cs="Arial"/>
          <w:color w:val="000000" w:themeColor="text1"/>
          <w:position w:val="1"/>
        </w:rPr>
        <w:t> </w:t>
      </w:r>
      <w:r w:rsidRPr="00B4124D">
        <w:rPr>
          <w:rStyle w:val="normaltextrun"/>
          <w:position w:val="1"/>
        </w:rPr>
        <w:t>​</w:t>
      </w:r>
    </w:p>
    <w:p w14:paraId="4AAAB4A5" w14:textId="77777777" w:rsidR="00495686" w:rsidRPr="00B4124D" w:rsidRDefault="00495686" w:rsidP="00B4124D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position w:val="1"/>
        </w:rPr>
      </w:pPr>
    </w:p>
    <w:p w14:paraId="41C9080F" w14:textId="1500A916" w:rsidR="00495686" w:rsidRPr="00B4124D" w:rsidRDefault="00495686" w:rsidP="0049568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2060"/>
        </w:rPr>
      </w:pPr>
      <w:r w:rsidRPr="00B4124D">
        <w:rPr>
          <w:rStyle w:val="normaltextrun"/>
          <w:rFonts w:ascii="Arial" w:hAnsi="Arial" w:cs="Arial"/>
          <w:b/>
          <w:bCs/>
          <w:color w:val="002060"/>
          <w:position w:val="1"/>
        </w:rPr>
        <w:t>P</w:t>
      </w:r>
      <w:r w:rsidRPr="00B4124D">
        <w:rPr>
          <w:rStyle w:val="normaltextrun"/>
          <w:rFonts w:ascii="Arial" w:hAnsi="Arial" w:cs="Arial"/>
          <w:b/>
          <w:bCs/>
          <w:color w:val="002060"/>
          <w:position w:val="1"/>
        </w:rPr>
        <w:t xml:space="preserve">rogram Eligibility showing need in the </w:t>
      </w:r>
      <w:proofErr w:type="gramStart"/>
      <w:r w:rsidRPr="00B4124D">
        <w:rPr>
          <w:rStyle w:val="normaltextrun"/>
          <w:rFonts w:ascii="Arial" w:hAnsi="Arial" w:cs="Arial"/>
          <w:b/>
          <w:bCs/>
          <w:color w:val="002060"/>
          <w:position w:val="1"/>
        </w:rPr>
        <w:t>community</w:t>
      </w:r>
      <w:r w:rsidRPr="00B4124D">
        <w:rPr>
          <w:rStyle w:val="eop"/>
          <w:rFonts w:ascii="Arial" w:hAnsi="Arial" w:cs="Arial"/>
          <w:color w:val="002060"/>
        </w:rPr>
        <w:t>​</w:t>
      </w:r>
      <w:proofErr w:type="gramEnd"/>
    </w:p>
    <w:p w14:paraId="5846F23A" w14:textId="77777777" w:rsidR="00495686" w:rsidRPr="008F213E" w:rsidRDefault="00495686" w:rsidP="00B4124D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position w:val="1"/>
          <w:u w:val="single"/>
        </w:rPr>
      </w:pPr>
      <w:hyperlink r:id="rId19" w:tgtFrame="_blank" w:history="1">
        <w:r w:rsidRPr="008F213E">
          <w:rPr>
            <w:rStyle w:val="normaltextrun"/>
            <w:rFonts w:ascii="Arial" w:hAnsi="Arial" w:cs="Arial"/>
            <w:color w:val="000000" w:themeColor="text1"/>
            <w:position w:val="1"/>
            <w:u w:val="single"/>
          </w:rPr>
          <w:t>ACP Eligible population</w:t>
        </w:r>
      </w:hyperlink>
      <w:r w:rsidRPr="008F213E">
        <w:rPr>
          <w:rStyle w:val="normaltextrun"/>
          <w:rFonts w:ascii="Arial" w:hAnsi="Arial" w:cs="Arial"/>
          <w:color w:val="000000" w:themeColor="text1"/>
          <w:position w:val="1"/>
          <w:u w:val="single"/>
        </w:rPr>
        <w:t> (Zip Code)</w:t>
      </w:r>
      <w:r w:rsidRPr="008F213E">
        <w:rPr>
          <w:rStyle w:val="normaltextrun"/>
          <w:position w:val="1"/>
          <w:u w:val="single"/>
        </w:rPr>
        <w:t>​</w:t>
      </w:r>
    </w:p>
    <w:p w14:paraId="34C77F8D" w14:textId="77777777" w:rsidR="00495686" w:rsidRPr="008F213E" w:rsidRDefault="00495686" w:rsidP="00B4124D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position w:val="1"/>
          <w:u w:val="single"/>
        </w:rPr>
      </w:pPr>
      <w:hyperlink r:id="rId20" w:tgtFrame="_blank" w:history="1">
        <w:r w:rsidRPr="008F213E">
          <w:rPr>
            <w:rStyle w:val="normaltextrun"/>
            <w:rFonts w:ascii="Arial" w:hAnsi="Arial" w:cs="Arial"/>
            <w:color w:val="000000" w:themeColor="text1"/>
            <w:position w:val="1"/>
            <w:u w:val="single"/>
          </w:rPr>
          <w:t>SNAP Congressional District </w:t>
        </w:r>
      </w:hyperlink>
      <w:hyperlink r:id="rId21" w:tgtFrame="_blank" w:history="1">
        <w:r w:rsidRPr="008F213E">
          <w:rPr>
            <w:rStyle w:val="normaltextrun"/>
            <w:rFonts w:ascii="Arial" w:hAnsi="Arial" w:cs="Arial"/>
            <w:color w:val="000000" w:themeColor="text1"/>
            <w:position w:val="1"/>
            <w:u w:val="single"/>
          </w:rPr>
          <w:t>Explorer</w:t>
        </w:r>
      </w:hyperlink>
      <w:r w:rsidRPr="008F213E">
        <w:rPr>
          <w:rStyle w:val="normaltextrun"/>
          <w:position w:val="1"/>
          <w:u w:val="single"/>
        </w:rPr>
        <w:t>​</w:t>
      </w:r>
    </w:p>
    <w:p w14:paraId="64750DF3" w14:textId="77777777" w:rsidR="00495686" w:rsidRPr="008F213E" w:rsidRDefault="00495686" w:rsidP="00B4124D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position w:val="1"/>
          <w:u w:val="single"/>
        </w:rPr>
      </w:pPr>
      <w:hyperlink r:id="rId22" w:tgtFrame="_blank" w:history="1">
        <w:r w:rsidRPr="008F213E">
          <w:rPr>
            <w:rStyle w:val="normaltextrun"/>
            <w:rFonts w:ascii="Arial" w:hAnsi="Arial" w:cs="Arial"/>
            <w:color w:val="000000" w:themeColor="text1"/>
            <w:position w:val="1"/>
            <w:u w:val="single"/>
          </w:rPr>
          <w:t>National School Lunch Program </w:t>
        </w:r>
      </w:hyperlink>
      <w:hyperlink r:id="rId23" w:tgtFrame="_blank" w:history="1">
        <w:r w:rsidRPr="008F213E">
          <w:rPr>
            <w:rStyle w:val="normaltextrun"/>
            <w:rFonts w:ascii="Arial" w:hAnsi="Arial" w:cs="Arial"/>
            <w:color w:val="000000" w:themeColor="text1"/>
            <w:position w:val="1"/>
            <w:u w:val="single"/>
          </w:rPr>
          <w:t>eligibility</w:t>
        </w:r>
      </w:hyperlink>
      <w:r w:rsidRPr="008F213E">
        <w:rPr>
          <w:rStyle w:val="normaltextrun"/>
          <w:rFonts w:ascii="Arial" w:hAnsi="Arial" w:cs="Arial"/>
          <w:color w:val="000000" w:themeColor="text1"/>
          <w:position w:val="1"/>
          <w:u w:val="single"/>
        </w:rPr>
        <w:t> (School District)</w:t>
      </w:r>
      <w:r w:rsidRPr="008F213E">
        <w:rPr>
          <w:rStyle w:val="normaltextrun"/>
          <w:position w:val="1"/>
          <w:u w:val="single"/>
        </w:rPr>
        <w:t>​</w:t>
      </w:r>
    </w:p>
    <w:p w14:paraId="79A51949" w14:textId="77777777" w:rsidR="00495686" w:rsidRPr="008F213E" w:rsidRDefault="00495686" w:rsidP="00B4124D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position w:val="1"/>
          <w:u w:val="single"/>
        </w:rPr>
      </w:pPr>
      <w:hyperlink r:id="rId24" w:tgtFrame="_blank" w:history="1">
        <w:r w:rsidRPr="008F213E">
          <w:rPr>
            <w:rStyle w:val="normaltextrun"/>
            <w:rFonts w:ascii="Arial" w:hAnsi="Arial" w:cs="Arial"/>
            <w:color w:val="000000" w:themeColor="text1"/>
            <w:position w:val="1"/>
            <w:u w:val="single"/>
          </w:rPr>
          <w:t>SAIPE Data</w:t>
        </w:r>
      </w:hyperlink>
      <w:r w:rsidRPr="008F213E">
        <w:rPr>
          <w:rStyle w:val="normaltextrun"/>
          <w:rFonts w:ascii="Arial" w:hAnsi="Arial" w:cs="Arial"/>
          <w:color w:val="000000" w:themeColor="text1"/>
          <w:position w:val="1"/>
          <w:u w:val="single"/>
        </w:rPr>
        <w:t> (School District, County, State)</w:t>
      </w:r>
      <w:r w:rsidRPr="008F213E">
        <w:rPr>
          <w:rStyle w:val="normaltextrun"/>
          <w:position w:val="1"/>
          <w:u w:val="single"/>
        </w:rPr>
        <w:t>​</w:t>
      </w:r>
    </w:p>
    <w:p w14:paraId="4DC808F1" w14:textId="77777777" w:rsidR="00495686" w:rsidRPr="008F213E" w:rsidRDefault="00495686" w:rsidP="00B4124D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position w:val="1"/>
          <w:u w:val="single"/>
        </w:rPr>
      </w:pPr>
      <w:hyperlink r:id="rId25" w:tgtFrame="_blank" w:history="1">
        <w:r w:rsidRPr="008F213E">
          <w:rPr>
            <w:rStyle w:val="normaltextrun"/>
            <w:rFonts w:ascii="Arial" w:hAnsi="Arial" w:cs="Arial"/>
            <w:color w:val="000000" w:themeColor="text1"/>
            <w:position w:val="1"/>
            <w:u w:val="single"/>
          </w:rPr>
          <w:t>Distressed Communities List</w:t>
        </w:r>
      </w:hyperlink>
      <w:r w:rsidRPr="008F213E">
        <w:rPr>
          <w:rStyle w:val="normaltextrun"/>
          <w:rFonts w:ascii="Arial" w:hAnsi="Arial" w:cs="Arial"/>
          <w:color w:val="000000" w:themeColor="text1"/>
          <w:position w:val="1"/>
          <w:u w:val="single"/>
        </w:rPr>
        <w:t> | </w:t>
      </w:r>
      <w:hyperlink r:id="rId26" w:tgtFrame="_blank" w:history="1">
        <w:r w:rsidRPr="008F213E">
          <w:rPr>
            <w:rStyle w:val="normaltextrun"/>
            <w:rFonts w:ascii="Arial" w:hAnsi="Arial" w:cs="Arial"/>
            <w:color w:val="000000" w:themeColor="text1"/>
            <w:position w:val="1"/>
            <w:u w:val="single"/>
          </w:rPr>
          <w:t>Socially Vulnerable Communities</w:t>
        </w:r>
      </w:hyperlink>
      <w:r w:rsidRPr="008F213E">
        <w:rPr>
          <w:rStyle w:val="normaltextrun"/>
          <w:position w:val="1"/>
          <w:u w:val="single"/>
        </w:rPr>
        <w:t>​</w:t>
      </w:r>
    </w:p>
    <w:p w14:paraId="0E0BF679" w14:textId="652B520F" w:rsidR="00495686" w:rsidRPr="008F213E" w:rsidRDefault="00495686" w:rsidP="00B4124D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position w:val="1"/>
          <w:u w:val="single"/>
        </w:rPr>
      </w:pPr>
    </w:p>
    <w:p w14:paraId="7BFB292A" w14:textId="55637FD1" w:rsidR="00495686" w:rsidRPr="008F213E" w:rsidRDefault="00495686" w:rsidP="00495686">
      <w:pPr>
        <w:pStyle w:val="paragraph"/>
        <w:spacing w:before="0" w:beforeAutospacing="0" w:after="0" w:afterAutospacing="0"/>
        <w:ind w:left="976"/>
        <w:textAlignment w:val="baseline"/>
        <w:rPr>
          <w:rFonts w:ascii="Arial" w:hAnsi="Arial" w:cs="Arial"/>
          <w:color w:val="000000" w:themeColor="text1"/>
          <w:u w:val="single"/>
        </w:rPr>
      </w:pPr>
    </w:p>
    <w:p w14:paraId="027B3989" w14:textId="77F72B80" w:rsidR="00495686" w:rsidRPr="00B4124D" w:rsidRDefault="00495686">
      <w:pPr>
        <w:rPr>
          <w:rFonts w:ascii="Arial" w:hAnsi="Arial" w:cs="Arial"/>
          <w:b/>
          <w:bCs/>
          <w:color w:val="002060"/>
          <w:sz w:val="24"/>
          <w:szCs w:val="24"/>
        </w:rPr>
      </w:pPr>
      <w:r w:rsidRPr="00B4124D">
        <w:rPr>
          <w:rFonts w:ascii="Arial" w:hAnsi="Arial" w:cs="Arial"/>
          <w:b/>
          <w:bCs/>
          <w:color w:val="002060"/>
          <w:sz w:val="24"/>
          <w:szCs w:val="24"/>
        </w:rPr>
        <w:t>Broadband Interest in the Community</w:t>
      </w:r>
    </w:p>
    <w:p w14:paraId="1CC7A784" w14:textId="77777777" w:rsidR="00495686" w:rsidRPr="008F213E" w:rsidRDefault="00495686" w:rsidP="00B4124D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u w:val="single"/>
        </w:rPr>
      </w:pPr>
      <w:r w:rsidRPr="00B4124D">
        <w:rPr>
          <w:rStyle w:val="normaltextrun"/>
          <w:rFonts w:ascii="Arial" w:hAnsi="Arial" w:cs="Arial"/>
          <w:color w:val="000000" w:themeColor="text1"/>
          <w:position w:val="1"/>
        </w:rPr>
        <w:t xml:space="preserve">Community </w:t>
      </w:r>
      <w:r w:rsidRPr="008F213E">
        <w:rPr>
          <w:rStyle w:val="normaltextrun"/>
          <w:rFonts w:ascii="Arial" w:hAnsi="Arial" w:cs="Arial"/>
          <w:color w:val="000000" w:themeColor="text1"/>
          <w:position w:val="1"/>
          <w:u w:val="single"/>
        </w:rPr>
        <w:t>Surveys </w:t>
      </w:r>
      <w:hyperlink r:id="rId27" w:tgtFrame="_blank" w:history="1">
        <w:r w:rsidRPr="008F213E">
          <w:rPr>
            <w:rStyle w:val="normaltextrun"/>
            <w:rFonts w:ascii="Arial" w:hAnsi="Arial" w:cs="Arial"/>
            <w:color w:val="000000" w:themeColor="text1"/>
            <w:u w:val="single"/>
          </w:rPr>
          <w:t>BROADBAND INFRASTRUCTURE</w:t>
        </w:r>
      </w:hyperlink>
      <w:r w:rsidRPr="008F213E">
        <w:rPr>
          <w:rStyle w:val="normaltextrun"/>
          <w:rFonts w:ascii="Arial" w:hAnsi="Arial" w:cs="Arial"/>
          <w:color w:val="000000" w:themeColor="text1"/>
          <w:u w:val="single"/>
        </w:rPr>
        <w:t>  |  </w:t>
      </w:r>
      <w:hyperlink r:id="rId28" w:tgtFrame="_blank" w:history="1">
        <w:r w:rsidRPr="008F213E">
          <w:rPr>
            <w:rStyle w:val="normaltextrun"/>
            <w:rFonts w:ascii="Arial" w:hAnsi="Arial" w:cs="Arial"/>
            <w:color w:val="000000" w:themeColor="text1"/>
            <w:u w:val="single"/>
          </w:rPr>
          <w:t>BROADBAND ADOPTION</w:t>
        </w:r>
      </w:hyperlink>
      <w:r w:rsidRPr="008F213E">
        <w:rPr>
          <w:rStyle w:val="eop"/>
          <w:rFonts w:ascii="Arial" w:hAnsi="Arial" w:cs="Arial"/>
          <w:color w:val="000000" w:themeColor="text1"/>
          <w:u w:val="single"/>
        </w:rPr>
        <w:t>​</w:t>
      </w:r>
    </w:p>
    <w:p w14:paraId="32723F02" w14:textId="77777777" w:rsidR="00495686" w:rsidRPr="008F213E" w:rsidRDefault="00495686" w:rsidP="00B4124D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u w:val="single"/>
        </w:rPr>
      </w:pPr>
      <w:r w:rsidRPr="00B4124D">
        <w:rPr>
          <w:rStyle w:val="normaltextrun"/>
          <w:rFonts w:ascii="Arial" w:hAnsi="Arial" w:cs="Arial"/>
          <w:color w:val="000000" w:themeColor="text1"/>
          <w:position w:val="1"/>
        </w:rPr>
        <w:t>ISP Interview </w:t>
      </w:r>
      <w:hyperlink r:id="rId29" w:tgtFrame="_blank" w:history="1">
        <w:r w:rsidRPr="008F213E">
          <w:rPr>
            <w:rStyle w:val="normaltextrun"/>
            <w:rFonts w:ascii="Arial" w:hAnsi="Arial" w:cs="Arial"/>
            <w:color w:val="000000" w:themeColor="text1"/>
            <w:position w:val="1"/>
            <w:u w:val="single"/>
          </w:rPr>
          <w:t>Accelerate Program ISP Interview Worksheet</w:t>
        </w:r>
      </w:hyperlink>
      <w:r w:rsidRPr="008F213E">
        <w:rPr>
          <w:rStyle w:val="normaltextrun"/>
          <w:rFonts w:ascii="Arial" w:hAnsi="Arial" w:cs="Arial"/>
          <w:color w:val="000000" w:themeColor="text1"/>
          <w:position w:val="1"/>
          <w:u w:val="single"/>
        </w:rPr>
        <w:t xml:space="preserve"> p.22, </w:t>
      </w:r>
      <w:proofErr w:type="gramStart"/>
      <w:r w:rsidRPr="008F213E">
        <w:rPr>
          <w:rStyle w:val="normaltextrun"/>
          <w:rFonts w:ascii="Arial" w:hAnsi="Arial" w:cs="Arial"/>
          <w:color w:val="000000" w:themeColor="text1"/>
          <w:position w:val="1"/>
          <w:u w:val="single"/>
        </w:rPr>
        <w:t>23</w:t>
      </w:r>
      <w:proofErr w:type="gramEnd"/>
      <w:r w:rsidRPr="008F213E">
        <w:rPr>
          <w:rStyle w:val="eop"/>
          <w:rFonts w:ascii="Arial" w:hAnsi="Arial" w:cs="Arial"/>
          <w:color w:val="000000" w:themeColor="text1"/>
          <w:u w:val="single"/>
        </w:rPr>
        <w:t>​</w:t>
      </w:r>
    </w:p>
    <w:p w14:paraId="7B46149D" w14:textId="77777777" w:rsidR="00495686" w:rsidRPr="00B4124D" w:rsidRDefault="00495686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ED12944" w14:textId="35D4E491" w:rsidR="00495686" w:rsidRPr="00B4124D" w:rsidRDefault="00495686">
      <w:pPr>
        <w:rPr>
          <w:rFonts w:ascii="Arial" w:hAnsi="Arial" w:cs="Arial"/>
          <w:b/>
          <w:bCs/>
          <w:color w:val="002060"/>
          <w:sz w:val="24"/>
          <w:szCs w:val="24"/>
        </w:rPr>
      </w:pPr>
      <w:r w:rsidRPr="00B4124D">
        <w:rPr>
          <w:rFonts w:ascii="Arial" w:hAnsi="Arial" w:cs="Arial"/>
          <w:b/>
          <w:bCs/>
          <w:color w:val="002060"/>
          <w:sz w:val="24"/>
          <w:szCs w:val="24"/>
        </w:rPr>
        <w:t xml:space="preserve">Digital Equity Adoption &amp; Use Data </w:t>
      </w:r>
    </w:p>
    <w:p w14:paraId="7E825CD3" w14:textId="77777777" w:rsidR="00495686" w:rsidRPr="00B4124D" w:rsidRDefault="00495686" w:rsidP="00B4124D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hyperlink r:id="rId30" w:tgtFrame="_blank" w:history="1">
        <w:r w:rsidRPr="00B4124D">
          <w:rPr>
            <w:rStyle w:val="normaltextrun"/>
            <w:rFonts w:ascii="Arial" w:hAnsi="Arial" w:cs="Arial"/>
            <w:color w:val="000000" w:themeColor="text1"/>
            <w:position w:val="3"/>
            <w:u w:val="single"/>
          </w:rPr>
          <w:t>Census data</w:t>
        </w:r>
      </w:hyperlink>
      <w:r w:rsidRPr="00B4124D">
        <w:rPr>
          <w:rStyle w:val="normaltextrun"/>
          <w:rFonts w:ascii="Arial" w:hAnsi="Arial" w:cs="Arial"/>
          <w:color w:val="000000" w:themeColor="text1"/>
          <w:position w:val="2"/>
        </w:rPr>
        <w:t> for internet subscription and access to devices </w:t>
      </w:r>
      <w:r w:rsidRPr="00B4124D">
        <w:rPr>
          <w:rStyle w:val="eop"/>
          <w:rFonts w:ascii="Arial" w:hAnsi="Arial" w:cs="Arial"/>
          <w:color w:val="000000" w:themeColor="text1"/>
        </w:rPr>
        <w:t>​</w:t>
      </w:r>
    </w:p>
    <w:p w14:paraId="6A2FFEB7" w14:textId="77777777" w:rsidR="00495686" w:rsidRPr="00B4124D" w:rsidRDefault="00495686" w:rsidP="00B4124D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hyperlink r:id="rId31" w:anchor="sel=internetUser&amp;disp=map" w:tgtFrame="_blank" w:history="1">
        <w:r w:rsidRPr="00B4124D">
          <w:rPr>
            <w:rStyle w:val="normaltextrun"/>
            <w:rFonts w:ascii="Arial" w:hAnsi="Arial" w:cs="Arial"/>
            <w:color w:val="000000" w:themeColor="text1"/>
            <w:position w:val="3"/>
            <w:u w:val="single"/>
          </w:rPr>
          <w:t>NTIA Internet Use Survey</w:t>
        </w:r>
      </w:hyperlink>
      <w:r w:rsidRPr="00B4124D">
        <w:rPr>
          <w:rStyle w:val="eop"/>
          <w:rFonts w:ascii="Arial" w:hAnsi="Arial" w:cs="Arial"/>
          <w:color w:val="000000" w:themeColor="text1"/>
        </w:rPr>
        <w:t>​</w:t>
      </w:r>
    </w:p>
    <w:p w14:paraId="4E4BA5CB" w14:textId="77777777" w:rsidR="00495686" w:rsidRPr="00B4124D" w:rsidRDefault="00495686" w:rsidP="00B4124D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hyperlink r:id="rId32" w:tgtFrame="_blank" w:history="1">
        <w:r w:rsidRPr="00B4124D">
          <w:rPr>
            <w:rStyle w:val="normaltextrun"/>
            <w:rFonts w:ascii="Arial" w:hAnsi="Arial" w:cs="Arial"/>
            <w:color w:val="000000" w:themeColor="text1"/>
            <w:position w:val="3"/>
            <w:u w:val="single"/>
          </w:rPr>
          <w:t>Illinois CARE Connections Program Report</w:t>
        </w:r>
      </w:hyperlink>
      <w:r w:rsidRPr="00B4124D">
        <w:rPr>
          <w:rStyle w:val="normaltextrun"/>
          <w:rFonts w:ascii="Arial" w:hAnsi="Arial" w:cs="Arial"/>
          <w:color w:val="000000" w:themeColor="text1"/>
          <w:position w:val="3"/>
        </w:rPr>
        <w:t>, </w:t>
      </w:r>
      <w:r w:rsidRPr="00B4124D">
        <w:rPr>
          <w:rStyle w:val="normaltextrun"/>
          <w:rFonts w:ascii="Arial" w:hAnsi="Arial" w:cs="Arial"/>
          <w:color w:val="000000" w:themeColor="text1"/>
          <w:position w:val="2"/>
        </w:rPr>
        <w:t xml:space="preserve">technology and assistive devices to older adults living in the </w:t>
      </w:r>
      <w:proofErr w:type="gramStart"/>
      <w:r w:rsidRPr="00B4124D">
        <w:rPr>
          <w:rStyle w:val="normaltextrun"/>
          <w:rFonts w:ascii="Arial" w:hAnsi="Arial" w:cs="Arial"/>
          <w:color w:val="000000" w:themeColor="text1"/>
          <w:position w:val="2"/>
        </w:rPr>
        <w:t>community</w:t>
      </w:r>
      <w:proofErr w:type="gramEnd"/>
      <w:r w:rsidRPr="00B4124D">
        <w:rPr>
          <w:rStyle w:val="normaltextrun"/>
          <w:rFonts w:ascii="Arial" w:hAnsi="Arial" w:cs="Arial"/>
          <w:color w:val="000000" w:themeColor="text1"/>
          <w:position w:val="2"/>
        </w:rPr>
        <w:t> </w:t>
      </w:r>
      <w:r w:rsidRPr="00B4124D">
        <w:rPr>
          <w:rStyle w:val="eop"/>
          <w:rFonts w:ascii="Arial" w:hAnsi="Arial" w:cs="Arial"/>
          <w:color w:val="000000" w:themeColor="text1"/>
        </w:rPr>
        <w:t>​</w:t>
      </w:r>
    </w:p>
    <w:p w14:paraId="47244B7D" w14:textId="77777777" w:rsidR="00495686" w:rsidRPr="00B4124D" w:rsidRDefault="00495686" w:rsidP="00B4124D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hyperlink r:id="rId33" w:tgtFrame="_blank" w:history="1">
        <w:r w:rsidRPr="00B4124D">
          <w:rPr>
            <w:rStyle w:val="normaltextrun"/>
            <w:rFonts w:ascii="Arial" w:hAnsi="Arial" w:cs="Arial"/>
            <w:color w:val="000000" w:themeColor="text1"/>
            <w:position w:val="3"/>
            <w:u w:val="single"/>
          </w:rPr>
          <w:t>National Skills Coalition on Measuring Digital Skills</w:t>
        </w:r>
      </w:hyperlink>
      <w:r w:rsidRPr="00B4124D">
        <w:rPr>
          <w:rStyle w:val="eop"/>
          <w:rFonts w:ascii="Arial" w:hAnsi="Arial" w:cs="Arial"/>
          <w:color w:val="000000" w:themeColor="text1"/>
        </w:rPr>
        <w:t>​</w:t>
      </w:r>
    </w:p>
    <w:p w14:paraId="5670E615" w14:textId="77777777" w:rsidR="00495686" w:rsidRPr="00B4124D" w:rsidRDefault="00495686" w:rsidP="00B4124D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hyperlink r:id="rId34" w:tgtFrame="_blank" w:history="1">
        <w:r w:rsidRPr="00B4124D">
          <w:rPr>
            <w:rStyle w:val="normaltextrun"/>
            <w:rFonts w:ascii="Arial" w:hAnsi="Arial" w:cs="Arial"/>
            <w:color w:val="000000" w:themeColor="text1"/>
            <w:position w:val="3"/>
            <w:u w:val="single"/>
          </w:rPr>
          <w:t>School District Technology Survey</w:t>
        </w:r>
      </w:hyperlink>
      <w:r w:rsidRPr="00B4124D">
        <w:rPr>
          <w:rStyle w:val="normaltextrun"/>
          <w:rFonts w:ascii="Arial" w:hAnsi="Arial" w:cs="Arial"/>
          <w:color w:val="000000" w:themeColor="text1"/>
          <w:position w:val="3"/>
        </w:rPr>
        <w:t>, Learning Technology Center of Illinois</w:t>
      </w:r>
      <w:r w:rsidRPr="00B4124D">
        <w:rPr>
          <w:rStyle w:val="eop"/>
          <w:rFonts w:ascii="Arial" w:hAnsi="Arial" w:cs="Arial"/>
          <w:color w:val="000000" w:themeColor="text1"/>
        </w:rPr>
        <w:t>​</w:t>
      </w:r>
    </w:p>
    <w:p w14:paraId="44378E24" w14:textId="77777777" w:rsidR="00495686" w:rsidRPr="00B4124D" w:rsidRDefault="00495686" w:rsidP="00B4124D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hyperlink r:id="rId35" w:tgtFrame="_blank" w:history="1">
        <w:r w:rsidRPr="00B4124D">
          <w:rPr>
            <w:rStyle w:val="normaltextrun"/>
            <w:rFonts w:ascii="Arial" w:hAnsi="Arial" w:cs="Arial"/>
            <w:color w:val="000000" w:themeColor="text1"/>
            <w:position w:val="3"/>
            <w:u w:val="single"/>
          </w:rPr>
          <w:t>Technology Use Survey on farms</w:t>
        </w:r>
      </w:hyperlink>
      <w:r w:rsidRPr="00B4124D">
        <w:rPr>
          <w:rStyle w:val="normaltextrun"/>
          <w:rFonts w:ascii="Arial" w:hAnsi="Arial" w:cs="Arial"/>
          <w:color w:val="000000" w:themeColor="text1"/>
          <w:position w:val="3"/>
        </w:rPr>
        <w:t>, USDA</w:t>
      </w:r>
      <w:r w:rsidRPr="00B4124D">
        <w:rPr>
          <w:rStyle w:val="eop"/>
          <w:rFonts w:ascii="Arial" w:hAnsi="Arial" w:cs="Arial"/>
          <w:color w:val="000000" w:themeColor="text1"/>
        </w:rPr>
        <w:t>​</w:t>
      </w:r>
    </w:p>
    <w:p w14:paraId="2254E51B" w14:textId="77777777" w:rsidR="00495686" w:rsidRPr="00B4124D" w:rsidRDefault="00495686" w:rsidP="00B4124D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r w:rsidRPr="00B4124D">
        <w:rPr>
          <w:rStyle w:val="normaltextrun"/>
          <w:rFonts w:ascii="Arial" w:hAnsi="Arial" w:cs="Arial"/>
          <w:color w:val="000000" w:themeColor="text1"/>
          <w:position w:val="3"/>
        </w:rPr>
        <w:t xml:space="preserve">Local plans like economic development, education, and community health often contain valuable survey data and insights that directly link with specific </w:t>
      </w:r>
      <w:proofErr w:type="gramStart"/>
      <w:r w:rsidRPr="00B4124D">
        <w:rPr>
          <w:rStyle w:val="normaltextrun"/>
          <w:rFonts w:ascii="Arial" w:hAnsi="Arial" w:cs="Arial"/>
          <w:color w:val="000000" w:themeColor="text1"/>
          <w:position w:val="3"/>
        </w:rPr>
        <w:t>industries</w:t>
      </w:r>
      <w:r w:rsidRPr="00B4124D">
        <w:rPr>
          <w:rStyle w:val="eop"/>
          <w:rFonts w:ascii="Arial" w:hAnsi="Arial" w:cs="Arial"/>
          <w:color w:val="000000" w:themeColor="text1"/>
        </w:rPr>
        <w:t>​</w:t>
      </w:r>
      <w:proofErr w:type="gramEnd"/>
    </w:p>
    <w:sectPr w:rsidR="00495686" w:rsidRPr="00B41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02614"/>
    <w:multiLevelType w:val="multilevel"/>
    <w:tmpl w:val="EDC2D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8EE4726"/>
    <w:multiLevelType w:val="multilevel"/>
    <w:tmpl w:val="9B38279C"/>
    <w:lvl w:ilvl="0">
      <w:start w:val="1"/>
      <w:numFmt w:val="bullet"/>
      <w:lvlText w:val=""/>
      <w:lvlJc w:val="left"/>
      <w:pPr>
        <w:tabs>
          <w:tab w:val="num" w:pos="-304"/>
        </w:tabs>
        <w:ind w:left="-30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16"/>
        </w:tabs>
        <w:ind w:left="41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136"/>
        </w:tabs>
        <w:ind w:left="113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856"/>
        </w:tabs>
        <w:ind w:left="185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576"/>
        </w:tabs>
        <w:ind w:left="257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296"/>
        </w:tabs>
        <w:ind w:left="329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016"/>
        </w:tabs>
        <w:ind w:left="401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736"/>
        </w:tabs>
        <w:ind w:left="473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56"/>
        </w:tabs>
        <w:ind w:left="5456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C74AD8"/>
    <w:multiLevelType w:val="multilevel"/>
    <w:tmpl w:val="FE3E4E26"/>
    <w:lvl w:ilvl="0">
      <w:start w:val="1"/>
      <w:numFmt w:val="bullet"/>
      <w:lvlText w:val=""/>
      <w:lvlJc w:val="left"/>
      <w:pPr>
        <w:tabs>
          <w:tab w:val="num" w:pos="1088"/>
        </w:tabs>
        <w:ind w:left="10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8"/>
        </w:tabs>
        <w:ind w:left="180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8"/>
        </w:tabs>
        <w:ind w:left="252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8"/>
        </w:tabs>
        <w:ind w:left="324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8"/>
        </w:tabs>
        <w:ind w:left="396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8"/>
        </w:tabs>
        <w:ind w:left="468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8"/>
        </w:tabs>
        <w:ind w:left="540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8"/>
        </w:tabs>
        <w:ind w:left="612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8"/>
        </w:tabs>
        <w:ind w:left="6848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2DD607D"/>
    <w:multiLevelType w:val="hybridMultilevel"/>
    <w:tmpl w:val="CC7EA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A36D0D"/>
    <w:multiLevelType w:val="multilevel"/>
    <w:tmpl w:val="732E3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8D205CF"/>
    <w:multiLevelType w:val="hybridMultilevel"/>
    <w:tmpl w:val="F564A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425A4"/>
    <w:multiLevelType w:val="multilevel"/>
    <w:tmpl w:val="58AE7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F9F3C94"/>
    <w:multiLevelType w:val="hybridMultilevel"/>
    <w:tmpl w:val="57B06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870979">
    <w:abstractNumId w:val="1"/>
  </w:num>
  <w:num w:numId="2" w16cid:durableId="1348827887">
    <w:abstractNumId w:val="0"/>
  </w:num>
  <w:num w:numId="3" w16cid:durableId="935479807">
    <w:abstractNumId w:val="2"/>
  </w:num>
  <w:num w:numId="4" w16cid:durableId="2088842541">
    <w:abstractNumId w:val="3"/>
  </w:num>
  <w:num w:numId="5" w16cid:durableId="773981343">
    <w:abstractNumId w:val="5"/>
  </w:num>
  <w:num w:numId="6" w16cid:durableId="1607809020">
    <w:abstractNumId w:val="7"/>
  </w:num>
  <w:num w:numId="7" w16cid:durableId="819885481">
    <w:abstractNumId w:val="6"/>
  </w:num>
  <w:num w:numId="8" w16cid:durableId="17447931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580"/>
    <w:rsid w:val="00495686"/>
    <w:rsid w:val="008F213E"/>
    <w:rsid w:val="00A61580"/>
    <w:rsid w:val="00B4124D"/>
    <w:rsid w:val="00DB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7A219"/>
  <w15:chartTrackingRefBased/>
  <w15:docId w15:val="{D7396F0E-246F-4113-9EB3-BD31F7C5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95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495686"/>
  </w:style>
  <w:style w:type="character" w:customStyle="1" w:styleId="eop">
    <w:name w:val="eop"/>
    <w:basedOn w:val="DefaultParagraphFont"/>
    <w:rsid w:val="00495686"/>
  </w:style>
  <w:style w:type="character" w:styleId="Hyperlink">
    <w:name w:val="Hyperlink"/>
    <w:basedOn w:val="DefaultParagraphFont"/>
    <w:uiPriority w:val="99"/>
    <w:unhideWhenUsed/>
    <w:rsid w:val="00B412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6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ingmap.fcc.gov/home" TargetMode="External"/><Relationship Id="rId13" Type="http://schemas.openxmlformats.org/officeDocument/2006/relationships/hyperlink" Target="https://fred.stlouisfed.org/" TargetMode="External"/><Relationship Id="rId18" Type="http://schemas.openxmlformats.org/officeDocument/2006/relationships/hyperlink" Target="https://univofillinois.maps.arcgis.com/apps/dashboards/215ebce361a64ddcab21dd95b34e292a" TargetMode="External"/><Relationship Id="rId26" Type="http://schemas.openxmlformats.org/officeDocument/2006/relationships/hyperlink" Target="https://ruraldevelopment.maps.arcgis.com/apps/webappviewer/index.html?id=b1e653da5781421982fede48a5e064b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fns.usda.gov/data-research/data-visualization/snap-community-characteristics-congressional-district-dashboard" TargetMode="External"/><Relationship Id="rId34" Type="http://schemas.openxmlformats.org/officeDocument/2006/relationships/hyperlink" Target="https://ltcillinois.org/wp-content/uploads/2020/12/2020-IL-School-District-Technology-Survey.pdf" TargetMode="External"/><Relationship Id="rId7" Type="http://schemas.openxmlformats.org/officeDocument/2006/relationships/hyperlink" Target="https://data.usac.org/publicreports/caf-map/" TargetMode="External"/><Relationship Id="rId12" Type="http://schemas.openxmlformats.org/officeDocument/2006/relationships/hyperlink" Target="https://usa.ipums.org/usa/extract_instructions.shtml" TargetMode="External"/><Relationship Id="rId17" Type="http://schemas.openxmlformats.org/officeDocument/2006/relationships/hyperlink" Target="https://univofillinois.maps.arcgis.com/apps/dashboards/215ebce361a64ddcab21dd95b34e292a" TargetMode="External"/><Relationship Id="rId25" Type="http://schemas.openxmlformats.org/officeDocument/2006/relationships/hyperlink" Target="https://www.rd.usda.gov/media/file/download/fy24distressedcommunityindexlist-.xlsx" TargetMode="External"/><Relationship Id="rId33" Type="http://schemas.openxmlformats.org/officeDocument/2006/relationships/hyperlink" Target="https://nationalskillscoalition.org/blog/future-of-work/what-state-leaders-need-to-know-about-measuring-digital-skills-options-and-opportuniti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nivofillinois.maps.arcgis.com/apps/dashboards/f2c21f0630e84391bfbfffd2a4131a97" TargetMode="External"/><Relationship Id="rId20" Type="http://schemas.openxmlformats.org/officeDocument/2006/relationships/hyperlink" Target="https://www.fns.usda.gov/data-research/data-visualization/snap-community-characteristics-congressional-district-dashboard" TargetMode="External"/><Relationship Id="rId29" Type="http://schemas.openxmlformats.org/officeDocument/2006/relationships/hyperlink" Target="https://www.benton.org/sites/default/files/accelerate1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roadbandmap.fcc.gov/home?version=dec2023" TargetMode="External"/><Relationship Id="rId11" Type="http://schemas.openxmlformats.org/officeDocument/2006/relationships/hyperlink" Target="https://usa.ipums.org/usa/" TargetMode="External"/><Relationship Id="rId24" Type="http://schemas.openxmlformats.org/officeDocument/2006/relationships/hyperlink" Target="https://www.census.gov/programs-surveys/saipe/data/datasets.html" TargetMode="External"/><Relationship Id="rId32" Type="http://schemas.openxmlformats.org/officeDocument/2006/relationships/hyperlink" Target="https://ilaging.illinois.gov/programs/illinois-care-connections.html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gis.connectednation.org/portal/apps/webappviewer/index.html?id=caedfe7ce8924660a4ce62de6a75a7fd" TargetMode="External"/><Relationship Id="rId15" Type="http://schemas.openxmlformats.org/officeDocument/2006/relationships/hyperlink" Target="https://univofillinois.maps.arcgis.com/apps/dashboards/f2c21f0630e84391bfbfffd2a4131a97" TargetMode="External"/><Relationship Id="rId23" Type="http://schemas.openxmlformats.org/officeDocument/2006/relationships/hyperlink" Target="https://www.ilsos.gov/departments/library/libraries/pdfs/il-nslp-eligibility.pdf" TargetMode="External"/><Relationship Id="rId28" Type="http://schemas.openxmlformats.org/officeDocument/2006/relationships/hyperlink" Target="https://tools.extension.illinois.edu/communitydevelopment/survey/surveys/show.php?SurveyID=120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census.gov/quickfacts/fact/table/IL/BZA210218" TargetMode="External"/><Relationship Id="rId19" Type="http://schemas.openxmlformats.org/officeDocument/2006/relationships/hyperlink" Target="https://www.benton.org/acp_tool" TargetMode="External"/><Relationship Id="rId31" Type="http://schemas.openxmlformats.org/officeDocument/2006/relationships/hyperlink" Target="https://www.ntia.gov/data/explor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ata.census.gov/" TargetMode="External"/><Relationship Id="rId14" Type="http://schemas.openxmlformats.org/officeDocument/2006/relationships/hyperlink" Target="https://univofillinois.maps.arcgis.com/apps/dashboards/f57b0e1dc10b4b818a63a9b10921f40d" TargetMode="External"/><Relationship Id="rId22" Type="http://schemas.openxmlformats.org/officeDocument/2006/relationships/hyperlink" Target="https://www.ilsos.gov/departments/library/libraries/pdfs/il-nslp-eligibility.pdf" TargetMode="External"/><Relationship Id="rId27" Type="http://schemas.openxmlformats.org/officeDocument/2006/relationships/hyperlink" Target="https://tools.extension.illinois.edu/communitydevelopment/survey/surveys/show.php?SurveyID=904" TargetMode="External"/><Relationship Id="rId30" Type="http://schemas.openxmlformats.org/officeDocument/2006/relationships/hyperlink" Target="https://data.census.gov/" TargetMode="External"/><Relationship Id="rId35" Type="http://schemas.openxmlformats.org/officeDocument/2006/relationships/hyperlink" Target="https://www.nass.usda.gov/Publications/Methodology_and_Data_Quality/Computer_Usage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696</Words>
  <Characters>3969</Characters>
  <Application>Microsoft Office Word</Application>
  <DocSecurity>0</DocSecurity>
  <Lines>33</Lines>
  <Paragraphs>9</Paragraphs>
  <ScaleCrop>false</ScaleCrop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Liu, Lingling</dc:creator>
  <cp:keywords/>
  <dc:description/>
  <cp:lastModifiedBy>Liu, Lingling</cp:lastModifiedBy>
  <cp:revision>5</cp:revision>
  <dcterms:created xsi:type="dcterms:W3CDTF">2024-08-23T14:34:00Z</dcterms:created>
  <dcterms:modified xsi:type="dcterms:W3CDTF">2024-08-23T14:43:00Z</dcterms:modified>
</cp:coreProperties>
</file>