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BA3" w:rsidRPr="002F029D" w:rsidRDefault="002F029D" w:rsidP="002F029D">
      <w:pPr>
        <w:spacing w:line="276" w:lineRule="auto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8"/>
          <w:szCs w:val="28"/>
        </w:rPr>
        <w:t>Farmlands Protection</w:t>
      </w:r>
      <w:r w:rsidR="00795553">
        <w:rPr>
          <w:rFonts w:asciiTheme="minorHAnsi" w:hAnsiTheme="minorHAnsi" w:cstheme="minorHAnsi"/>
          <w:b/>
          <w:sz w:val="28"/>
          <w:szCs w:val="28"/>
        </w:rPr>
        <w:t xml:space="preserve"> (CEST and EA)</w:t>
      </w:r>
      <w:r w:rsidR="006E0BA3" w:rsidRPr="002F029D">
        <w:rPr>
          <w:rFonts w:asciiTheme="minorHAnsi" w:hAnsiTheme="minorHAnsi" w:cstheme="minorHAnsi"/>
        </w:rPr>
        <w:t xml:space="preserve"> </w:t>
      </w:r>
    </w:p>
    <w:tbl>
      <w:tblPr>
        <w:tblStyle w:val="MediumGrid1-Accent1"/>
        <w:tblW w:w="4803" w:type="pct"/>
        <w:tblLayout w:type="fixed"/>
        <w:tblLook w:val="0000" w:firstRow="0" w:lastRow="0" w:firstColumn="0" w:lastColumn="0" w:noHBand="0" w:noVBand="0"/>
      </w:tblPr>
      <w:tblGrid>
        <w:gridCol w:w="3194"/>
        <w:gridCol w:w="3036"/>
        <w:gridCol w:w="2969"/>
      </w:tblGrid>
      <w:tr w:rsidR="00827C98" w:rsidRPr="002F029D" w:rsidTr="00AB0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6" w:type="pct"/>
            <w:shd w:val="clear" w:color="auto" w:fill="95B3D7" w:themeFill="accent1" w:themeFillTint="99"/>
          </w:tcPr>
          <w:p w:rsidR="00827C98" w:rsidRPr="002F029D" w:rsidRDefault="00827C98" w:rsidP="00AB03F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F029D">
              <w:rPr>
                <w:rFonts w:asciiTheme="minorHAnsi" w:hAnsiTheme="minorHAnsi" w:cstheme="minorHAnsi"/>
                <w:b/>
                <w:bCs/>
              </w:rPr>
              <w:t>General requirements</w:t>
            </w:r>
          </w:p>
        </w:tc>
        <w:tc>
          <w:tcPr>
            <w:tcW w:w="1650" w:type="pct"/>
            <w:shd w:val="clear" w:color="auto" w:fill="95B3D7" w:themeFill="accent1" w:themeFillTint="99"/>
          </w:tcPr>
          <w:p w:rsidR="00827C98" w:rsidRPr="002F029D" w:rsidRDefault="00827C98" w:rsidP="00AB03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2F029D">
              <w:rPr>
                <w:rFonts w:asciiTheme="minorHAnsi" w:hAnsiTheme="minorHAnsi" w:cstheme="minorHAnsi"/>
                <w:b/>
                <w:bCs/>
              </w:rPr>
              <w:t>Legislation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4" w:type="pct"/>
            <w:shd w:val="clear" w:color="auto" w:fill="95B3D7" w:themeFill="accent1" w:themeFillTint="99"/>
          </w:tcPr>
          <w:p w:rsidR="00827C98" w:rsidRPr="002F029D" w:rsidRDefault="00827C98" w:rsidP="00AB03F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F029D">
              <w:rPr>
                <w:rFonts w:asciiTheme="minorHAnsi" w:hAnsiTheme="minorHAnsi" w:cstheme="minorHAnsi"/>
                <w:b/>
                <w:bCs/>
              </w:rPr>
              <w:t>Regulation</w:t>
            </w:r>
          </w:p>
        </w:tc>
      </w:tr>
      <w:tr w:rsidR="00827C98" w:rsidRPr="002F029D" w:rsidTr="00AB03F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6" w:type="pct"/>
            <w:shd w:val="clear" w:color="auto" w:fill="DBE5F1" w:themeFill="accent1" w:themeFillTint="33"/>
          </w:tcPr>
          <w:p w:rsidR="00827C98" w:rsidRPr="002F029D" w:rsidRDefault="00827C98" w:rsidP="00A30129">
            <w:pPr>
              <w:rPr>
                <w:rFonts w:asciiTheme="minorHAnsi" w:hAnsiTheme="minorHAnsi" w:cstheme="minorHAnsi"/>
              </w:rPr>
            </w:pPr>
            <w:r w:rsidRPr="002F029D">
              <w:rPr>
                <w:rFonts w:asciiTheme="minorHAnsi" w:hAnsiTheme="minorHAnsi" w:cstheme="minorHAnsi"/>
              </w:rPr>
              <w:t>The Farmland Protection Policy Act (FPPA) discourages federal activities that would convert farmland to nonagricultural purposes.</w:t>
            </w:r>
          </w:p>
        </w:tc>
        <w:tc>
          <w:tcPr>
            <w:tcW w:w="1650" w:type="pct"/>
            <w:shd w:val="clear" w:color="auto" w:fill="DBE5F1" w:themeFill="accent1" w:themeFillTint="33"/>
          </w:tcPr>
          <w:p w:rsidR="00827C98" w:rsidRPr="002F029D" w:rsidRDefault="00827C98" w:rsidP="00AB03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F029D">
              <w:rPr>
                <w:rFonts w:asciiTheme="minorHAnsi" w:hAnsiTheme="minorHAnsi" w:cstheme="minorHAnsi"/>
              </w:rPr>
              <w:t>Farmland Protection Policy Act of 1981 (7 U.S.C. 4201 et seq.)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4" w:type="pct"/>
            <w:shd w:val="clear" w:color="auto" w:fill="DBE5F1" w:themeFill="accent1" w:themeFillTint="33"/>
          </w:tcPr>
          <w:p w:rsidR="00827C98" w:rsidRPr="002F029D" w:rsidRDefault="002C77C4" w:rsidP="00AB03F1">
            <w:pPr>
              <w:rPr>
                <w:rFonts w:asciiTheme="minorHAnsi" w:hAnsiTheme="minorHAnsi" w:cstheme="minorHAnsi"/>
              </w:rPr>
            </w:pPr>
            <w:hyperlink r:id="rId9" w:history="1">
              <w:r w:rsidR="00827C98" w:rsidRPr="002F029D">
                <w:rPr>
                  <w:rStyle w:val="Hyperlink"/>
                  <w:rFonts w:asciiTheme="minorHAnsi" w:hAnsiTheme="minorHAnsi" w:cstheme="minorHAnsi"/>
                </w:rPr>
                <w:t>7 CFR Part 658</w:t>
              </w:r>
            </w:hyperlink>
          </w:p>
        </w:tc>
      </w:tr>
      <w:tr w:rsidR="00827C98" w:rsidRPr="002F029D" w:rsidTr="00AB0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95B3D7" w:themeFill="accent1" w:themeFillTint="99"/>
          </w:tcPr>
          <w:p w:rsidR="00827C98" w:rsidRPr="002F029D" w:rsidRDefault="00827C98" w:rsidP="00AB03F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F029D">
              <w:rPr>
                <w:rFonts w:asciiTheme="minorHAnsi" w:hAnsiTheme="minorHAnsi" w:cstheme="minorHAnsi"/>
                <w:b/>
              </w:rPr>
              <w:t>Reference</w:t>
            </w:r>
          </w:p>
        </w:tc>
      </w:tr>
      <w:tr w:rsidR="00827C98" w:rsidRPr="002F029D" w:rsidTr="00AB03F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DBE5F1" w:themeFill="accent1" w:themeFillTint="33"/>
          </w:tcPr>
          <w:p w:rsidR="00827C98" w:rsidRPr="002F029D" w:rsidRDefault="000D2A43" w:rsidP="00AB03F1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r w:rsidRPr="000D2A43">
              <w:rPr>
                <w:rFonts w:asciiTheme="minorHAnsi" w:hAnsiTheme="minorHAnsi" w:cstheme="minorHAnsi"/>
                <w:color w:val="0000FF"/>
                <w:u w:val="single"/>
              </w:rPr>
              <w:t>https://www.hudexchange.info/environmental-review/farmlands-protection</w:t>
            </w:r>
          </w:p>
        </w:tc>
      </w:tr>
    </w:tbl>
    <w:p w:rsidR="00827C98" w:rsidRPr="002F029D" w:rsidRDefault="00827C98" w:rsidP="00827C98">
      <w:pPr>
        <w:rPr>
          <w:rFonts w:asciiTheme="minorHAnsi" w:hAnsiTheme="minorHAnsi" w:cstheme="minorHAnsi"/>
        </w:rPr>
      </w:pPr>
    </w:p>
    <w:p w:rsidR="00827C98" w:rsidRPr="002F029D" w:rsidRDefault="00827C98" w:rsidP="000D2A43">
      <w:pPr>
        <w:pStyle w:val="ListParagraph"/>
        <w:numPr>
          <w:ilvl w:val="0"/>
          <w:numId w:val="20"/>
        </w:numPr>
        <w:ind w:left="360"/>
        <w:jc w:val="both"/>
        <w:rPr>
          <w:rFonts w:asciiTheme="minorHAnsi" w:hAnsiTheme="minorHAnsi" w:cstheme="minorHAnsi"/>
          <w:b/>
          <w:bCs/>
        </w:rPr>
      </w:pPr>
      <w:r w:rsidRPr="002F029D">
        <w:rPr>
          <w:rFonts w:asciiTheme="minorHAnsi" w:hAnsiTheme="minorHAnsi" w:cstheme="minorHAnsi"/>
          <w:b/>
          <w:bCs/>
        </w:rPr>
        <w:t xml:space="preserve">Does your project include any activities, including new construction, acquisition of undeveloped land or </w:t>
      </w:r>
      <w:proofErr w:type="gramStart"/>
      <w:r w:rsidRPr="002F029D">
        <w:rPr>
          <w:rFonts w:asciiTheme="minorHAnsi" w:hAnsiTheme="minorHAnsi" w:cstheme="minorHAnsi"/>
          <w:b/>
          <w:bCs/>
        </w:rPr>
        <w:t>conversion, that</w:t>
      </w:r>
      <w:proofErr w:type="gramEnd"/>
      <w:r w:rsidRPr="002F029D">
        <w:rPr>
          <w:rFonts w:asciiTheme="minorHAnsi" w:hAnsiTheme="minorHAnsi" w:cstheme="minorHAnsi"/>
          <w:b/>
          <w:bCs/>
        </w:rPr>
        <w:t xml:space="preserve"> could convert agricultural land to a non-agricultural use?</w:t>
      </w:r>
    </w:p>
    <w:p w:rsidR="00827C98" w:rsidRPr="002F029D" w:rsidRDefault="002C77C4" w:rsidP="000D2A43">
      <w:pPr>
        <w:pStyle w:val="ListParagraph"/>
        <w:ind w:left="1080" w:hanging="720"/>
        <w:jc w:val="both"/>
        <w:rPr>
          <w:rFonts w:asciiTheme="minorHAnsi" w:hAnsiTheme="minorHAnsi" w:cstheme="minorHAnsi"/>
          <w:b/>
          <w:bCs/>
        </w:rPr>
      </w:pPr>
      <w:sdt>
        <w:sdtPr>
          <w:rPr>
            <w:rFonts w:asciiTheme="minorHAnsi" w:hAnsiTheme="minorHAnsi" w:cstheme="minorHAnsi"/>
          </w:rPr>
          <w:id w:val="904419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2A4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27C98" w:rsidRPr="002F029D">
        <w:rPr>
          <w:rFonts w:asciiTheme="minorHAnsi" w:hAnsiTheme="minorHAnsi" w:cstheme="minorHAnsi"/>
        </w:rPr>
        <w:t>Yes</w:t>
      </w:r>
      <w:r w:rsidR="00827C98" w:rsidRPr="002F029D">
        <w:rPr>
          <w:rFonts w:asciiTheme="minorHAnsi" w:hAnsiTheme="minorHAnsi" w:cstheme="minorHAnsi"/>
        </w:rPr>
        <w:tab/>
      </w:r>
      <w:r w:rsidR="002F029D">
        <w:rPr>
          <w:rFonts w:asciiTheme="minorHAnsi" w:hAnsiTheme="minorHAnsi" w:cstheme="minorHAnsi"/>
        </w:rPr>
        <w:t xml:space="preserve"> </w:t>
      </w:r>
      <w:r w:rsidR="002F029D" w:rsidRPr="002F029D">
        <w:rPr>
          <w:rFonts w:asciiTheme="minorHAnsi" w:hAnsiTheme="minorHAnsi" w:cstheme="minorHAnsi"/>
        </w:rPr>
        <w:sym w:font="Wingdings" w:char="F0E0"/>
      </w:r>
      <w:r w:rsidR="002F029D" w:rsidRPr="002F029D">
        <w:rPr>
          <w:rFonts w:asciiTheme="minorHAnsi" w:hAnsiTheme="minorHAnsi" w:cstheme="minorHAnsi"/>
        </w:rPr>
        <w:t xml:space="preserve"> </w:t>
      </w:r>
      <w:r w:rsidR="002F029D" w:rsidRPr="000D2A43">
        <w:rPr>
          <w:rFonts w:asciiTheme="minorHAnsi" w:hAnsiTheme="minorHAnsi" w:cstheme="minorHAnsi"/>
          <w:i/>
          <w:sz w:val="22"/>
          <w:szCs w:val="22"/>
        </w:rPr>
        <w:t>Continue to Question 2.</w:t>
      </w:r>
      <w:r w:rsidR="00827C98" w:rsidRPr="000D2A43">
        <w:rPr>
          <w:rFonts w:asciiTheme="minorHAnsi" w:hAnsiTheme="minorHAnsi" w:cstheme="minorHAnsi"/>
          <w:sz w:val="22"/>
          <w:szCs w:val="22"/>
        </w:rPr>
        <w:tab/>
      </w:r>
    </w:p>
    <w:p w:rsidR="00827C98" w:rsidRPr="002F029D" w:rsidRDefault="002C77C4" w:rsidP="000D2A43">
      <w:pPr>
        <w:pStyle w:val="ListParagraph"/>
        <w:ind w:left="1080" w:hanging="72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871677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2A4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27C98" w:rsidRPr="002F029D">
        <w:rPr>
          <w:rFonts w:asciiTheme="minorHAnsi" w:hAnsiTheme="minorHAnsi" w:cstheme="minorHAnsi"/>
        </w:rPr>
        <w:t>No</w:t>
      </w:r>
    </w:p>
    <w:p w:rsidR="00827C98" w:rsidRPr="002F029D" w:rsidRDefault="002F029D" w:rsidP="002F029D">
      <w:pPr>
        <w:ind w:left="720" w:firstLine="720"/>
        <w:rPr>
          <w:rFonts w:asciiTheme="minorHAnsi" w:hAnsiTheme="minorHAnsi" w:cstheme="minorHAnsi"/>
          <w:b/>
        </w:rPr>
      </w:pPr>
      <w:r w:rsidRPr="002F029D">
        <w:rPr>
          <w:rFonts w:asciiTheme="minorHAnsi" w:hAnsiTheme="minorHAnsi" w:cstheme="minorHAnsi"/>
          <w:b/>
        </w:rPr>
        <w:t>E</w:t>
      </w:r>
      <w:r w:rsidR="00827C98" w:rsidRPr="002F029D">
        <w:rPr>
          <w:rFonts w:asciiTheme="minorHAnsi" w:hAnsiTheme="minorHAnsi" w:cstheme="minorHAnsi"/>
          <w:b/>
        </w:rPr>
        <w:t>xplain how you determined that agricultural land would not be converted:</w:t>
      </w:r>
    </w:p>
    <w:p w:rsidR="00827C98" w:rsidRPr="002F029D" w:rsidRDefault="000D2A43" w:rsidP="00827C98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930303</wp:posOffset>
                </wp:positionH>
                <wp:positionV relativeFrom="paragraph">
                  <wp:posOffset>46521</wp:posOffset>
                </wp:positionV>
                <wp:extent cx="4929808" cy="890546"/>
                <wp:effectExtent l="0" t="0" r="23495" b="241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9808" cy="8905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2A43" w:rsidRDefault="000D2A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3.25pt;margin-top:3.65pt;width:388.15pt;height:70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" fillcolor="white [3201]" strokeweight=".5pt">
                <v:textbox>
                  <w:txbxContent>
                    <w:p w:rsidR="000D2A43" w:rsidRDefault="000D2A43"/>
                  </w:txbxContent>
                </v:textbox>
              </v:shape>
            </w:pict>
          </mc:Fallback>
        </mc:AlternateContent>
      </w:r>
    </w:p>
    <w:p w:rsidR="00827C98" w:rsidRPr="002F029D" w:rsidRDefault="00827C98" w:rsidP="00827C98">
      <w:pPr>
        <w:ind w:left="720"/>
        <w:rPr>
          <w:rFonts w:asciiTheme="minorHAnsi" w:hAnsiTheme="minorHAnsi" w:cstheme="minorHAnsi"/>
        </w:rPr>
      </w:pPr>
    </w:p>
    <w:p w:rsidR="00827C98" w:rsidRPr="002F029D" w:rsidRDefault="00827C98" w:rsidP="00827C98">
      <w:pPr>
        <w:ind w:left="720"/>
        <w:rPr>
          <w:rFonts w:asciiTheme="minorHAnsi" w:hAnsiTheme="minorHAnsi" w:cstheme="minorHAnsi"/>
        </w:rPr>
      </w:pPr>
    </w:p>
    <w:p w:rsidR="00827C98" w:rsidRPr="002F029D" w:rsidRDefault="00827C98" w:rsidP="00827C98">
      <w:pPr>
        <w:ind w:left="720"/>
        <w:rPr>
          <w:rFonts w:asciiTheme="minorHAnsi" w:hAnsiTheme="minorHAnsi" w:cstheme="minorHAnsi"/>
        </w:rPr>
      </w:pPr>
    </w:p>
    <w:p w:rsidR="00827C98" w:rsidRDefault="00827C98" w:rsidP="00827C98">
      <w:pPr>
        <w:ind w:left="720"/>
        <w:rPr>
          <w:rFonts w:asciiTheme="minorHAnsi" w:hAnsiTheme="minorHAnsi" w:cstheme="minorHAnsi"/>
        </w:rPr>
      </w:pPr>
    </w:p>
    <w:p w:rsidR="00A30129" w:rsidRDefault="002F029D" w:rsidP="00A30129">
      <w:pPr>
        <w:spacing w:line="276" w:lineRule="auto"/>
        <w:ind w:left="1710" w:hanging="27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F029D">
        <w:rPr>
          <w:rFonts w:asciiTheme="minorHAnsi" w:hAnsiTheme="minorHAnsi" w:cstheme="minorHAnsi"/>
        </w:rPr>
        <w:sym w:font="Wingdings" w:char="F0E0"/>
      </w:r>
      <w:r w:rsidRPr="002F029D">
        <w:rPr>
          <w:rFonts w:asciiTheme="minorHAnsi" w:hAnsiTheme="minorHAnsi" w:cstheme="minorHAnsi"/>
        </w:rPr>
        <w:t xml:space="preserve"> </w:t>
      </w:r>
      <w:r w:rsidRPr="000D2A43">
        <w:rPr>
          <w:rFonts w:asciiTheme="minorHAnsi" w:hAnsiTheme="minorHAnsi" w:cstheme="minorHAnsi"/>
          <w:i/>
          <w:sz w:val="22"/>
          <w:szCs w:val="22"/>
        </w:rPr>
        <w:t>Based on the response, the review is in compliance with this section. Continue to the Worksheet Summary below. Provide any documentation supporting your determination.</w:t>
      </w:r>
    </w:p>
    <w:p w:rsidR="00A30129" w:rsidRPr="002F029D" w:rsidRDefault="00A30129" w:rsidP="00A30129">
      <w:pPr>
        <w:spacing w:line="276" w:lineRule="auto"/>
        <w:ind w:left="1710" w:hanging="270"/>
        <w:jc w:val="both"/>
        <w:rPr>
          <w:rFonts w:asciiTheme="minorHAnsi" w:hAnsiTheme="minorHAnsi" w:cstheme="minorHAnsi"/>
          <w:i/>
        </w:rPr>
      </w:pPr>
    </w:p>
    <w:p w:rsidR="00827C98" w:rsidRPr="002F029D" w:rsidRDefault="00827C98" w:rsidP="000D2A43">
      <w:pPr>
        <w:pStyle w:val="ListParagraph"/>
        <w:numPr>
          <w:ilvl w:val="0"/>
          <w:numId w:val="20"/>
        </w:numPr>
        <w:ind w:left="360"/>
        <w:jc w:val="both"/>
        <w:rPr>
          <w:rFonts w:asciiTheme="minorHAnsi" w:hAnsiTheme="minorHAnsi" w:cstheme="minorHAnsi"/>
          <w:b/>
        </w:rPr>
      </w:pPr>
      <w:r w:rsidRPr="002F029D">
        <w:rPr>
          <w:rFonts w:asciiTheme="minorHAnsi" w:hAnsiTheme="minorHAnsi" w:cstheme="minorHAnsi"/>
          <w:b/>
        </w:rPr>
        <w:t>Does “important farmland</w:t>
      </w:r>
      <w:r w:rsidRPr="000D2A43">
        <w:rPr>
          <w:rFonts w:asciiTheme="minorHAnsi" w:hAnsiTheme="minorHAnsi" w:cstheme="minorHAnsi"/>
          <w:b/>
        </w:rPr>
        <w:t>,</w:t>
      </w:r>
      <w:r w:rsidRPr="002F029D">
        <w:rPr>
          <w:rFonts w:asciiTheme="minorHAnsi" w:hAnsiTheme="minorHAnsi" w:cstheme="minorHAnsi"/>
          <w:b/>
        </w:rPr>
        <w:t>” including prime farmland, unique farmland, or farmland of statewide or local importance</w:t>
      </w:r>
      <w:r w:rsidRPr="002F029D">
        <w:rPr>
          <w:rFonts w:asciiTheme="minorHAnsi" w:hAnsiTheme="minorHAnsi" w:cstheme="minorHAnsi"/>
        </w:rPr>
        <w:t xml:space="preserve"> </w:t>
      </w:r>
      <w:r w:rsidRPr="002F029D">
        <w:rPr>
          <w:rFonts w:asciiTheme="minorHAnsi" w:hAnsiTheme="minorHAnsi" w:cstheme="minorHAnsi"/>
          <w:b/>
        </w:rPr>
        <w:t xml:space="preserve">regulated under the Farmland Protection Policy Act, occur on the project site?   </w:t>
      </w:r>
    </w:p>
    <w:p w:rsidR="00827C98" w:rsidRPr="002F029D" w:rsidRDefault="00827C98" w:rsidP="00A30129">
      <w:pPr>
        <w:ind w:left="720" w:hanging="360"/>
        <w:jc w:val="both"/>
        <w:rPr>
          <w:rFonts w:asciiTheme="minorHAnsi" w:hAnsiTheme="minorHAnsi" w:cstheme="minorHAnsi"/>
        </w:rPr>
      </w:pPr>
      <w:r w:rsidRPr="002F029D">
        <w:rPr>
          <w:rFonts w:asciiTheme="minorHAnsi" w:hAnsiTheme="minorHAnsi" w:cstheme="minorHAnsi"/>
        </w:rPr>
        <w:t>You may use the links below to determine important farmland occurs on the project site:</w:t>
      </w:r>
    </w:p>
    <w:p w:rsidR="00827C98" w:rsidRPr="002F029D" w:rsidRDefault="00827C98" w:rsidP="000D2A43">
      <w:pPr>
        <w:ind w:left="720"/>
        <w:jc w:val="both"/>
        <w:rPr>
          <w:rFonts w:asciiTheme="minorHAnsi" w:hAnsiTheme="minorHAnsi" w:cstheme="minorHAnsi"/>
          <w:b/>
          <w:bCs/>
        </w:rPr>
      </w:pPr>
    </w:p>
    <w:p w:rsidR="00827C98" w:rsidRPr="002F029D" w:rsidRDefault="00827C98" w:rsidP="00A30129">
      <w:pPr>
        <w:pStyle w:val="ListParagraph"/>
        <w:numPr>
          <w:ilvl w:val="0"/>
          <w:numId w:val="23"/>
        </w:numPr>
        <w:ind w:left="990" w:hanging="450"/>
        <w:jc w:val="both"/>
        <w:rPr>
          <w:rFonts w:asciiTheme="minorHAnsi" w:hAnsiTheme="minorHAnsi" w:cstheme="minorHAnsi"/>
          <w:bCs/>
        </w:rPr>
      </w:pPr>
      <w:r w:rsidRPr="002F029D">
        <w:rPr>
          <w:rFonts w:asciiTheme="minorHAnsi" w:hAnsiTheme="minorHAnsi" w:cstheme="minorHAnsi"/>
          <w:bCs/>
        </w:rPr>
        <w:t xml:space="preserve">Utilize </w:t>
      </w:r>
      <w:r w:rsidRPr="002F029D">
        <w:rPr>
          <w:rFonts w:asciiTheme="minorHAnsi" w:hAnsiTheme="minorHAnsi" w:cstheme="minorHAnsi"/>
        </w:rPr>
        <w:t>USDA Natural Resources Conservation Service’s (NRCS)</w:t>
      </w:r>
      <w:r w:rsidRPr="002F029D">
        <w:rPr>
          <w:rFonts w:asciiTheme="minorHAnsi" w:hAnsiTheme="minorHAnsi" w:cstheme="minorHAnsi"/>
          <w:bCs/>
        </w:rPr>
        <w:t xml:space="preserve"> Web Soil Survey </w:t>
      </w:r>
      <w:hyperlink r:id="rId10" w:history="1">
        <w:r w:rsidRPr="002237AD">
          <w:rPr>
            <w:rStyle w:val="Hyperlink"/>
            <w:rFonts w:asciiTheme="minorHAnsi" w:hAnsiTheme="minorHAnsi" w:cstheme="minorHAnsi"/>
            <w:color w:val="0070C0"/>
          </w:rPr>
          <w:t>http://websoilsurvey.nrcs.usda.gov/app/HomePage.htm</w:t>
        </w:r>
      </w:hyperlink>
    </w:p>
    <w:p w:rsidR="00827C98" w:rsidRPr="002F029D" w:rsidRDefault="00827C98" w:rsidP="00A30129">
      <w:pPr>
        <w:pStyle w:val="ListParagraph"/>
        <w:numPr>
          <w:ilvl w:val="0"/>
          <w:numId w:val="23"/>
        </w:numPr>
        <w:ind w:left="990" w:hanging="450"/>
        <w:jc w:val="both"/>
        <w:rPr>
          <w:rFonts w:asciiTheme="minorHAnsi" w:hAnsiTheme="minorHAnsi" w:cstheme="minorHAnsi"/>
          <w:bCs/>
        </w:rPr>
      </w:pPr>
      <w:r w:rsidRPr="002F029D">
        <w:rPr>
          <w:rFonts w:asciiTheme="minorHAnsi" w:hAnsiTheme="minorHAnsi" w:cstheme="minorHAnsi"/>
          <w:bCs/>
        </w:rPr>
        <w:t>Check with your city or county’s planning department and ask them to document if the project is on land regulated by the FPPA (zoning important farmland as non-agricultural does not exempt it from FPPA requirements)</w:t>
      </w:r>
    </w:p>
    <w:p w:rsidR="00827C98" w:rsidRPr="002F029D" w:rsidRDefault="00827C98" w:rsidP="00A30129">
      <w:pPr>
        <w:pStyle w:val="ListParagraph"/>
        <w:numPr>
          <w:ilvl w:val="0"/>
          <w:numId w:val="23"/>
        </w:numPr>
        <w:ind w:left="990" w:hanging="450"/>
        <w:rPr>
          <w:rFonts w:asciiTheme="minorHAnsi" w:hAnsiTheme="minorHAnsi" w:cstheme="minorHAnsi"/>
          <w:bCs/>
        </w:rPr>
      </w:pPr>
      <w:r w:rsidRPr="002F029D">
        <w:rPr>
          <w:rFonts w:asciiTheme="minorHAnsi" w:hAnsiTheme="minorHAnsi" w:cstheme="minorHAnsi"/>
          <w:bCs/>
        </w:rPr>
        <w:t xml:space="preserve">Contact NRCS at the local USDA service center </w:t>
      </w:r>
      <w:hyperlink r:id="rId11" w:history="1">
        <w:r w:rsidRPr="002237AD">
          <w:rPr>
            <w:rStyle w:val="Hyperlink"/>
            <w:rFonts w:asciiTheme="minorHAnsi" w:hAnsiTheme="minorHAnsi" w:cstheme="minorHAnsi"/>
            <w:color w:val="0070C0"/>
          </w:rPr>
          <w:t>http://offices.sc.egov.usda.gov/locator/app?agency=nrcs</w:t>
        </w:r>
      </w:hyperlink>
      <w:r w:rsidRPr="002F029D">
        <w:rPr>
          <w:rFonts w:asciiTheme="minorHAnsi" w:hAnsiTheme="minorHAnsi" w:cstheme="minorHAnsi"/>
          <w:bCs/>
        </w:rPr>
        <w:t xml:space="preserve"> or your NRCS state soil scientist </w:t>
      </w:r>
      <w:hyperlink r:id="rId12" w:history="1">
        <w:r w:rsidRPr="002237AD">
          <w:rPr>
            <w:rStyle w:val="Hyperlink"/>
            <w:rFonts w:asciiTheme="minorHAnsi" w:hAnsiTheme="minorHAnsi" w:cstheme="minorHAnsi"/>
            <w:color w:val="0070C0"/>
          </w:rPr>
          <w:t>http://soils.usda.gov/contact/state_offices/</w:t>
        </w:r>
      </w:hyperlink>
      <w:r w:rsidRPr="002F029D">
        <w:rPr>
          <w:rFonts w:asciiTheme="minorHAnsi" w:hAnsiTheme="minorHAnsi" w:cstheme="minorHAnsi"/>
          <w:bCs/>
        </w:rPr>
        <w:t xml:space="preserve"> for assistance </w:t>
      </w:r>
    </w:p>
    <w:p w:rsidR="00827C98" w:rsidRPr="002F029D" w:rsidRDefault="00827C98" w:rsidP="00827C98">
      <w:pPr>
        <w:ind w:left="720"/>
        <w:rPr>
          <w:rFonts w:asciiTheme="minorHAnsi" w:hAnsiTheme="minorHAnsi" w:cstheme="minorHAnsi"/>
          <w:b/>
          <w:bCs/>
        </w:rPr>
      </w:pPr>
    </w:p>
    <w:p w:rsidR="00827C98" w:rsidRPr="002F029D" w:rsidRDefault="002C77C4" w:rsidP="000D2A43">
      <w:pPr>
        <w:pStyle w:val="ListParagraph"/>
        <w:ind w:left="1440" w:hanging="10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634098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2A4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27C98" w:rsidRPr="002F029D">
        <w:rPr>
          <w:rFonts w:asciiTheme="minorHAnsi" w:hAnsiTheme="minorHAnsi" w:cstheme="minorHAnsi"/>
        </w:rPr>
        <w:t>No</w:t>
      </w:r>
      <w:r w:rsidR="002237AD">
        <w:rPr>
          <w:rFonts w:asciiTheme="minorHAnsi" w:hAnsiTheme="minorHAnsi" w:cstheme="minorHAnsi"/>
        </w:rPr>
        <w:t xml:space="preserve"> </w:t>
      </w:r>
      <w:r w:rsidR="002237AD" w:rsidRPr="002F029D">
        <w:sym w:font="Wingdings" w:char="F0E0"/>
      </w:r>
      <w:r w:rsidR="002237AD" w:rsidRPr="002F029D">
        <w:rPr>
          <w:rFonts w:asciiTheme="minorHAnsi" w:hAnsiTheme="minorHAnsi" w:cstheme="minorHAnsi"/>
        </w:rPr>
        <w:t xml:space="preserve"> </w:t>
      </w:r>
      <w:r w:rsidR="000D2A43">
        <w:rPr>
          <w:rFonts w:asciiTheme="minorHAnsi" w:hAnsiTheme="minorHAnsi" w:cstheme="minorHAnsi"/>
        </w:rPr>
        <w:tab/>
      </w:r>
      <w:r w:rsidR="002237AD" w:rsidRPr="00724BFD">
        <w:rPr>
          <w:rFonts w:asciiTheme="minorHAnsi" w:hAnsiTheme="minorHAnsi" w:cstheme="minorHAnsi"/>
          <w:i/>
          <w:sz w:val="22"/>
          <w:szCs w:val="22"/>
        </w:rPr>
        <w:t>Based on the response, the review is in compliance with this section. Continue to the Worksheet Summary below. Provide any documents used to make your determination.</w:t>
      </w:r>
    </w:p>
    <w:p w:rsidR="002237AD" w:rsidRDefault="002237AD" w:rsidP="002237AD">
      <w:pPr>
        <w:pStyle w:val="ListParagraph"/>
        <w:ind w:left="1440"/>
        <w:rPr>
          <w:rFonts w:asciiTheme="minorHAnsi" w:hAnsiTheme="minorHAnsi" w:cstheme="minorHAnsi"/>
        </w:rPr>
      </w:pPr>
    </w:p>
    <w:p w:rsidR="00827C98" w:rsidRPr="002F029D" w:rsidRDefault="002C77C4" w:rsidP="000D2A43">
      <w:pPr>
        <w:pStyle w:val="ListParagraph"/>
        <w:ind w:left="1080" w:hanging="72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625922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2A4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27C98" w:rsidRPr="002F029D">
        <w:rPr>
          <w:rFonts w:asciiTheme="minorHAnsi" w:hAnsiTheme="minorHAnsi" w:cstheme="minorHAnsi"/>
        </w:rPr>
        <w:t xml:space="preserve">Yes </w:t>
      </w:r>
      <w:r w:rsidR="002237AD" w:rsidRPr="002F029D">
        <w:rPr>
          <w:rFonts w:asciiTheme="minorHAnsi" w:hAnsiTheme="minorHAnsi" w:cstheme="minorHAnsi"/>
        </w:rPr>
        <w:sym w:font="Wingdings" w:char="F0E0"/>
      </w:r>
      <w:r w:rsidR="002237AD" w:rsidRPr="002F029D">
        <w:rPr>
          <w:rFonts w:asciiTheme="minorHAnsi" w:hAnsiTheme="minorHAnsi" w:cstheme="minorHAnsi"/>
        </w:rPr>
        <w:t xml:space="preserve"> </w:t>
      </w:r>
      <w:r w:rsidR="000D2A43">
        <w:rPr>
          <w:rFonts w:asciiTheme="minorHAnsi" w:hAnsiTheme="minorHAnsi" w:cstheme="minorHAnsi"/>
        </w:rPr>
        <w:tab/>
      </w:r>
      <w:r w:rsidR="002237AD" w:rsidRPr="00724BFD">
        <w:rPr>
          <w:rFonts w:asciiTheme="minorHAnsi" w:hAnsiTheme="minorHAnsi" w:cstheme="minorHAnsi"/>
          <w:i/>
          <w:sz w:val="22"/>
          <w:szCs w:val="22"/>
        </w:rPr>
        <w:t xml:space="preserve">Continue to Question </w:t>
      </w:r>
      <w:r w:rsidR="000D2A43" w:rsidRPr="00724BFD">
        <w:rPr>
          <w:rFonts w:asciiTheme="minorHAnsi" w:hAnsiTheme="minorHAnsi" w:cstheme="minorHAnsi"/>
          <w:i/>
          <w:sz w:val="22"/>
          <w:szCs w:val="22"/>
        </w:rPr>
        <w:t>3</w:t>
      </w:r>
      <w:r w:rsidR="002237AD" w:rsidRPr="00724BFD">
        <w:rPr>
          <w:rFonts w:asciiTheme="minorHAnsi" w:hAnsiTheme="minorHAnsi" w:cstheme="minorHAnsi"/>
          <w:i/>
          <w:sz w:val="22"/>
          <w:szCs w:val="22"/>
        </w:rPr>
        <w:t>.</w:t>
      </w:r>
      <w:r w:rsidR="00827C98" w:rsidRPr="00724BFD">
        <w:rPr>
          <w:rFonts w:asciiTheme="minorHAnsi" w:hAnsiTheme="minorHAnsi" w:cstheme="minorHAnsi"/>
          <w:sz w:val="22"/>
          <w:szCs w:val="22"/>
        </w:rPr>
        <w:tab/>
      </w:r>
      <w:r w:rsidR="00827C98" w:rsidRPr="002F029D">
        <w:rPr>
          <w:rFonts w:asciiTheme="minorHAnsi" w:hAnsiTheme="minorHAnsi" w:cstheme="minorHAnsi"/>
        </w:rPr>
        <w:tab/>
      </w:r>
    </w:p>
    <w:p w:rsidR="00827C98" w:rsidRPr="002F029D" w:rsidRDefault="00827C98" w:rsidP="00827C98">
      <w:pPr>
        <w:rPr>
          <w:rFonts w:asciiTheme="minorHAnsi" w:hAnsiTheme="minorHAnsi" w:cstheme="minorHAnsi"/>
        </w:rPr>
      </w:pPr>
    </w:p>
    <w:p w:rsidR="00827C98" w:rsidRPr="002F029D" w:rsidRDefault="00827C98" w:rsidP="000D2A43">
      <w:pPr>
        <w:pStyle w:val="ListParagraph"/>
        <w:numPr>
          <w:ilvl w:val="0"/>
          <w:numId w:val="20"/>
        </w:numPr>
        <w:ind w:left="360"/>
        <w:rPr>
          <w:rFonts w:asciiTheme="minorHAnsi" w:hAnsiTheme="minorHAnsi" w:cstheme="minorHAnsi"/>
          <w:b/>
        </w:rPr>
      </w:pPr>
      <w:r w:rsidRPr="002F029D">
        <w:rPr>
          <w:rFonts w:asciiTheme="minorHAnsi" w:hAnsiTheme="minorHAnsi" w:cstheme="minorHAnsi"/>
          <w:b/>
        </w:rPr>
        <w:t xml:space="preserve">Consider alternatives to completing the project on important farmland and means of avoiding impacts to important farmland.  </w:t>
      </w:r>
    </w:p>
    <w:p w:rsidR="00827C98" w:rsidRPr="002F029D" w:rsidRDefault="00827C98" w:rsidP="00A30129">
      <w:pPr>
        <w:pStyle w:val="ListParagraph"/>
        <w:numPr>
          <w:ilvl w:val="0"/>
          <w:numId w:val="25"/>
        </w:numPr>
        <w:tabs>
          <w:tab w:val="left" w:pos="990"/>
        </w:tabs>
        <w:ind w:left="990" w:hanging="450"/>
        <w:jc w:val="both"/>
        <w:rPr>
          <w:rFonts w:asciiTheme="minorHAnsi" w:hAnsiTheme="minorHAnsi" w:cstheme="minorHAnsi"/>
        </w:rPr>
      </w:pPr>
      <w:r w:rsidRPr="002F029D">
        <w:rPr>
          <w:rFonts w:asciiTheme="minorHAnsi" w:hAnsiTheme="minorHAnsi" w:cstheme="minorHAnsi"/>
        </w:rPr>
        <w:t xml:space="preserve">Complete form </w:t>
      </w:r>
      <w:r w:rsidRPr="002F029D">
        <w:rPr>
          <w:rFonts w:asciiTheme="minorHAnsi" w:hAnsiTheme="minorHAnsi" w:cstheme="minorHAnsi"/>
          <w:b/>
        </w:rPr>
        <w:t>AD-1006</w:t>
      </w:r>
      <w:r w:rsidRPr="002F029D">
        <w:rPr>
          <w:rFonts w:asciiTheme="minorHAnsi" w:hAnsiTheme="minorHAnsi" w:cstheme="minorHAnsi"/>
        </w:rPr>
        <w:t>, “Farmland Conversion Impact Rating</w:t>
      </w:r>
      <w:proofErr w:type="gramStart"/>
      <w:r w:rsidRPr="002F029D">
        <w:rPr>
          <w:rFonts w:asciiTheme="minorHAnsi" w:hAnsiTheme="minorHAnsi" w:cstheme="minorHAnsi"/>
        </w:rPr>
        <w:t xml:space="preserve">”  </w:t>
      </w:r>
      <w:proofErr w:type="gramEnd"/>
      <w:hyperlink r:id="rId13" w:history="1">
        <w:r w:rsidRPr="002237AD">
          <w:rPr>
            <w:rStyle w:val="Hyperlink"/>
            <w:rFonts w:asciiTheme="minorHAnsi" w:eastAsiaTheme="majorEastAsia" w:hAnsiTheme="minorHAnsi" w:cstheme="minorHAnsi"/>
            <w:color w:val="0070C0"/>
          </w:rPr>
          <w:t>http://www.nrcs.usda.gov/Internet/FSE_DOCUMENTS/stelprdb1045394.pdf</w:t>
        </w:r>
      </w:hyperlink>
      <w:r w:rsidRPr="002F029D">
        <w:rPr>
          <w:rFonts w:asciiTheme="minorHAnsi" w:hAnsiTheme="minorHAnsi" w:cstheme="minorHAnsi"/>
        </w:rPr>
        <w:t xml:space="preserve"> and contact the state soil scientist before sending it to the local NRCS District Conservationist.  </w:t>
      </w:r>
    </w:p>
    <w:p w:rsidR="00827C98" w:rsidRPr="002F029D" w:rsidRDefault="00827C98" w:rsidP="00A30129">
      <w:pPr>
        <w:ind w:left="990"/>
        <w:jc w:val="both"/>
        <w:rPr>
          <w:rFonts w:asciiTheme="minorHAnsi" w:hAnsiTheme="minorHAnsi" w:cstheme="minorHAnsi"/>
        </w:rPr>
      </w:pPr>
      <w:r w:rsidRPr="002F029D">
        <w:rPr>
          <w:rFonts w:asciiTheme="minorHAnsi" w:hAnsiTheme="minorHAnsi" w:cstheme="minorHAnsi"/>
        </w:rPr>
        <w:t xml:space="preserve">(NOTE:  for corridor type projects, use instead form </w:t>
      </w:r>
      <w:r w:rsidRPr="002F029D">
        <w:rPr>
          <w:rFonts w:asciiTheme="minorHAnsi" w:hAnsiTheme="minorHAnsi" w:cstheme="minorHAnsi"/>
          <w:b/>
        </w:rPr>
        <w:t>NRCS-CPA-106</w:t>
      </w:r>
      <w:r w:rsidRPr="002F029D">
        <w:rPr>
          <w:rFonts w:asciiTheme="minorHAnsi" w:hAnsiTheme="minorHAnsi" w:cstheme="minorHAnsi"/>
        </w:rPr>
        <w:t xml:space="preserve">, "Farmland Conversion Impact Rating for Corridor Type Projects:  </w:t>
      </w:r>
      <w:hyperlink r:id="rId14" w:history="1">
        <w:r w:rsidRPr="002237AD">
          <w:rPr>
            <w:rStyle w:val="Hyperlink"/>
            <w:rFonts w:asciiTheme="minorHAnsi" w:hAnsiTheme="minorHAnsi" w:cstheme="minorHAnsi"/>
            <w:color w:val="0070C0"/>
          </w:rPr>
          <w:t>http://www.nrcs.usda.gov/Internet/FSE_DOCUMENTS/stelprdb1045395.pdf</w:t>
        </w:r>
      </w:hyperlink>
      <w:r w:rsidRPr="002F029D">
        <w:rPr>
          <w:rFonts w:asciiTheme="minorHAnsi" w:hAnsiTheme="minorHAnsi" w:cstheme="minorHAnsi"/>
        </w:rPr>
        <w:t>.)</w:t>
      </w:r>
    </w:p>
    <w:p w:rsidR="00827C98" w:rsidRPr="002F029D" w:rsidRDefault="00827C98" w:rsidP="00A30129">
      <w:pPr>
        <w:pStyle w:val="ListParagraph"/>
        <w:numPr>
          <w:ilvl w:val="0"/>
          <w:numId w:val="25"/>
        </w:numPr>
        <w:ind w:left="990" w:hanging="450"/>
        <w:jc w:val="both"/>
        <w:rPr>
          <w:rFonts w:asciiTheme="minorHAnsi" w:hAnsiTheme="minorHAnsi" w:cstheme="minorHAnsi"/>
        </w:rPr>
      </w:pPr>
      <w:r w:rsidRPr="002F029D">
        <w:rPr>
          <w:rFonts w:asciiTheme="minorHAnsi" w:hAnsiTheme="minorHAnsi" w:cstheme="minorHAnsi"/>
        </w:rPr>
        <w:t>Work with NRCS to minimize the impact of the project on the protected farmland.  When you have finished with your analysis, return a copy of form AD-1006 (or form NRCS-CPA-106 if applicable)</w:t>
      </w:r>
      <w:r w:rsidRPr="002F029D">
        <w:rPr>
          <w:rFonts w:asciiTheme="minorHAnsi" w:hAnsiTheme="minorHAnsi" w:cstheme="minorHAnsi"/>
          <w:b/>
        </w:rPr>
        <w:t xml:space="preserve"> </w:t>
      </w:r>
      <w:r w:rsidRPr="002F029D">
        <w:rPr>
          <w:rFonts w:asciiTheme="minorHAnsi" w:hAnsiTheme="minorHAnsi" w:cstheme="minorHAnsi"/>
        </w:rPr>
        <w:t>to the USDA-NRCS State Soil Scientist or his/her designee informing them of your determination.</w:t>
      </w:r>
      <w:r w:rsidRPr="002F029D">
        <w:rPr>
          <w:rFonts w:asciiTheme="minorHAnsi" w:eastAsiaTheme="minorHAnsi" w:hAnsiTheme="minorHAnsi" w:cstheme="minorHAnsi"/>
        </w:rPr>
        <w:t xml:space="preserve"> </w:t>
      </w:r>
    </w:p>
    <w:p w:rsidR="00A30129" w:rsidRDefault="00A30129" w:rsidP="000D2A43">
      <w:pPr>
        <w:ind w:left="720" w:hanging="360"/>
        <w:rPr>
          <w:rFonts w:asciiTheme="minorHAnsi" w:hAnsiTheme="minorHAnsi" w:cstheme="minorHAnsi"/>
          <w:b/>
        </w:rPr>
      </w:pPr>
      <w:bookmarkStart w:id="1" w:name="_Toc353375371"/>
    </w:p>
    <w:p w:rsidR="00A30129" w:rsidRDefault="00A30129" w:rsidP="000D2A43">
      <w:pPr>
        <w:ind w:left="720" w:hanging="360"/>
        <w:rPr>
          <w:rFonts w:asciiTheme="minorHAnsi" w:hAnsiTheme="minorHAnsi" w:cstheme="minorHAnsi"/>
          <w:b/>
        </w:rPr>
      </w:pPr>
    </w:p>
    <w:p w:rsidR="00A30129" w:rsidRDefault="00A30129" w:rsidP="000D2A43">
      <w:pPr>
        <w:ind w:left="720" w:hanging="360"/>
        <w:rPr>
          <w:rFonts w:asciiTheme="minorHAnsi" w:hAnsiTheme="minorHAnsi" w:cstheme="minorHAnsi"/>
          <w:b/>
        </w:rPr>
      </w:pPr>
    </w:p>
    <w:p w:rsidR="00827C98" w:rsidRPr="002237AD" w:rsidRDefault="00827C98" w:rsidP="000D2A43">
      <w:pPr>
        <w:ind w:left="720" w:hanging="360"/>
        <w:rPr>
          <w:rFonts w:asciiTheme="minorHAnsi" w:hAnsiTheme="minorHAnsi" w:cstheme="minorHAnsi"/>
          <w:b/>
        </w:rPr>
      </w:pPr>
      <w:r w:rsidRPr="002F029D">
        <w:rPr>
          <w:rFonts w:asciiTheme="minorHAnsi" w:hAnsiTheme="minorHAnsi" w:cstheme="minorHAnsi"/>
          <w:b/>
        </w:rPr>
        <w:t>Document your conclusion:</w:t>
      </w:r>
      <w:bookmarkEnd w:id="1"/>
    </w:p>
    <w:p w:rsidR="00827C98" w:rsidRPr="002F029D" w:rsidRDefault="002C77C4" w:rsidP="000D2A43">
      <w:pPr>
        <w:pStyle w:val="ListParagraph"/>
        <w:ind w:left="1440" w:hanging="10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361053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2A4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27C98" w:rsidRPr="002F029D">
        <w:rPr>
          <w:rFonts w:asciiTheme="minorHAnsi" w:hAnsiTheme="minorHAnsi" w:cstheme="minorHAnsi"/>
        </w:rPr>
        <w:t xml:space="preserve">Project will proceed with mitigation. </w:t>
      </w:r>
    </w:p>
    <w:p w:rsidR="00827C98" w:rsidRDefault="00827C98" w:rsidP="000D2A43">
      <w:pPr>
        <w:ind w:left="720"/>
        <w:rPr>
          <w:rFonts w:asciiTheme="minorHAnsi" w:hAnsiTheme="minorHAnsi" w:cstheme="minorHAnsi"/>
          <w:b/>
        </w:rPr>
      </w:pPr>
      <w:r w:rsidRPr="002F029D">
        <w:rPr>
          <w:rFonts w:asciiTheme="minorHAnsi" w:hAnsiTheme="minorHAnsi" w:cstheme="minorHAnsi"/>
          <w:b/>
        </w:rPr>
        <w:t xml:space="preserve">Explain in detail the </w:t>
      </w:r>
      <w:r w:rsidR="00A30129">
        <w:rPr>
          <w:rFonts w:asciiTheme="minorHAnsi" w:hAnsiTheme="minorHAnsi" w:cstheme="minorHAnsi"/>
          <w:b/>
        </w:rPr>
        <w:t>proposed</w:t>
      </w:r>
      <w:r w:rsidRPr="002F029D">
        <w:rPr>
          <w:rFonts w:asciiTheme="minorHAnsi" w:hAnsiTheme="minorHAnsi" w:cstheme="minorHAnsi"/>
          <w:b/>
        </w:rPr>
        <w:t xml:space="preserve"> measures that must be implemented to mitigate for the impact or effect, including the timeline for implementation. </w:t>
      </w:r>
    </w:p>
    <w:p w:rsidR="002237AD" w:rsidRDefault="00724BFD" w:rsidP="002237AD">
      <w:pPr>
        <w:ind w:left="171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485030</wp:posOffset>
                </wp:positionH>
                <wp:positionV relativeFrom="paragraph">
                  <wp:posOffset>-276</wp:posOffset>
                </wp:positionV>
                <wp:extent cx="5430740" cy="1081377"/>
                <wp:effectExtent l="0" t="0" r="17780" b="241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0740" cy="10813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BFD" w:rsidRDefault="00724B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left:0;text-align:left;margin-left:38.2pt;margin-top:0;width:427.6pt;height:85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" fillcolor="white [3201]" strokeweight=".5pt">
                <v:textbox>
                  <w:txbxContent>
                    <w:p w:rsidR="00724BFD" w:rsidRDefault="00724BFD"/>
                  </w:txbxContent>
                </v:textbox>
              </v:shape>
            </w:pict>
          </mc:Fallback>
        </mc:AlternateContent>
      </w:r>
    </w:p>
    <w:p w:rsidR="002237AD" w:rsidRPr="002F029D" w:rsidRDefault="002237AD" w:rsidP="002237AD">
      <w:pPr>
        <w:ind w:left="1710"/>
        <w:rPr>
          <w:rFonts w:asciiTheme="minorHAnsi" w:hAnsiTheme="minorHAnsi" w:cstheme="minorHAnsi"/>
          <w:b/>
        </w:rPr>
      </w:pPr>
    </w:p>
    <w:p w:rsidR="00827C98" w:rsidRPr="002F029D" w:rsidRDefault="00827C98" w:rsidP="00827C98">
      <w:pPr>
        <w:rPr>
          <w:rFonts w:asciiTheme="minorHAnsi" w:hAnsiTheme="minorHAnsi" w:cstheme="minorHAnsi"/>
        </w:rPr>
      </w:pPr>
    </w:p>
    <w:p w:rsidR="00827C98" w:rsidRPr="002F029D" w:rsidRDefault="00827C98" w:rsidP="00827C98">
      <w:pPr>
        <w:rPr>
          <w:rFonts w:asciiTheme="minorHAnsi" w:hAnsiTheme="minorHAnsi" w:cstheme="minorHAnsi"/>
        </w:rPr>
      </w:pPr>
    </w:p>
    <w:p w:rsidR="00827C98" w:rsidRPr="002F029D" w:rsidRDefault="00827C98" w:rsidP="00827C98">
      <w:pPr>
        <w:rPr>
          <w:rFonts w:asciiTheme="minorHAnsi" w:hAnsiTheme="minorHAnsi" w:cstheme="minorHAnsi"/>
        </w:rPr>
      </w:pPr>
    </w:p>
    <w:p w:rsidR="00827C98" w:rsidRPr="002F029D" w:rsidRDefault="00827C98" w:rsidP="00827C98">
      <w:pPr>
        <w:rPr>
          <w:rFonts w:asciiTheme="minorHAnsi" w:hAnsiTheme="minorHAnsi" w:cstheme="minorHAnsi"/>
        </w:rPr>
      </w:pPr>
    </w:p>
    <w:p w:rsidR="00827C98" w:rsidRPr="00724BFD" w:rsidRDefault="002237AD" w:rsidP="00A30129">
      <w:pPr>
        <w:pStyle w:val="ListParagraph"/>
        <w:ind w:left="1440" w:hanging="720"/>
        <w:jc w:val="both"/>
        <w:rPr>
          <w:rFonts w:asciiTheme="minorHAnsi" w:hAnsiTheme="minorHAnsi" w:cstheme="minorHAnsi"/>
          <w:i/>
          <w:sz w:val="22"/>
          <w:szCs w:val="22"/>
        </w:rPr>
      </w:pPr>
      <w:bookmarkStart w:id="2" w:name="_Toc353375372"/>
      <w:r w:rsidRPr="002F029D">
        <w:sym w:font="Wingdings" w:char="F0E0"/>
      </w:r>
      <w:r w:rsidRPr="002F029D">
        <w:rPr>
          <w:rFonts w:asciiTheme="minorHAnsi" w:hAnsiTheme="minorHAnsi" w:cstheme="minorHAnsi"/>
        </w:rPr>
        <w:t xml:space="preserve"> </w:t>
      </w:r>
      <w:r w:rsidR="000D2A43">
        <w:rPr>
          <w:rFonts w:asciiTheme="minorHAnsi" w:hAnsiTheme="minorHAnsi" w:cstheme="minorHAnsi"/>
        </w:rPr>
        <w:tab/>
      </w:r>
      <w:r w:rsidRPr="00724BFD">
        <w:rPr>
          <w:rFonts w:asciiTheme="minorHAnsi" w:hAnsiTheme="minorHAnsi" w:cstheme="minorHAnsi"/>
          <w:i/>
          <w:sz w:val="22"/>
          <w:szCs w:val="22"/>
        </w:rPr>
        <w:t>Based on the response, the review is in compliance with this section. Continue to the Worksheet Summary below. Provide</w:t>
      </w:r>
      <w:r w:rsidR="00827C98" w:rsidRPr="00724BFD">
        <w:rPr>
          <w:rFonts w:asciiTheme="minorHAnsi" w:hAnsiTheme="minorHAnsi" w:cstheme="minorHAnsi"/>
          <w:i/>
          <w:sz w:val="22"/>
          <w:szCs w:val="22"/>
        </w:rPr>
        <w:t xml:space="preserve"> form AD-1006 and all other documents used to make your determination</w:t>
      </w:r>
      <w:bookmarkEnd w:id="2"/>
      <w:r w:rsidRPr="00724BFD">
        <w:rPr>
          <w:rFonts w:asciiTheme="minorHAnsi" w:hAnsiTheme="minorHAnsi" w:cstheme="minorHAnsi"/>
          <w:i/>
          <w:sz w:val="22"/>
          <w:szCs w:val="22"/>
        </w:rPr>
        <w:t>.</w:t>
      </w:r>
    </w:p>
    <w:p w:rsidR="00827C98" w:rsidRPr="002F029D" w:rsidRDefault="00827C98" w:rsidP="00827C98">
      <w:pPr>
        <w:rPr>
          <w:rFonts w:asciiTheme="minorHAnsi" w:hAnsiTheme="minorHAnsi" w:cstheme="minorHAnsi"/>
        </w:rPr>
      </w:pPr>
      <w:r w:rsidRPr="002F029D">
        <w:rPr>
          <w:rFonts w:asciiTheme="minorHAnsi" w:hAnsiTheme="minorHAnsi" w:cstheme="minorHAnsi"/>
        </w:rPr>
        <w:tab/>
      </w:r>
    </w:p>
    <w:p w:rsidR="00827C98" w:rsidRPr="002F029D" w:rsidRDefault="002C77C4" w:rsidP="000D2A43">
      <w:pPr>
        <w:pStyle w:val="ListParagraph"/>
        <w:ind w:left="1440" w:hanging="10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946548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BF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27C98" w:rsidRPr="002F029D">
        <w:rPr>
          <w:rFonts w:asciiTheme="minorHAnsi" w:hAnsiTheme="minorHAnsi" w:cstheme="minorHAnsi"/>
        </w:rPr>
        <w:t xml:space="preserve">Project will proceed without mitigation. </w:t>
      </w:r>
    </w:p>
    <w:p w:rsidR="00827C98" w:rsidRPr="002F029D" w:rsidRDefault="00A30129" w:rsidP="00A30129">
      <w:pPr>
        <w:tabs>
          <w:tab w:val="left" w:pos="720"/>
        </w:tabs>
        <w:ind w:left="1710" w:hanging="1350"/>
        <w:rPr>
          <w:rStyle w:val="BusinessRulesChar"/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</w:rPr>
        <w:tab/>
      </w:r>
      <w:r w:rsidR="00827C98" w:rsidRPr="002F029D">
        <w:rPr>
          <w:rFonts w:asciiTheme="minorHAnsi" w:hAnsiTheme="minorHAnsi" w:cstheme="minorHAnsi"/>
          <w:b/>
        </w:rPr>
        <w:t xml:space="preserve">Explain why mitigation will not be made here: </w:t>
      </w:r>
    </w:p>
    <w:p w:rsidR="00827C98" w:rsidRPr="002F029D" w:rsidRDefault="00A30129" w:rsidP="00827C98">
      <w:pPr>
        <w:ind w:left="1440"/>
        <w:rPr>
          <w:rStyle w:val="BusinessRulesChar"/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86A889" wp14:editId="70FC64E3">
                <wp:simplePos x="0" y="0"/>
                <wp:positionH relativeFrom="column">
                  <wp:posOffset>485831</wp:posOffset>
                </wp:positionH>
                <wp:positionV relativeFrom="paragraph">
                  <wp:posOffset>2292</wp:posOffset>
                </wp:positionV>
                <wp:extent cx="5430740" cy="1081377"/>
                <wp:effectExtent l="0" t="0" r="17780" b="241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0740" cy="10813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0129" w:rsidRDefault="00A30129" w:rsidP="00A301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8" type="#_x0000_t202" style="position:absolute;left:0;text-align:left;margin-left:38.25pt;margin-top:.2pt;width:427.6pt;height:85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" fillcolor="white [3201]" strokeweight=".5pt">
                <v:textbox>
                  <w:txbxContent>
                    <w:p w:rsidR="00A30129" w:rsidRDefault="00A30129" w:rsidP="00A30129"/>
                  </w:txbxContent>
                </v:textbox>
              </v:shape>
            </w:pict>
          </mc:Fallback>
        </mc:AlternateContent>
      </w:r>
    </w:p>
    <w:p w:rsidR="00827C98" w:rsidRPr="002F029D" w:rsidRDefault="00827C98" w:rsidP="00827C98">
      <w:pPr>
        <w:ind w:left="1440"/>
        <w:rPr>
          <w:rStyle w:val="BusinessRulesChar"/>
          <w:rFonts w:asciiTheme="minorHAnsi" w:hAnsiTheme="minorHAnsi" w:cstheme="minorHAnsi"/>
          <w:color w:val="auto"/>
        </w:rPr>
      </w:pPr>
    </w:p>
    <w:p w:rsidR="00827C98" w:rsidRPr="002F029D" w:rsidRDefault="00827C98" w:rsidP="00827C98">
      <w:pPr>
        <w:ind w:left="1440"/>
        <w:rPr>
          <w:rStyle w:val="BusinessRulesChar"/>
          <w:rFonts w:asciiTheme="minorHAnsi" w:hAnsiTheme="minorHAnsi" w:cstheme="minorHAnsi"/>
          <w:color w:val="auto"/>
        </w:rPr>
      </w:pPr>
    </w:p>
    <w:p w:rsidR="00827C98" w:rsidRPr="002F029D" w:rsidRDefault="00827C98" w:rsidP="00827C98">
      <w:pPr>
        <w:ind w:left="1440"/>
        <w:rPr>
          <w:rStyle w:val="BusinessRulesChar"/>
          <w:rFonts w:asciiTheme="minorHAnsi" w:hAnsiTheme="minorHAnsi" w:cstheme="minorHAnsi"/>
          <w:color w:val="auto"/>
        </w:rPr>
      </w:pPr>
    </w:p>
    <w:p w:rsidR="00827C98" w:rsidRDefault="00827C98" w:rsidP="00827C98">
      <w:pPr>
        <w:ind w:left="1440"/>
        <w:rPr>
          <w:rFonts w:asciiTheme="minorHAnsi" w:hAnsiTheme="minorHAnsi" w:cstheme="minorHAnsi"/>
        </w:rPr>
      </w:pPr>
    </w:p>
    <w:p w:rsidR="002237AD" w:rsidRPr="002F029D" w:rsidRDefault="002237AD" w:rsidP="00827C98">
      <w:pPr>
        <w:ind w:left="1440"/>
        <w:rPr>
          <w:rFonts w:asciiTheme="minorHAnsi" w:hAnsiTheme="minorHAnsi" w:cstheme="minorHAnsi"/>
        </w:rPr>
      </w:pPr>
    </w:p>
    <w:p w:rsidR="002237AD" w:rsidRPr="00A30129" w:rsidRDefault="002237AD" w:rsidP="00A30129">
      <w:pPr>
        <w:pStyle w:val="ListParagraph"/>
        <w:ind w:left="1440" w:hanging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F029D">
        <w:sym w:font="Wingdings" w:char="F0E0"/>
      </w:r>
      <w:r w:rsidRPr="002F029D">
        <w:rPr>
          <w:rFonts w:asciiTheme="minorHAnsi" w:hAnsiTheme="minorHAnsi" w:cstheme="minorHAnsi"/>
        </w:rPr>
        <w:t xml:space="preserve"> </w:t>
      </w:r>
      <w:r w:rsidR="00A30129">
        <w:rPr>
          <w:rFonts w:asciiTheme="minorHAnsi" w:hAnsiTheme="minorHAnsi" w:cstheme="minorHAnsi"/>
        </w:rPr>
        <w:tab/>
      </w:r>
      <w:r w:rsidRPr="00A30129">
        <w:rPr>
          <w:rFonts w:asciiTheme="minorHAnsi" w:hAnsiTheme="minorHAnsi" w:cstheme="minorHAnsi"/>
          <w:i/>
          <w:sz w:val="22"/>
          <w:szCs w:val="22"/>
        </w:rPr>
        <w:t>Based on the response, the review is in compliance with this section. Continue to the Worksheet Summary below. Provide form AD-1006 and all other documents used to make your determination.</w:t>
      </w:r>
    </w:p>
    <w:p w:rsidR="00827C98" w:rsidRPr="00A30129" w:rsidRDefault="00827C98" w:rsidP="00827C98">
      <w:pPr>
        <w:pStyle w:val="BusinessRules"/>
        <w:jc w:val="right"/>
        <w:rPr>
          <w:rFonts w:cstheme="minorHAnsi"/>
          <w:color w:val="auto"/>
          <w:sz w:val="24"/>
        </w:rPr>
      </w:pPr>
    </w:p>
    <w:p w:rsidR="00F23358" w:rsidRDefault="00F23358" w:rsidP="00A30129">
      <w:pPr>
        <w:rPr>
          <w:rFonts w:asciiTheme="minorHAnsi" w:hAnsiTheme="minorHAnsi" w:cstheme="minorHAnsi"/>
          <w:b/>
          <w:u w:val="single"/>
        </w:rPr>
      </w:pPr>
      <w:bookmarkStart w:id="3" w:name="_Toc353375484"/>
    </w:p>
    <w:p w:rsidR="00A30129" w:rsidRPr="00A30129" w:rsidRDefault="00A30129" w:rsidP="00A30129">
      <w:pPr>
        <w:rPr>
          <w:rFonts w:asciiTheme="minorHAnsi" w:hAnsiTheme="minorHAnsi" w:cstheme="minorHAnsi"/>
          <w:b/>
          <w:u w:val="single"/>
        </w:rPr>
      </w:pPr>
      <w:r w:rsidRPr="00A30129">
        <w:rPr>
          <w:rFonts w:asciiTheme="minorHAnsi" w:hAnsiTheme="minorHAnsi" w:cstheme="minorHAnsi"/>
          <w:b/>
          <w:u w:val="single"/>
        </w:rPr>
        <w:lastRenderedPageBreak/>
        <w:t xml:space="preserve">Worksheet Summary </w:t>
      </w:r>
      <w:bookmarkEnd w:id="3"/>
    </w:p>
    <w:p w:rsidR="00A30129" w:rsidRPr="00A30129" w:rsidRDefault="00A30129" w:rsidP="00A30129">
      <w:pPr>
        <w:rPr>
          <w:rFonts w:asciiTheme="minorHAnsi" w:hAnsiTheme="minorHAnsi" w:cstheme="minorHAnsi"/>
          <w:b/>
        </w:rPr>
      </w:pPr>
      <w:bookmarkStart w:id="4" w:name="_Toc353375485"/>
      <w:r w:rsidRPr="00A30129">
        <w:rPr>
          <w:rFonts w:asciiTheme="minorHAnsi" w:hAnsiTheme="minorHAnsi" w:cstheme="minorHAnsi"/>
          <w:b/>
        </w:rPr>
        <w:t>Compliance Determination</w:t>
      </w:r>
      <w:bookmarkEnd w:id="4"/>
    </w:p>
    <w:p w:rsidR="00A30129" w:rsidRPr="00A30129" w:rsidRDefault="00A30129" w:rsidP="00A30129">
      <w:pPr>
        <w:pStyle w:val="PlainText"/>
        <w:rPr>
          <w:rFonts w:asciiTheme="minorHAnsi" w:hAnsiTheme="minorHAnsi" w:cstheme="minorHAnsi"/>
          <w:bCs/>
          <w:sz w:val="24"/>
          <w:szCs w:val="24"/>
        </w:rPr>
      </w:pPr>
      <w:r w:rsidRPr="00A30129">
        <w:rPr>
          <w:rFonts w:asciiTheme="minorHAnsi" w:hAnsiTheme="minorHAnsi" w:cstheme="minorHAnsi"/>
          <w:bCs/>
          <w:sz w:val="24"/>
          <w:szCs w:val="24"/>
        </w:rPr>
        <w:t>Provide a clear description of your determination and a synopsis of the information that it was based on, such as:</w:t>
      </w:r>
    </w:p>
    <w:p w:rsidR="00A30129" w:rsidRPr="00A30129" w:rsidRDefault="00A30129" w:rsidP="00A30129">
      <w:pPr>
        <w:pStyle w:val="PlainText"/>
        <w:numPr>
          <w:ilvl w:val="0"/>
          <w:numId w:val="11"/>
        </w:numPr>
        <w:rPr>
          <w:rFonts w:asciiTheme="minorHAnsi" w:hAnsiTheme="minorHAnsi" w:cstheme="minorHAnsi"/>
          <w:bCs/>
          <w:sz w:val="24"/>
          <w:szCs w:val="24"/>
        </w:rPr>
      </w:pPr>
      <w:r w:rsidRPr="00A30129">
        <w:rPr>
          <w:rFonts w:asciiTheme="minorHAnsi" w:hAnsiTheme="minorHAnsi" w:cstheme="minorHAnsi"/>
          <w:bCs/>
          <w:sz w:val="24"/>
          <w:szCs w:val="24"/>
        </w:rPr>
        <w:t>Map panel numbers and dates</w:t>
      </w:r>
    </w:p>
    <w:p w:rsidR="00A30129" w:rsidRPr="00A30129" w:rsidRDefault="00A30129" w:rsidP="00A30129">
      <w:pPr>
        <w:pStyle w:val="PlainText"/>
        <w:numPr>
          <w:ilvl w:val="0"/>
          <w:numId w:val="11"/>
        </w:numPr>
        <w:rPr>
          <w:rFonts w:asciiTheme="minorHAnsi" w:hAnsiTheme="minorHAnsi" w:cstheme="minorHAnsi"/>
          <w:bCs/>
          <w:sz w:val="24"/>
          <w:szCs w:val="24"/>
        </w:rPr>
      </w:pPr>
      <w:r w:rsidRPr="00A30129">
        <w:rPr>
          <w:rFonts w:asciiTheme="minorHAnsi" w:hAnsiTheme="minorHAnsi" w:cstheme="minorHAnsi"/>
          <w:bCs/>
          <w:sz w:val="24"/>
          <w:szCs w:val="24"/>
        </w:rPr>
        <w:t>Names of all consulted parties and relevant consultation dates</w:t>
      </w:r>
    </w:p>
    <w:p w:rsidR="00A30129" w:rsidRPr="00A30129" w:rsidRDefault="00A30129" w:rsidP="00A30129">
      <w:pPr>
        <w:pStyle w:val="PlainText"/>
        <w:numPr>
          <w:ilvl w:val="0"/>
          <w:numId w:val="11"/>
        </w:numPr>
        <w:rPr>
          <w:rFonts w:asciiTheme="minorHAnsi" w:hAnsiTheme="minorHAnsi" w:cstheme="minorHAnsi"/>
          <w:bCs/>
          <w:sz w:val="24"/>
          <w:szCs w:val="24"/>
        </w:rPr>
      </w:pPr>
      <w:r w:rsidRPr="00A30129">
        <w:rPr>
          <w:rFonts w:asciiTheme="minorHAnsi" w:hAnsiTheme="minorHAnsi" w:cstheme="minorHAnsi"/>
          <w:bCs/>
          <w:sz w:val="24"/>
          <w:szCs w:val="24"/>
        </w:rPr>
        <w:t>Names of plans or reports and relevant page numbers</w:t>
      </w:r>
    </w:p>
    <w:p w:rsidR="00A30129" w:rsidRPr="00A30129" w:rsidRDefault="00A30129" w:rsidP="00A30129">
      <w:pPr>
        <w:pStyle w:val="PlainText"/>
        <w:numPr>
          <w:ilvl w:val="0"/>
          <w:numId w:val="11"/>
        </w:numPr>
        <w:rPr>
          <w:rFonts w:asciiTheme="minorHAnsi" w:hAnsiTheme="minorHAnsi" w:cstheme="minorHAnsi"/>
          <w:bCs/>
          <w:sz w:val="24"/>
          <w:szCs w:val="24"/>
        </w:rPr>
      </w:pPr>
      <w:r w:rsidRPr="00A30129">
        <w:rPr>
          <w:rFonts w:asciiTheme="minorHAnsi" w:hAnsiTheme="minorHAnsi" w:cstheme="minorHAnsi"/>
          <w:bCs/>
          <w:sz w:val="24"/>
          <w:szCs w:val="24"/>
        </w:rPr>
        <w:t>Any additional requirements specific to your region</w:t>
      </w:r>
    </w:p>
    <w:p w:rsidR="00A30129" w:rsidRPr="00A30129" w:rsidRDefault="00A30129" w:rsidP="00A30129">
      <w:pPr>
        <w:rPr>
          <w:rFonts w:asciiTheme="minorHAnsi" w:hAnsiTheme="minorHAnsi" w:cstheme="minorHAnsi"/>
        </w:rPr>
      </w:pPr>
      <w:r w:rsidRPr="00A3012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609FBF" wp14:editId="01DD3855">
                <wp:simplePos x="0" y="0"/>
                <wp:positionH relativeFrom="column">
                  <wp:posOffset>-9525</wp:posOffset>
                </wp:positionH>
                <wp:positionV relativeFrom="paragraph">
                  <wp:posOffset>81280</wp:posOffset>
                </wp:positionV>
                <wp:extent cx="6086475" cy="16764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0129" w:rsidRDefault="00A30129" w:rsidP="00A301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9" type="#_x0000_t202" style="position:absolute;margin-left:-.75pt;margin-top:6.4pt;width:479.25pt;height:13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" fillcolor="white [3201]" strokeweight=".5pt">
                <v:textbox>
                  <w:txbxContent>
                    <w:p w:rsidR="00A30129" w:rsidRDefault="00A30129" w:rsidP="00A30129"/>
                  </w:txbxContent>
                </v:textbox>
              </v:shape>
            </w:pict>
          </mc:Fallback>
        </mc:AlternateContent>
      </w:r>
    </w:p>
    <w:p w:rsidR="00A30129" w:rsidRPr="00A30129" w:rsidRDefault="00A30129" w:rsidP="00A30129">
      <w:pPr>
        <w:rPr>
          <w:rFonts w:asciiTheme="minorHAnsi" w:hAnsiTheme="minorHAnsi" w:cstheme="minorHAnsi"/>
        </w:rPr>
      </w:pPr>
    </w:p>
    <w:p w:rsidR="00A30129" w:rsidRPr="00A30129" w:rsidRDefault="00A30129" w:rsidP="00A30129">
      <w:pPr>
        <w:rPr>
          <w:rFonts w:asciiTheme="minorHAnsi" w:hAnsiTheme="minorHAnsi" w:cstheme="minorHAnsi"/>
        </w:rPr>
      </w:pPr>
    </w:p>
    <w:p w:rsidR="00A30129" w:rsidRPr="00A30129" w:rsidRDefault="00A30129" w:rsidP="00A30129">
      <w:pPr>
        <w:rPr>
          <w:rFonts w:asciiTheme="minorHAnsi" w:hAnsiTheme="minorHAnsi" w:cstheme="minorHAnsi"/>
        </w:rPr>
      </w:pPr>
    </w:p>
    <w:p w:rsidR="00A30129" w:rsidRPr="00A30129" w:rsidRDefault="00A30129" w:rsidP="00A30129">
      <w:pPr>
        <w:rPr>
          <w:rFonts w:asciiTheme="minorHAnsi" w:hAnsiTheme="minorHAnsi" w:cstheme="minorHAnsi"/>
        </w:rPr>
      </w:pPr>
    </w:p>
    <w:p w:rsidR="00A30129" w:rsidRPr="00A30129" w:rsidRDefault="00A30129" w:rsidP="00A30129">
      <w:pPr>
        <w:rPr>
          <w:rFonts w:asciiTheme="minorHAnsi" w:hAnsiTheme="minorHAnsi" w:cstheme="minorHAnsi"/>
        </w:rPr>
      </w:pPr>
    </w:p>
    <w:p w:rsidR="00A30129" w:rsidRPr="00A30129" w:rsidRDefault="00A30129" w:rsidP="00A30129">
      <w:pPr>
        <w:rPr>
          <w:rFonts w:asciiTheme="minorHAnsi" w:hAnsiTheme="minorHAnsi" w:cstheme="minorHAnsi"/>
        </w:rPr>
      </w:pPr>
    </w:p>
    <w:p w:rsidR="00A30129" w:rsidRPr="00A30129" w:rsidRDefault="00A30129" w:rsidP="00A30129">
      <w:pPr>
        <w:rPr>
          <w:rFonts w:asciiTheme="minorHAnsi" w:hAnsiTheme="minorHAnsi" w:cstheme="minorHAnsi"/>
        </w:rPr>
      </w:pPr>
    </w:p>
    <w:p w:rsidR="00A30129" w:rsidRPr="00A30129" w:rsidRDefault="00A30129" w:rsidP="00A30129">
      <w:pPr>
        <w:rPr>
          <w:rFonts w:asciiTheme="minorHAnsi" w:hAnsiTheme="minorHAnsi" w:cstheme="minorHAnsi"/>
        </w:rPr>
      </w:pPr>
    </w:p>
    <w:p w:rsidR="00A30129" w:rsidRPr="00A30129" w:rsidRDefault="00A30129" w:rsidP="00A30129">
      <w:pPr>
        <w:rPr>
          <w:rFonts w:asciiTheme="minorHAnsi" w:hAnsiTheme="minorHAnsi" w:cstheme="minorHAnsi"/>
        </w:rPr>
      </w:pPr>
    </w:p>
    <w:p w:rsidR="00A30129" w:rsidRPr="00A30129" w:rsidRDefault="00A30129" w:rsidP="00A30129">
      <w:pPr>
        <w:rPr>
          <w:rFonts w:asciiTheme="minorHAnsi" w:hAnsiTheme="minorHAnsi" w:cstheme="minorHAnsi"/>
          <w:b/>
        </w:rPr>
      </w:pPr>
      <w:bookmarkStart w:id="5" w:name="_Toc353375488"/>
      <w:r w:rsidRPr="00A30129">
        <w:rPr>
          <w:rFonts w:asciiTheme="minorHAnsi" w:hAnsiTheme="minorHAnsi" w:cstheme="minorHAnsi"/>
          <w:b/>
        </w:rPr>
        <w:t>Are formal compliance steps or mitigation required?</w:t>
      </w:r>
      <w:bookmarkEnd w:id="5"/>
      <w:r w:rsidRPr="00A30129">
        <w:rPr>
          <w:rFonts w:asciiTheme="minorHAnsi" w:hAnsiTheme="minorHAnsi" w:cstheme="minorHAnsi"/>
          <w:b/>
        </w:rPr>
        <w:t xml:space="preserve"> </w:t>
      </w:r>
    </w:p>
    <w:p w:rsidR="00A30129" w:rsidRPr="00A30129" w:rsidRDefault="002C77C4" w:rsidP="00A30129">
      <w:pPr>
        <w:pStyle w:val="ListParagraph"/>
        <w:spacing w:line="276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485057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129" w:rsidRPr="00A30129">
            <w:rPr>
              <w:rFonts w:ascii="MS Gothic" w:eastAsia="MS Gothic" w:hAnsi="MS Gothic" w:cs="MS Gothic" w:hint="eastAsia"/>
            </w:rPr>
            <w:t>☐</w:t>
          </w:r>
        </w:sdtContent>
      </w:sdt>
      <w:r w:rsidR="00A30129" w:rsidRPr="00A30129">
        <w:rPr>
          <w:rFonts w:asciiTheme="minorHAnsi" w:hAnsiTheme="minorHAnsi" w:cstheme="minorHAnsi"/>
        </w:rPr>
        <w:t xml:space="preserve"> Yes</w:t>
      </w:r>
    </w:p>
    <w:p w:rsidR="00A30129" w:rsidRPr="00A30129" w:rsidRDefault="002C77C4" w:rsidP="00A30129">
      <w:pPr>
        <w:pStyle w:val="ListParagraph"/>
        <w:spacing w:line="276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672928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129" w:rsidRPr="00A30129">
            <w:rPr>
              <w:rFonts w:ascii="MS Gothic" w:eastAsia="MS Gothic" w:hAnsi="MS Gothic" w:cs="MS Gothic" w:hint="eastAsia"/>
            </w:rPr>
            <w:t>☐</w:t>
          </w:r>
        </w:sdtContent>
      </w:sdt>
      <w:r w:rsidR="00A30129" w:rsidRPr="00A30129">
        <w:rPr>
          <w:rFonts w:asciiTheme="minorHAnsi" w:hAnsiTheme="minorHAnsi" w:cstheme="minorHAnsi"/>
        </w:rPr>
        <w:t xml:space="preserve"> No </w:t>
      </w:r>
    </w:p>
    <w:p w:rsidR="002237AD" w:rsidRDefault="002237AD" w:rsidP="00F90692">
      <w:pPr>
        <w:spacing w:line="276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:rsidR="00F90692" w:rsidRPr="002F029D" w:rsidRDefault="00F90692" w:rsidP="00F90692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:rsidR="00F90692" w:rsidRPr="002F029D" w:rsidRDefault="00F90692" w:rsidP="00F90692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2F029D">
        <w:rPr>
          <w:rFonts w:asciiTheme="minorHAnsi" w:hAnsiTheme="minorHAnsi" w:cstheme="minorHAnsi"/>
          <w:bCs/>
        </w:rPr>
        <w:t xml:space="preserve"> </w:t>
      </w:r>
    </w:p>
    <w:p w:rsidR="00F90692" w:rsidRPr="002F029D" w:rsidRDefault="00F90692" w:rsidP="00F90692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F90692" w:rsidRPr="002F029D" w:rsidRDefault="00F90692" w:rsidP="00F90692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F90692" w:rsidRPr="002F029D" w:rsidRDefault="00F90692" w:rsidP="00F90692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F90692" w:rsidRPr="002F029D" w:rsidRDefault="00F90692" w:rsidP="00F90692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6E0BA3" w:rsidRPr="002F029D" w:rsidRDefault="006E0BA3" w:rsidP="006E0BA3">
      <w:pPr>
        <w:spacing w:line="276" w:lineRule="auto"/>
        <w:rPr>
          <w:rFonts w:asciiTheme="minorHAnsi" w:hAnsiTheme="minorHAnsi" w:cstheme="minorHAnsi"/>
          <w:b/>
        </w:rPr>
      </w:pPr>
    </w:p>
    <w:p w:rsidR="00A02A8B" w:rsidRPr="002F029D" w:rsidRDefault="00A02A8B">
      <w:pPr>
        <w:rPr>
          <w:rFonts w:asciiTheme="minorHAnsi" w:hAnsiTheme="minorHAnsi" w:cstheme="minorHAnsi"/>
        </w:rPr>
      </w:pPr>
    </w:p>
    <w:sectPr w:rsidR="00A02A8B" w:rsidRPr="002F02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7C4" w:rsidRDefault="002C77C4" w:rsidP="00F90692">
      <w:r>
        <w:separator/>
      </w:r>
    </w:p>
  </w:endnote>
  <w:endnote w:type="continuationSeparator" w:id="0">
    <w:p w:rsidR="002C77C4" w:rsidRDefault="002C77C4" w:rsidP="00F90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7C4" w:rsidRDefault="002C77C4" w:rsidP="00F90692">
      <w:r>
        <w:separator/>
      </w:r>
    </w:p>
  </w:footnote>
  <w:footnote w:type="continuationSeparator" w:id="0">
    <w:p w:rsidR="002C77C4" w:rsidRDefault="002C77C4" w:rsidP="00F90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7123"/>
    <w:multiLevelType w:val="hybridMultilevel"/>
    <w:tmpl w:val="1A98786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4783E"/>
    <w:multiLevelType w:val="hybridMultilevel"/>
    <w:tmpl w:val="8A2642A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90B30"/>
    <w:multiLevelType w:val="hybridMultilevel"/>
    <w:tmpl w:val="C41AD3BE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911407"/>
    <w:multiLevelType w:val="hybridMultilevel"/>
    <w:tmpl w:val="41BA0AD6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165FDD"/>
    <w:multiLevelType w:val="hybridMultilevel"/>
    <w:tmpl w:val="39E0CA3E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1324096"/>
    <w:multiLevelType w:val="hybridMultilevel"/>
    <w:tmpl w:val="D44A9DF4"/>
    <w:lvl w:ilvl="0" w:tplc="F0CA0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E632E4"/>
    <w:multiLevelType w:val="hybridMultilevel"/>
    <w:tmpl w:val="689C9BCE"/>
    <w:lvl w:ilvl="0" w:tplc="A6DE1F9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F740DF"/>
    <w:multiLevelType w:val="hybridMultilevel"/>
    <w:tmpl w:val="D3202D1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7E12EEF"/>
    <w:multiLevelType w:val="hybridMultilevel"/>
    <w:tmpl w:val="BCA2373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1845B7"/>
    <w:multiLevelType w:val="hybridMultilevel"/>
    <w:tmpl w:val="5C1C013E"/>
    <w:lvl w:ilvl="0" w:tplc="05E435E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CF09D3"/>
    <w:multiLevelType w:val="hybridMultilevel"/>
    <w:tmpl w:val="E8DCCB70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162811"/>
    <w:multiLevelType w:val="hybridMultilevel"/>
    <w:tmpl w:val="005ADC30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86B262E"/>
    <w:multiLevelType w:val="hybridMultilevel"/>
    <w:tmpl w:val="D0AC01E6"/>
    <w:lvl w:ilvl="0" w:tplc="A00A28B4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DC748C5"/>
    <w:multiLevelType w:val="hybridMultilevel"/>
    <w:tmpl w:val="DD88256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E662093"/>
    <w:multiLevelType w:val="hybridMultilevel"/>
    <w:tmpl w:val="94528128"/>
    <w:lvl w:ilvl="0" w:tplc="348E876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DE45F17"/>
    <w:multiLevelType w:val="hybridMultilevel"/>
    <w:tmpl w:val="5AC6C418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5735EFB"/>
    <w:multiLevelType w:val="hybridMultilevel"/>
    <w:tmpl w:val="0F7A092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1C4787C"/>
    <w:multiLevelType w:val="hybridMultilevel"/>
    <w:tmpl w:val="DFC2C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C857D4"/>
    <w:multiLevelType w:val="hybridMultilevel"/>
    <w:tmpl w:val="4A3C2DF2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3FC7FD7"/>
    <w:multiLevelType w:val="hybridMultilevel"/>
    <w:tmpl w:val="9DBCA166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6AE77326"/>
    <w:multiLevelType w:val="hybridMultilevel"/>
    <w:tmpl w:val="6AB2C83A"/>
    <w:lvl w:ilvl="0" w:tplc="26AABF5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100013"/>
    <w:multiLevelType w:val="hybridMultilevel"/>
    <w:tmpl w:val="9FF0384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1D5740"/>
    <w:multiLevelType w:val="hybridMultilevel"/>
    <w:tmpl w:val="7388C98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AA5AF3"/>
    <w:multiLevelType w:val="hybridMultilevel"/>
    <w:tmpl w:val="B404AD6A"/>
    <w:lvl w:ilvl="0" w:tplc="348E876A">
      <w:start w:val="1"/>
      <w:numFmt w:val="bullet"/>
      <w:lvlText w:val="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23"/>
  </w:num>
  <w:num w:numId="6">
    <w:abstractNumId w:val="14"/>
  </w:num>
  <w:num w:numId="7">
    <w:abstractNumId w:val="0"/>
  </w:num>
  <w:num w:numId="8">
    <w:abstractNumId w:val="4"/>
  </w:num>
  <w:num w:numId="9">
    <w:abstractNumId w:val="15"/>
  </w:num>
  <w:num w:numId="10">
    <w:abstractNumId w:val="22"/>
  </w:num>
  <w:num w:numId="11">
    <w:abstractNumId w:val="17"/>
  </w:num>
  <w:num w:numId="12">
    <w:abstractNumId w:val="10"/>
  </w:num>
  <w:num w:numId="13">
    <w:abstractNumId w:val="11"/>
  </w:num>
  <w:num w:numId="14">
    <w:abstractNumId w:val="9"/>
  </w:num>
  <w:num w:numId="15">
    <w:abstractNumId w:val="21"/>
  </w:num>
  <w:num w:numId="16">
    <w:abstractNumId w:val="19"/>
  </w:num>
  <w:num w:numId="17">
    <w:abstractNumId w:val="20"/>
  </w:num>
  <w:num w:numId="18">
    <w:abstractNumId w:val="8"/>
  </w:num>
  <w:num w:numId="19">
    <w:abstractNumId w:val="2"/>
  </w:num>
  <w:num w:numId="20">
    <w:abstractNumId w:val="5"/>
  </w:num>
  <w:num w:numId="21">
    <w:abstractNumId w:val="7"/>
  </w:num>
  <w:num w:numId="22">
    <w:abstractNumId w:val="1"/>
  </w:num>
  <w:num w:numId="23">
    <w:abstractNumId w:val="16"/>
  </w:num>
  <w:num w:numId="24">
    <w:abstractNumId w:val="3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BA3"/>
    <w:rsid w:val="000D2A43"/>
    <w:rsid w:val="00100208"/>
    <w:rsid w:val="00147F25"/>
    <w:rsid w:val="001D7634"/>
    <w:rsid w:val="002237AD"/>
    <w:rsid w:val="002B1A1D"/>
    <w:rsid w:val="002C77C4"/>
    <w:rsid w:val="002F029D"/>
    <w:rsid w:val="00313AA2"/>
    <w:rsid w:val="003E1FD0"/>
    <w:rsid w:val="00606ABE"/>
    <w:rsid w:val="006E0BA3"/>
    <w:rsid w:val="00724BFD"/>
    <w:rsid w:val="00795553"/>
    <w:rsid w:val="00806E2F"/>
    <w:rsid w:val="00807E59"/>
    <w:rsid w:val="00827C98"/>
    <w:rsid w:val="009743B4"/>
    <w:rsid w:val="00A02A8B"/>
    <w:rsid w:val="00A30129"/>
    <w:rsid w:val="00C13BB3"/>
    <w:rsid w:val="00C96E49"/>
    <w:rsid w:val="00CE522F"/>
    <w:rsid w:val="00D0362C"/>
    <w:rsid w:val="00D233E1"/>
    <w:rsid w:val="00DC26B5"/>
    <w:rsid w:val="00E92E21"/>
    <w:rsid w:val="00ED16B8"/>
    <w:rsid w:val="00F23358"/>
    <w:rsid w:val="00F90692"/>
    <w:rsid w:val="00FE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E0BA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6E0B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0B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0BA3"/>
    <w:rPr>
      <w:rFonts w:ascii="Times New Roman" w:eastAsia="Times New Roman" w:hAnsi="Times New Roman" w:cs="Times New Roman"/>
      <w:sz w:val="20"/>
      <w:szCs w:val="20"/>
    </w:rPr>
  </w:style>
  <w:style w:type="paragraph" w:customStyle="1" w:styleId="BusinessRules">
    <w:name w:val="Business Rules"/>
    <w:basedOn w:val="Normal"/>
    <w:link w:val="BusinessRulesChar"/>
    <w:qFormat/>
    <w:rsid w:val="006E0BA3"/>
    <w:rPr>
      <w:rFonts w:asciiTheme="minorHAnsi" w:hAnsiTheme="minorHAnsi" w:cs="Arial"/>
      <w:color w:val="00B050"/>
      <w:sz w:val="22"/>
    </w:rPr>
  </w:style>
  <w:style w:type="character" w:customStyle="1" w:styleId="BusinessRulesChar">
    <w:name w:val="Business Rules Char"/>
    <w:basedOn w:val="DefaultParagraphFont"/>
    <w:link w:val="BusinessRules"/>
    <w:rsid w:val="006E0BA3"/>
    <w:rPr>
      <w:rFonts w:eastAsia="Times New Roman" w:cs="Arial"/>
      <w:color w:val="00B05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E0BA3"/>
    <w:rPr>
      <w:rFonts w:ascii="Times New Roman" w:eastAsia="Times New Roman" w:hAnsi="Times New Roman" w:cs="Times New Roman"/>
      <w:sz w:val="24"/>
      <w:szCs w:val="24"/>
    </w:rPr>
  </w:style>
  <w:style w:type="table" w:styleId="MediumGrid1-Accent1">
    <w:name w:val="Medium Grid 1 Accent 1"/>
    <w:basedOn w:val="TableNormal"/>
    <w:uiPriority w:val="67"/>
    <w:rsid w:val="006E0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B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BA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0692"/>
    <w:rPr>
      <w:color w:val="0000FF" w:themeColor="hyperlink"/>
      <w:u w:val="single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F90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F90692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90692"/>
    <w:rPr>
      <w:rFonts w:ascii="Calibri" w:hAnsi="Calibri"/>
      <w:szCs w:val="21"/>
    </w:rPr>
  </w:style>
  <w:style w:type="paragraph" w:styleId="FootnoteText">
    <w:name w:val="footnote text"/>
    <w:basedOn w:val="Normal"/>
    <w:link w:val="FootnoteTextChar"/>
    <w:uiPriority w:val="99"/>
    <w:unhideWhenUsed/>
    <w:rsid w:val="00F90692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906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90692"/>
    <w:rPr>
      <w:vertAlign w:val="superscript"/>
    </w:rPr>
  </w:style>
  <w:style w:type="character" w:customStyle="1" w:styleId="Heading1Char">
    <w:name w:val="Heading 1 Char"/>
    <w:basedOn w:val="DefaultParagraphFont"/>
    <w:uiPriority w:val="9"/>
    <w:rsid w:val="00827C98"/>
    <w:rPr>
      <w:rFonts w:asciiTheme="majorHAnsi" w:hAnsiTheme="majorHAnsi" w:cs="Arial"/>
      <w:b/>
      <w:bCs/>
      <w:color w:val="365F91" w:themeColor="accent1" w:themeShade="BF"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E0BA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6E0B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0B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0BA3"/>
    <w:rPr>
      <w:rFonts w:ascii="Times New Roman" w:eastAsia="Times New Roman" w:hAnsi="Times New Roman" w:cs="Times New Roman"/>
      <w:sz w:val="20"/>
      <w:szCs w:val="20"/>
    </w:rPr>
  </w:style>
  <w:style w:type="paragraph" w:customStyle="1" w:styleId="BusinessRules">
    <w:name w:val="Business Rules"/>
    <w:basedOn w:val="Normal"/>
    <w:link w:val="BusinessRulesChar"/>
    <w:qFormat/>
    <w:rsid w:val="006E0BA3"/>
    <w:rPr>
      <w:rFonts w:asciiTheme="minorHAnsi" w:hAnsiTheme="minorHAnsi" w:cs="Arial"/>
      <w:color w:val="00B050"/>
      <w:sz w:val="22"/>
    </w:rPr>
  </w:style>
  <w:style w:type="character" w:customStyle="1" w:styleId="BusinessRulesChar">
    <w:name w:val="Business Rules Char"/>
    <w:basedOn w:val="DefaultParagraphFont"/>
    <w:link w:val="BusinessRules"/>
    <w:rsid w:val="006E0BA3"/>
    <w:rPr>
      <w:rFonts w:eastAsia="Times New Roman" w:cs="Arial"/>
      <w:color w:val="00B05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E0BA3"/>
    <w:rPr>
      <w:rFonts w:ascii="Times New Roman" w:eastAsia="Times New Roman" w:hAnsi="Times New Roman" w:cs="Times New Roman"/>
      <w:sz w:val="24"/>
      <w:szCs w:val="24"/>
    </w:rPr>
  </w:style>
  <w:style w:type="table" w:styleId="MediumGrid1-Accent1">
    <w:name w:val="Medium Grid 1 Accent 1"/>
    <w:basedOn w:val="TableNormal"/>
    <w:uiPriority w:val="67"/>
    <w:rsid w:val="006E0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B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BA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0692"/>
    <w:rPr>
      <w:color w:val="0000FF" w:themeColor="hyperlink"/>
      <w:u w:val="single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F90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F90692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90692"/>
    <w:rPr>
      <w:rFonts w:ascii="Calibri" w:hAnsi="Calibri"/>
      <w:szCs w:val="21"/>
    </w:rPr>
  </w:style>
  <w:style w:type="paragraph" w:styleId="FootnoteText">
    <w:name w:val="footnote text"/>
    <w:basedOn w:val="Normal"/>
    <w:link w:val="FootnoteTextChar"/>
    <w:uiPriority w:val="99"/>
    <w:unhideWhenUsed/>
    <w:rsid w:val="00F90692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906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90692"/>
    <w:rPr>
      <w:vertAlign w:val="superscript"/>
    </w:rPr>
  </w:style>
  <w:style w:type="character" w:customStyle="1" w:styleId="Heading1Char">
    <w:name w:val="Heading 1 Char"/>
    <w:basedOn w:val="DefaultParagraphFont"/>
    <w:uiPriority w:val="9"/>
    <w:rsid w:val="00827C98"/>
    <w:rPr>
      <w:rFonts w:asciiTheme="majorHAnsi" w:hAnsiTheme="majorHAnsi" w:cs="Arial"/>
      <w:b/>
      <w:bCs/>
      <w:color w:val="365F91" w:themeColor="accent1" w:themeShade="BF"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rcs.usda.gov/Internet/FSE_DOCUMENTS/stelprdb1045394.pdf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oils.usda.gov/contact/state_offices/%20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offices.sc.egov.usda.gov/locator/app?agency=nrc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ebsoilsurvey.nrcs.usda.gov/app/HomePage.htm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http://www.access.gpo.gov/nara/cfr/waisidx_11/7cfr658_11.html" TargetMode="External"/><Relationship Id="rId14" Type="http://schemas.openxmlformats.org/officeDocument/2006/relationships/hyperlink" Target="http://www.nrcs.usda.gov/Internet/FSE_DOCUMENTS/stelprdb104539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7C6E459E533C4F8B5063CC92382811" ma:contentTypeVersion="3" ma:contentTypeDescription="Create a new document." ma:contentTypeScope="" ma:versionID="9370805bcc5864b3c5d38434de52440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35f45726f6eff039056ebf072177a0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internalName="PublishingStartDate">
      <xsd:simpleType>
        <xsd:restriction base="dms:Unknown"/>
      </xsd:simpleType>
    </xsd:element>
    <xsd:element name="PublishingExpirationDate" ma:index="5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6EA5BD5-3143-49FF-B59E-4A6E8EA11337}"/>
</file>

<file path=customXml/itemProps2.xml><?xml version="1.0" encoding="utf-8"?>
<ds:datastoreItem xmlns:ds="http://schemas.openxmlformats.org/officeDocument/2006/customXml" ds:itemID="{320BAF73-FBD5-4EF8-A287-CA143D8601F0}"/>
</file>

<file path=customXml/itemProps3.xml><?xml version="1.0" encoding="utf-8"?>
<ds:datastoreItem xmlns:ds="http://schemas.openxmlformats.org/officeDocument/2006/customXml" ds:itemID="{F174883A-3B8E-466F-967A-F53468B25071}"/>
</file>

<file path=customXml/itemProps4.xml><?xml version="1.0" encoding="utf-8"?>
<ds:datastoreItem xmlns:ds="http://schemas.openxmlformats.org/officeDocument/2006/customXml" ds:itemID="{84C67F56-2C6F-40EE-B77F-CDE9966487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Farmlands Protection - Worksheet</dc:title>
  <dc:creator>HUD</dc:creator>
  <cp:lastModifiedBy>ITW</cp:lastModifiedBy>
  <cp:revision>9</cp:revision>
  <dcterms:created xsi:type="dcterms:W3CDTF">2013-09-26T19:39:00Z</dcterms:created>
  <dcterms:modified xsi:type="dcterms:W3CDTF">2015-08-26T23:35:00Z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4" name="ContentTypeId">
    <vt:lpwstr>0x010100777C6E459E533C4F8B5063CC92382811</vt:lpwstr>
  </property>
  <property fmtid="{D5CDD505-2E9C-101B-9397-08002B2CF9AE}" pid="5" name="Order">
    <vt:r8>9600</vt:r8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</Properties>
</file>