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4DAE" w14:textId="77777777" w:rsidR="00046DD9" w:rsidRDefault="00046DD9" w:rsidP="00465BFB">
      <w:pPr>
        <w:tabs>
          <w:tab w:val="clear" w:pos="360"/>
          <w:tab w:val="clear" w:pos="720"/>
          <w:tab w:val="clear" w:pos="1080"/>
          <w:tab w:val="clear" w:pos="1440"/>
          <w:tab w:val="clear" w:pos="1800"/>
          <w:tab w:val="clear" w:pos="2160"/>
          <w:tab w:val="clear" w:pos="2520"/>
          <w:tab w:val="clear" w:pos="2880"/>
        </w:tabs>
      </w:pPr>
    </w:p>
    <w:p w14:paraId="186BE561" w14:textId="77777777" w:rsidR="00F34C15" w:rsidRDefault="00F34C15" w:rsidP="00465BFB">
      <w:pPr>
        <w:tabs>
          <w:tab w:val="clear" w:pos="360"/>
          <w:tab w:val="clear" w:pos="720"/>
          <w:tab w:val="clear" w:pos="1080"/>
          <w:tab w:val="clear" w:pos="1440"/>
          <w:tab w:val="clear" w:pos="1800"/>
          <w:tab w:val="clear" w:pos="2160"/>
          <w:tab w:val="clear" w:pos="2520"/>
          <w:tab w:val="clear" w:pos="2880"/>
        </w:tabs>
      </w:pPr>
    </w:p>
    <w:p w14:paraId="7E4B738E" w14:textId="493B074D" w:rsidR="00F34C15" w:rsidRPr="004B238D" w:rsidRDefault="00253F60" w:rsidP="00B42C43">
      <w:pPr>
        <w:pStyle w:val="Heading1"/>
      </w:pPr>
      <w:r>
        <w:t>2027</w:t>
      </w:r>
      <w:r w:rsidR="0073427D" w:rsidRPr="004B238D">
        <w:t xml:space="preserve"> </w:t>
      </w:r>
      <w:r w:rsidR="00CD1F48">
        <w:t>Energy Assistance</w:t>
      </w:r>
      <w:r w:rsidR="00A00FB3">
        <w:t xml:space="preserve"> Program</w:t>
      </w:r>
      <w:r w:rsidR="0073427D">
        <w:t xml:space="preserve"> Implementation </w:t>
      </w:r>
      <w:r w:rsidR="00F34C15" w:rsidRPr="004B238D">
        <w:t>Plan</w:t>
      </w:r>
    </w:p>
    <w:p w14:paraId="2F9D0D11" w14:textId="0430F222" w:rsidR="000E192F" w:rsidRPr="000325EF" w:rsidRDefault="005B1C99" w:rsidP="005B1C99">
      <w:pPr>
        <w:jc w:val="center"/>
        <w:rPr>
          <w:sz w:val="32"/>
          <w:szCs w:val="32"/>
          <w:u w:val="single"/>
        </w:rPr>
      </w:pPr>
      <w:r w:rsidRPr="000325EF">
        <w:rPr>
          <w:sz w:val="32"/>
          <w:szCs w:val="32"/>
          <w:highlight w:val="yellow"/>
          <w:u w:val="single"/>
        </w:rPr>
        <w:t>Insert LAA Name Here</w:t>
      </w:r>
    </w:p>
    <w:p w14:paraId="64C5AA36" w14:textId="77777777" w:rsidR="00B172E1" w:rsidRDefault="00B172E1" w:rsidP="005B1C99">
      <w:pPr>
        <w:jc w:val="center"/>
      </w:pPr>
    </w:p>
    <w:p w14:paraId="67C37B77" w14:textId="77777777" w:rsidR="008A4CBD" w:rsidRPr="004B238D" w:rsidRDefault="008A4CBD" w:rsidP="005B1C99">
      <w:pPr>
        <w:jc w:val="center"/>
      </w:pPr>
    </w:p>
    <w:p w14:paraId="39FA30BF" w14:textId="77777777" w:rsidR="00F34C15" w:rsidRPr="004E1E30" w:rsidRDefault="00F34C15" w:rsidP="00465BFB">
      <w:pPr>
        <w:pStyle w:val="DefaultText"/>
        <w:tabs>
          <w:tab w:val="left" w:pos="0"/>
        </w:tabs>
        <w:rPr>
          <w:rFonts w:asciiTheme="majorHAnsi" w:hAnsiTheme="majorHAnsi" w:cstheme="majorHAnsi"/>
          <w:sz w:val="32"/>
          <w:u w:val="single"/>
        </w:rPr>
      </w:pPr>
      <w:r w:rsidRPr="004E1E30">
        <w:rPr>
          <w:rFonts w:asciiTheme="majorHAnsi" w:hAnsiTheme="majorHAnsi" w:cstheme="majorHAnsi"/>
          <w:sz w:val="32"/>
          <w:u w:val="single"/>
        </w:rPr>
        <w:t>General Instructions</w:t>
      </w:r>
    </w:p>
    <w:p w14:paraId="216B1A8D" w14:textId="4E7FDA36" w:rsidR="00F34C15" w:rsidRDefault="00A00FB3" w:rsidP="00465BFB">
      <w:pPr>
        <w:pStyle w:val="BodyText"/>
        <w:jc w:val="both"/>
        <w:rPr>
          <w:rFonts w:asciiTheme="majorHAnsi" w:hAnsiTheme="majorHAnsi" w:cs="Arial"/>
        </w:rPr>
      </w:pPr>
      <w:r>
        <w:rPr>
          <w:rFonts w:asciiTheme="majorHAnsi" w:hAnsiTheme="majorHAnsi" w:cs="Arial"/>
        </w:rPr>
        <w:t xml:space="preserve">Procedure Letter </w:t>
      </w:r>
      <w:r w:rsidR="00253F60">
        <w:rPr>
          <w:rFonts w:asciiTheme="majorHAnsi" w:hAnsiTheme="majorHAnsi" w:cs="Arial"/>
        </w:rPr>
        <w:t>2027</w:t>
      </w:r>
      <w:r>
        <w:rPr>
          <w:rFonts w:asciiTheme="majorHAnsi" w:hAnsiTheme="majorHAnsi" w:cs="Arial"/>
        </w:rPr>
        <w:t>-</w:t>
      </w:r>
      <w:r w:rsidR="00123DF4">
        <w:rPr>
          <w:rFonts w:asciiTheme="majorHAnsi" w:hAnsiTheme="majorHAnsi" w:cs="Arial"/>
        </w:rPr>
        <w:t>01</w:t>
      </w:r>
      <w:r>
        <w:rPr>
          <w:rFonts w:asciiTheme="majorHAnsi" w:hAnsiTheme="majorHAnsi" w:cs="Arial"/>
        </w:rPr>
        <w:t xml:space="preserve"> instructs Local Administering Agencies (LAAs) regarding the grant application process for the Low Income Home Energy Assistance Program (LIHEAP). Step Two of the </w:t>
      </w:r>
      <w:r w:rsidR="00253F60">
        <w:rPr>
          <w:rFonts w:asciiTheme="majorHAnsi" w:hAnsiTheme="majorHAnsi" w:cs="Arial"/>
        </w:rPr>
        <w:t>2027</w:t>
      </w:r>
      <w:r>
        <w:rPr>
          <w:rFonts w:asciiTheme="majorHAnsi" w:hAnsiTheme="majorHAnsi" w:cs="Arial"/>
        </w:rPr>
        <w:t xml:space="preserve"> Energy Assistance Application Process involves submission of the LAA’s </w:t>
      </w:r>
      <w:r w:rsidR="00253F60">
        <w:rPr>
          <w:rFonts w:asciiTheme="majorHAnsi" w:hAnsiTheme="majorHAnsi" w:cs="Arial"/>
        </w:rPr>
        <w:t>2027</w:t>
      </w:r>
      <w:r w:rsidR="0023100F">
        <w:rPr>
          <w:rFonts w:asciiTheme="majorHAnsi" w:hAnsiTheme="majorHAnsi" w:cs="Arial"/>
        </w:rPr>
        <w:t xml:space="preserve"> </w:t>
      </w:r>
      <w:r>
        <w:rPr>
          <w:rFonts w:asciiTheme="majorHAnsi" w:hAnsiTheme="majorHAnsi" w:cs="Arial"/>
        </w:rPr>
        <w:t xml:space="preserve">Implementation Plan, with a special focus on how the LAA will spend the grant to its fullest extent to serve the customers and increase the effectiveness of the LAA operations.  This plan </w:t>
      </w:r>
      <w:r w:rsidR="008763CD">
        <w:rPr>
          <w:rFonts w:asciiTheme="majorHAnsi" w:hAnsiTheme="majorHAnsi" w:cs="Arial"/>
        </w:rPr>
        <w:t xml:space="preserve">will detail how the LAA will utilize the funding to accomplish the major components of the </w:t>
      </w:r>
      <w:r w:rsidR="00253F60">
        <w:rPr>
          <w:rFonts w:asciiTheme="majorHAnsi" w:hAnsiTheme="majorHAnsi" w:cs="Arial"/>
        </w:rPr>
        <w:t>2027</w:t>
      </w:r>
      <w:r w:rsidR="008763CD">
        <w:rPr>
          <w:rFonts w:asciiTheme="majorHAnsi" w:hAnsiTheme="majorHAnsi" w:cs="Arial"/>
        </w:rPr>
        <w:t xml:space="preserve"> Energy Assistance Program. Listed below are the components and activities that must be addressed.  Several of the activities may require some detail (i.e., staffing plan, training, and outreach).  Others may require only a brief description.  </w:t>
      </w:r>
      <w:r w:rsidR="008763CD" w:rsidRPr="00C25E30">
        <w:rPr>
          <w:rFonts w:asciiTheme="majorHAnsi" w:hAnsiTheme="majorHAnsi" w:cs="Arial"/>
          <w:u w:val="single"/>
        </w:rPr>
        <w:t xml:space="preserve">Please upload your </w:t>
      </w:r>
      <w:r w:rsidR="00253F60">
        <w:rPr>
          <w:rFonts w:asciiTheme="majorHAnsi" w:hAnsiTheme="majorHAnsi" w:cs="Arial"/>
          <w:u w:val="single"/>
        </w:rPr>
        <w:t>2027</w:t>
      </w:r>
      <w:r w:rsidR="008763CD" w:rsidRPr="00C25E30">
        <w:rPr>
          <w:rFonts w:asciiTheme="majorHAnsi" w:hAnsiTheme="majorHAnsi" w:cs="Arial"/>
          <w:u w:val="single"/>
        </w:rPr>
        <w:t xml:space="preserve"> Energy Assistance Program Implementation Plan (in </w:t>
      </w:r>
      <w:r w:rsidR="008763CD" w:rsidRPr="00C25E30">
        <w:rPr>
          <w:rFonts w:asciiTheme="majorHAnsi" w:hAnsiTheme="majorHAnsi" w:cs="Arial"/>
          <w:b/>
          <w:bCs/>
          <w:u w:val="single"/>
        </w:rPr>
        <w:t>pdf format</w:t>
      </w:r>
      <w:r w:rsidR="008763CD" w:rsidRPr="00C25E30">
        <w:rPr>
          <w:rFonts w:asciiTheme="majorHAnsi" w:hAnsiTheme="majorHAnsi" w:cs="Arial"/>
          <w:u w:val="single"/>
        </w:rPr>
        <w:t xml:space="preserve">) and supporting documents (in </w:t>
      </w:r>
      <w:r w:rsidR="008763CD" w:rsidRPr="00C25E30">
        <w:rPr>
          <w:rFonts w:asciiTheme="majorHAnsi" w:hAnsiTheme="majorHAnsi" w:cs="Arial"/>
          <w:b/>
          <w:bCs/>
          <w:u w:val="single"/>
        </w:rPr>
        <w:t>pdf</w:t>
      </w:r>
      <w:r w:rsidR="008763CD" w:rsidRPr="00C25E30">
        <w:rPr>
          <w:rFonts w:asciiTheme="majorHAnsi" w:hAnsiTheme="majorHAnsi" w:cs="Arial"/>
          <w:u w:val="single"/>
        </w:rPr>
        <w:t xml:space="preserve"> </w:t>
      </w:r>
      <w:r w:rsidR="008763CD" w:rsidRPr="00C25E30">
        <w:rPr>
          <w:rFonts w:asciiTheme="majorHAnsi" w:hAnsiTheme="majorHAnsi" w:cs="Arial"/>
          <w:b/>
          <w:bCs/>
          <w:u w:val="single"/>
        </w:rPr>
        <w:t>format</w:t>
      </w:r>
      <w:r w:rsidR="008763CD" w:rsidRPr="00C25E30">
        <w:rPr>
          <w:rFonts w:asciiTheme="majorHAnsi" w:hAnsiTheme="majorHAnsi" w:cs="Arial"/>
          <w:u w:val="single"/>
        </w:rPr>
        <w:t xml:space="preserve">) to the </w:t>
      </w:r>
      <w:r w:rsidR="008763CD" w:rsidRPr="00C25E30">
        <w:rPr>
          <w:rFonts w:asciiTheme="majorHAnsi" w:hAnsiTheme="majorHAnsi" w:cs="Arial"/>
          <w:b/>
          <w:bCs/>
          <w:i/>
          <w:iCs/>
          <w:u w:val="single"/>
        </w:rPr>
        <w:t>STARS Document Library</w:t>
      </w:r>
      <w:r w:rsidR="008763CD" w:rsidRPr="00C25E30">
        <w:rPr>
          <w:rFonts w:asciiTheme="majorHAnsi" w:hAnsiTheme="majorHAnsi" w:cs="Arial"/>
          <w:b/>
          <w:bCs/>
          <w:i/>
          <w:iCs/>
        </w:rPr>
        <w:t xml:space="preserve"> </w:t>
      </w:r>
      <w:r w:rsidR="008763CD">
        <w:rPr>
          <w:rFonts w:asciiTheme="majorHAnsi" w:hAnsiTheme="majorHAnsi" w:cs="Arial"/>
        </w:rPr>
        <w:t xml:space="preserve">no later than </w:t>
      </w:r>
      <w:r w:rsidR="008763CD" w:rsidRPr="0023100F">
        <w:rPr>
          <w:rFonts w:asciiTheme="majorHAnsi" w:hAnsiTheme="majorHAnsi" w:cs="Arial"/>
        </w:rPr>
        <w:t xml:space="preserve">April </w:t>
      </w:r>
      <w:r w:rsidR="00AE6B74" w:rsidRPr="0023100F">
        <w:rPr>
          <w:rFonts w:asciiTheme="majorHAnsi" w:hAnsiTheme="majorHAnsi" w:cs="Arial"/>
        </w:rPr>
        <w:t>10</w:t>
      </w:r>
      <w:r w:rsidR="008763CD" w:rsidRPr="008318D5">
        <w:rPr>
          <w:rFonts w:asciiTheme="majorHAnsi" w:hAnsiTheme="majorHAnsi" w:cs="Arial"/>
        </w:rPr>
        <w:t xml:space="preserve">, </w:t>
      </w:r>
      <w:r w:rsidR="00253F60" w:rsidRPr="008318D5">
        <w:rPr>
          <w:rFonts w:asciiTheme="majorHAnsi" w:hAnsiTheme="majorHAnsi" w:cs="Arial"/>
        </w:rPr>
        <w:t>2026</w:t>
      </w:r>
      <w:r w:rsidR="008763CD" w:rsidRPr="008318D5">
        <w:rPr>
          <w:rFonts w:asciiTheme="majorHAnsi" w:hAnsiTheme="majorHAnsi" w:cs="Arial"/>
        </w:rPr>
        <w:t xml:space="preserve"> to complete Step Two of the </w:t>
      </w:r>
      <w:r w:rsidR="00253F60" w:rsidRPr="008318D5">
        <w:rPr>
          <w:rFonts w:asciiTheme="majorHAnsi" w:hAnsiTheme="majorHAnsi" w:cs="Arial"/>
        </w:rPr>
        <w:t>2027</w:t>
      </w:r>
      <w:r w:rsidR="008763CD" w:rsidRPr="008318D5">
        <w:rPr>
          <w:rFonts w:asciiTheme="majorHAnsi" w:hAnsiTheme="majorHAnsi" w:cs="Arial"/>
        </w:rPr>
        <w:t xml:space="preserve"> Energy Assistance Program application process. </w:t>
      </w:r>
      <w:r w:rsidR="00DB0691" w:rsidRPr="008318D5">
        <w:rPr>
          <w:rFonts w:asciiTheme="majorHAnsi" w:hAnsiTheme="majorHAnsi" w:cs="Arial"/>
        </w:rPr>
        <w:t xml:space="preserve">Please make sure you label the attachments by their associated letter.  For example, C. Organizational Chart, </w:t>
      </w:r>
      <w:r w:rsidR="002D6AC7" w:rsidRPr="008318D5">
        <w:rPr>
          <w:rFonts w:asciiTheme="majorHAnsi" w:hAnsiTheme="majorHAnsi" w:cs="Arial"/>
        </w:rPr>
        <w:t>G</w:t>
      </w:r>
      <w:r w:rsidR="00DB0691" w:rsidRPr="008318D5">
        <w:rPr>
          <w:rFonts w:asciiTheme="majorHAnsi" w:hAnsiTheme="majorHAnsi" w:cs="Arial"/>
        </w:rPr>
        <w:t xml:space="preserve">. Training schedule for LIHEAP/PIPP staff and Furnace contractors, etc.  </w:t>
      </w:r>
      <w:r w:rsidR="008763CD" w:rsidRPr="008318D5">
        <w:rPr>
          <w:rFonts w:asciiTheme="majorHAnsi" w:hAnsiTheme="majorHAnsi" w:cs="Arial"/>
        </w:rPr>
        <w:t xml:space="preserve"> If you have any questions, please do not hesitate to contact your Grant Manager.</w:t>
      </w:r>
      <w:r w:rsidR="008763CD">
        <w:rPr>
          <w:rFonts w:asciiTheme="majorHAnsi" w:hAnsiTheme="majorHAnsi" w:cs="Arial"/>
        </w:rPr>
        <w:t xml:space="preserve"> </w:t>
      </w:r>
    </w:p>
    <w:p w14:paraId="217AC38E" w14:textId="669DC7B8" w:rsidR="00B172E1" w:rsidRDefault="00B172E1" w:rsidP="00465BFB">
      <w:pPr>
        <w:pStyle w:val="BodyText"/>
        <w:jc w:val="both"/>
        <w:rPr>
          <w:rFonts w:asciiTheme="majorHAnsi" w:hAnsiTheme="majorHAnsi" w:cs="Arial"/>
        </w:rPr>
      </w:pPr>
    </w:p>
    <w:p w14:paraId="24E64640" w14:textId="77777777" w:rsidR="00F34C15" w:rsidRPr="0063006B" w:rsidRDefault="00F34C15" w:rsidP="00465BFB">
      <w:pPr>
        <w:pStyle w:val="BodyText"/>
        <w:rPr>
          <w:rFonts w:asciiTheme="majorHAnsi" w:hAnsiTheme="majorHAnsi" w:cs="Arial"/>
          <w:sz w:val="16"/>
          <w:szCs w:val="16"/>
        </w:rPr>
      </w:pPr>
    </w:p>
    <w:p w14:paraId="3121D37A" w14:textId="386D7125" w:rsidR="00F34C15" w:rsidRPr="007B6BA0" w:rsidRDefault="00F34C15" w:rsidP="00465BFB">
      <w:pPr>
        <w:pStyle w:val="BodyText"/>
        <w:jc w:val="both"/>
        <w:rPr>
          <w:rFonts w:asciiTheme="majorHAnsi" w:hAnsiTheme="majorHAnsi" w:cs="Arial"/>
          <w:b/>
          <w:u w:val="single"/>
        </w:rPr>
      </w:pPr>
      <w:r w:rsidRPr="007B6BA0">
        <w:rPr>
          <w:rFonts w:asciiTheme="majorHAnsi" w:hAnsiTheme="majorHAnsi" w:cs="Arial"/>
          <w:b/>
          <w:u w:val="single"/>
        </w:rPr>
        <w:t xml:space="preserve">Please ensure that the following are submitted as part of your </w:t>
      </w:r>
      <w:r w:rsidR="00253F60">
        <w:rPr>
          <w:rFonts w:asciiTheme="majorHAnsi" w:hAnsiTheme="majorHAnsi" w:cs="Arial"/>
          <w:b/>
          <w:u w:val="single"/>
        </w:rPr>
        <w:t>2027</w:t>
      </w:r>
      <w:r w:rsidRPr="007B6BA0">
        <w:rPr>
          <w:rFonts w:asciiTheme="majorHAnsi" w:hAnsiTheme="majorHAnsi" w:cs="Arial"/>
          <w:b/>
          <w:u w:val="single"/>
        </w:rPr>
        <w:t xml:space="preserve"> </w:t>
      </w:r>
      <w:r w:rsidR="008A4CBD">
        <w:rPr>
          <w:rFonts w:asciiTheme="majorHAnsi" w:hAnsiTheme="majorHAnsi" w:cs="Arial"/>
          <w:b/>
          <w:u w:val="single"/>
        </w:rPr>
        <w:t>Implementation</w:t>
      </w:r>
      <w:r w:rsidRPr="007B6BA0">
        <w:rPr>
          <w:rFonts w:asciiTheme="majorHAnsi" w:hAnsiTheme="majorHAnsi" w:cs="Arial"/>
          <w:b/>
          <w:u w:val="single"/>
        </w:rPr>
        <w:t xml:space="preserve"> Plan:</w:t>
      </w:r>
    </w:p>
    <w:p w14:paraId="79BABB12" w14:textId="63A84E8F" w:rsidR="00F34C15" w:rsidRPr="00B172E1" w:rsidRDefault="001625F1"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C</w:t>
      </w:r>
      <w:r w:rsidR="00F34C15" w:rsidRPr="00B172E1">
        <w:rPr>
          <w:rFonts w:asciiTheme="majorHAnsi" w:hAnsiTheme="majorHAnsi" w:cs="Arial"/>
          <w:b/>
          <w:bCs/>
        </w:rPr>
        <w:t xml:space="preserve">over </w:t>
      </w:r>
      <w:r w:rsidR="008A4CBD" w:rsidRPr="00B172E1">
        <w:rPr>
          <w:rFonts w:asciiTheme="majorHAnsi" w:hAnsiTheme="majorHAnsi" w:cs="Arial"/>
          <w:b/>
          <w:bCs/>
        </w:rPr>
        <w:t>Page</w:t>
      </w:r>
    </w:p>
    <w:p w14:paraId="4ADAA43B" w14:textId="4977AF11" w:rsidR="008A4CBD" w:rsidRPr="00B172E1" w:rsidRDefault="008A4CBD" w:rsidP="008A4CBD">
      <w:pPr>
        <w:pStyle w:val="BodyText"/>
        <w:tabs>
          <w:tab w:val="left" w:pos="450"/>
        </w:tabs>
        <w:overflowPunct w:val="0"/>
        <w:autoSpaceDE w:val="0"/>
        <w:autoSpaceDN w:val="0"/>
        <w:adjustRightInd w:val="0"/>
        <w:ind w:left="360" w:right="0"/>
        <w:textAlignment w:val="baseline"/>
        <w:rPr>
          <w:rFonts w:asciiTheme="majorHAnsi" w:hAnsiTheme="majorHAnsi" w:cs="Arial"/>
          <w:b/>
          <w:bCs/>
          <w:u w:val="single"/>
        </w:rPr>
      </w:pPr>
      <w:r w:rsidRPr="00B172E1">
        <w:rPr>
          <w:rFonts w:asciiTheme="majorHAnsi" w:hAnsiTheme="majorHAnsi" w:cs="Arial"/>
          <w:b/>
          <w:bCs/>
          <w:u w:val="single"/>
        </w:rPr>
        <w:t>Questions &amp; Responses, including separate attachments of the following:</w:t>
      </w:r>
    </w:p>
    <w:p w14:paraId="1AACB4E8" w14:textId="0054CA44" w:rsidR="008A4CBD" w:rsidRPr="00B172E1" w:rsidRDefault="008A4CBD"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 xml:space="preserve">List of </w:t>
      </w:r>
      <w:r w:rsidRPr="00B172E1">
        <w:rPr>
          <w:rFonts w:asciiTheme="majorHAnsi" w:hAnsiTheme="majorHAnsi" w:cs="Arial"/>
          <w:b/>
          <w:bCs/>
          <w:u w:val="single"/>
        </w:rPr>
        <w:t xml:space="preserve">all </w:t>
      </w:r>
      <w:r w:rsidRPr="00B172E1">
        <w:rPr>
          <w:rFonts w:asciiTheme="majorHAnsi" w:hAnsiTheme="majorHAnsi" w:cs="Arial"/>
          <w:b/>
          <w:bCs/>
        </w:rPr>
        <w:t>employee names working within the agency</w:t>
      </w:r>
    </w:p>
    <w:p w14:paraId="4FE03492" w14:textId="15CF6ACE" w:rsidR="008A4CBD" w:rsidRPr="00B172E1" w:rsidRDefault="008A4CBD"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Organizational Chart</w:t>
      </w:r>
    </w:p>
    <w:p w14:paraId="51412099" w14:textId="4D8BD2EF" w:rsidR="008A4CBD" w:rsidRPr="00B172E1" w:rsidRDefault="008A4CBD"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Template or Timesheet illustrating time spent on LIHEAP &amp; other Programs</w:t>
      </w:r>
    </w:p>
    <w:p w14:paraId="0828066D" w14:textId="4780FEDC" w:rsidR="008A4CBD" w:rsidRPr="00B172E1" w:rsidRDefault="00B172E1"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Tentative list of sites where Outreach Activities will be held</w:t>
      </w:r>
    </w:p>
    <w:p w14:paraId="3ABE24A6" w14:textId="0616ECC9" w:rsidR="00B172E1" w:rsidRPr="00B172E1" w:rsidRDefault="00B172E1"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Procedure to implement the emergency provision for Furnace Assistance</w:t>
      </w:r>
    </w:p>
    <w:p w14:paraId="38868E7F" w14:textId="2EEDBDDE" w:rsidR="00B172E1" w:rsidRPr="00B172E1" w:rsidRDefault="00B172E1"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Training schedule for LIHEAP/PIPP staff and Furnace contractors</w:t>
      </w:r>
    </w:p>
    <w:p w14:paraId="7199B833" w14:textId="689FD683" w:rsidR="00B172E1" w:rsidRPr="00B172E1" w:rsidRDefault="00B172E1"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Energy Conservation and Financial Literacy Education examples</w:t>
      </w:r>
    </w:p>
    <w:p w14:paraId="56F55DD8" w14:textId="1D70F33E" w:rsidR="00B172E1" w:rsidRPr="00B172E1" w:rsidRDefault="00B172E1"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Policy for employees or family members of an employee applying for Energy Assistance</w:t>
      </w:r>
    </w:p>
    <w:p w14:paraId="113046E1" w14:textId="3AF36A40" w:rsidR="00B172E1" w:rsidRPr="00B172E1" w:rsidRDefault="00B172E1"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Privacy Protection regarding transportation, storage, and security of personal identifying information</w:t>
      </w:r>
    </w:p>
    <w:p w14:paraId="273FDC16" w14:textId="67C1F4B4" w:rsidR="00B172E1" w:rsidRPr="00B172E1" w:rsidRDefault="00B172E1"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Disaster Preparedness Plan</w:t>
      </w:r>
    </w:p>
    <w:p w14:paraId="16D57DD4" w14:textId="0B2BBB7A" w:rsidR="00B172E1" w:rsidRPr="00B172E1" w:rsidRDefault="00B172E1"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sidRPr="00B172E1">
        <w:rPr>
          <w:rFonts w:asciiTheme="majorHAnsi" w:hAnsiTheme="majorHAnsi" w:cs="Arial"/>
          <w:b/>
          <w:bCs/>
        </w:rPr>
        <w:t>LAA’s customer complaint process</w:t>
      </w:r>
    </w:p>
    <w:p w14:paraId="27C3FB6F" w14:textId="2CB66D33" w:rsidR="00B172E1" w:rsidRPr="00B172E1" w:rsidRDefault="002D6AC7" w:rsidP="001E404A">
      <w:pPr>
        <w:pStyle w:val="BodyText"/>
        <w:numPr>
          <w:ilvl w:val="0"/>
          <w:numId w:val="4"/>
        </w:numPr>
        <w:tabs>
          <w:tab w:val="left" w:pos="450"/>
        </w:tabs>
        <w:overflowPunct w:val="0"/>
        <w:autoSpaceDE w:val="0"/>
        <w:autoSpaceDN w:val="0"/>
        <w:adjustRightInd w:val="0"/>
        <w:ind w:right="0"/>
        <w:textAlignment w:val="baseline"/>
        <w:rPr>
          <w:rFonts w:asciiTheme="majorHAnsi" w:hAnsiTheme="majorHAnsi" w:cs="Arial"/>
          <w:b/>
          <w:bCs/>
        </w:rPr>
      </w:pPr>
      <w:r>
        <w:rPr>
          <w:rFonts w:asciiTheme="majorHAnsi" w:hAnsiTheme="majorHAnsi" w:cs="Arial"/>
          <w:b/>
          <w:bCs/>
        </w:rPr>
        <w:t xml:space="preserve">Programmatic </w:t>
      </w:r>
      <w:r w:rsidR="00B172E1" w:rsidRPr="00B172E1">
        <w:rPr>
          <w:rFonts w:asciiTheme="majorHAnsi" w:hAnsiTheme="majorHAnsi" w:cs="Arial"/>
          <w:b/>
          <w:bCs/>
        </w:rPr>
        <w:t>Grant Condition attachments, if applicable</w:t>
      </w:r>
    </w:p>
    <w:p w14:paraId="2AD66ED2" w14:textId="77777777" w:rsidR="00F34C15" w:rsidRDefault="00F34C15" w:rsidP="00465BFB">
      <w:pPr>
        <w:pStyle w:val="BodyText"/>
        <w:rPr>
          <w:rFonts w:ascii="Arial" w:hAnsi="Arial" w:cs="Arial"/>
        </w:rPr>
      </w:pPr>
    </w:p>
    <w:p w14:paraId="7F6646ED" w14:textId="77777777" w:rsidR="00F34C15" w:rsidRDefault="00F34C15" w:rsidP="00465BFB">
      <w:pPr>
        <w:pStyle w:val="BodyText"/>
        <w:jc w:val="center"/>
        <w:rPr>
          <w:rFonts w:ascii="Arial" w:hAnsi="Arial" w:cs="Arial"/>
        </w:rPr>
      </w:pPr>
    </w:p>
    <w:p w14:paraId="128AC612" w14:textId="64FA7616" w:rsidR="00A063A6" w:rsidRDefault="00A063A6" w:rsidP="00465BFB">
      <w:pPr>
        <w:pStyle w:val="BodyText"/>
        <w:jc w:val="center"/>
        <w:rPr>
          <w:rFonts w:ascii="Arial" w:hAnsi="Arial" w:cs="Arial"/>
        </w:rPr>
      </w:pPr>
    </w:p>
    <w:p w14:paraId="7956C7CF" w14:textId="77777777" w:rsidR="00A063A6" w:rsidRDefault="00A063A6" w:rsidP="00465BFB">
      <w:pPr>
        <w:pStyle w:val="BodyText"/>
        <w:jc w:val="center"/>
        <w:rPr>
          <w:rFonts w:ascii="Arial" w:hAnsi="Arial" w:cs="Arial"/>
        </w:rPr>
      </w:pPr>
    </w:p>
    <w:p w14:paraId="11BBEDBC" w14:textId="70DD6ACA" w:rsidR="00F34C15" w:rsidRDefault="00F34C15" w:rsidP="00465BFB">
      <w:pPr>
        <w:pStyle w:val="BodyText"/>
        <w:jc w:val="center"/>
        <w:rPr>
          <w:rFonts w:ascii="Arial" w:hAnsi="Arial" w:cs="Arial"/>
          <w:sz w:val="28"/>
        </w:rPr>
      </w:pPr>
      <w:r>
        <w:rPr>
          <w:rFonts w:ascii="Arial" w:hAnsi="Arial" w:cs="Arial"/>
          <w:sz w:val="28"/>
        </w:rPr>
        <w:t xml:space="preserve">STATE OF </w:t>
      </w:r>
      <w:smartTag w:uri="urn:schemas-microsoft-com:office:smarttags" w:element="place">
        <w:smartTag w:uri="urn:schemas-microsoft-com:office:smarttags" w:element="State">
          <w:r>
            <w:rPr>
              <w:rFonts w:ascii="Arial" w:hAnsi="Arial" w:cs="Arial"/>
              <w:sz w:val="28"/>
            </w:rPr>
            <w:t>ILLINOIS</w:t>
          </w:r>
        </w:smartTag>
      </w:smartTag>
    </w:p>
    <w:p w14:paraId="05FA28BF" w14:textId="77777777" w:rsidR="00F34C15" w:rsidRDefault="00F34C15"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8"/>
        </w:rPr>
      </w:pPr>
      <w:r>
        <w:rPr>
          <w:rFonts w:ascii="Arial" w:hAnsi="Arial" w:cs="Arial"/>
          <w:sz w:val="28"/>
        </w:rPr>
        <w:t xml:space="preserve">DEPARTMENT OF COMMERCE AND ECONOMIC </w:t>
      </w:r>
      <w:smartTag w:uri="urn:schemas-microsoft-com:office:smarttags" w:element="place">
        <w:r>
          <w:rPr>
            <w:rFonts w:ascii="Arial" w:hAnsi="Arial" w:cs="Arial"/>
            <w:sz w:val="28"/>
          </w:rPr>
          <w:t>OPPORTUNITY</w:t>
        </w:r>
      </w:smartTag>
    </w:p>
    <w:p w14:paraId="68F9D6AA" w14:textId="221E6AE8" w:rsidR="00F34C15" w:rsidRPr="000325EF" w:rsidRDefault="00F34C15"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8"/>
          <w:szCs w:val="22"/>
        </w:rPr>
      </w:pPr>
      <w:r w:rsidRPr="000325EF">
        <w:rPr>
          <w:rFonts w:ascii="Arial" w:hAnsi="Arial" w:cs="Arial"/>
          <w:b/>
          <w:sz w:val="28"/>
          <w:szCs w:val="22"/>
        </w:rPr>
        <w:t xml:space="preserve">Office of </w:t>
      </w:r>
      <w:r w:rsidR="00692725" w:rsidRPr="000325EF">
        <w:rPr>
          <w:rFonts w:ascii="Arial" w:hAnsi="Arial" w:cs="Arial"/>
          <w:b/>
          <w:sz w:val="28"/>
          <w:szCs w:val="22"/>
        </w:rPr>
        <w:t xml:space="preserve">Community </w:t>
      </w:r>
      <w:r w:rsidRPr="000325EF">
        <w:rPr>
          <w:rFonts w:ascii="Arial" w:hAnsi="Arial" w:cs="Arial"/>
          <w:b/>
          <w:sz w:val="28"/>
          <w:szCs w:val="22"/>
        </w:rPr>
        <w:t>Assistance</w:t>
      </w:r>
    </w:p>
    <w:p w14:paraId="53AD2933" w14:textId="77777777" w:rsidR="00F34C15" w:rsidRDefault="00F34C15"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rPr>
      </w:pPr>
    </w:p>
    <w:p w14:paraId="35126384" w14:textId="0DC2A801" w:rsidR="00F34C15" w:rsidRPr="000325EF" w:rsidRDefault="00692725"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8"/>
          <w:szCs w:val="22"/>
        </w:rPr>
      </w:pPr>
      <w:r w:rsidRPr="000325EF">
        <w:rPr>
          <w:rFonts w:ascii="Arial" w:hAnsi="Arial" w:cs="Arial"/>
          <w:sz w:val="28"/>
          <w:szCs w:val="22"/>
        </w:rPr>
        <w:t>ENERGY</w:t>
      </w:r>
      <w:r w:rsidR="00F34C15" w:rsidRPr="000325EF">
        <w:rPr>
          <w:rFonts w:ascii="Arial" w:hAnsi="Arial" w:cs="Arial"/>
          <w:sz w:val="28"/>
          <w:szCs w:val="22"/>
        </w:rPr>
        <w:t xml:space="preserve"> ASSISTANCE PROGRAM</w:t>
      </w:r>
    </w:p>
    <w:p w14:paraId="1D809E90" w14:textId="77777777" w:rsidR="00F34C15" w:rsidRDefault="00F34C15"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rPr>
      </w:pPr>
    </w:p>
    <w:p w14:paraId="6A4FCB75" w14:textId="64876ECA" w:rsidR="00F34C15" w:rsidRPr="00175303" w:rsidRDefault="00253F60" w:rsidP="00B42C43">
      <w:pPr>
        <w:pStyle w:val="Heading1"/>
      </w:pPr>
      <w:r>
        <w:t>2027</w:t>
      </w:r>
      <w:r w:rsidR="00692725">
        <w:t xml:space="preserve"> Energy Assistance</w:t>
      </w:r>
      <w:r w:rsidR="00F34C15" w:rsidRPr="000C4C49">
        <w:rPr>
          <w:i/>
          <w:color w:val="0070C0"/>
        </w:rPr>
        <w:t xml:space="preserve"> </w:t>
      </w:r>
      <w:r w:rsidR="00F34C15" w:rsidRPr="00175303">
        <w:t xml:space="preserve">Plan Cover </w:t>
      </w:r>
      <w:r w:rsidR="00104D0A">
        <w:t xml:space="preserve">Page  </w:t>
      </w:r>
      <w:r w:rsidR="00A55182" w:rsidRPr="00A55182">
        <w:rPr>
          <w:i/>
          <w:iCs/>
          <w:sz w:val="20"/>
          <w:szCs w:val="20"/>
        </w:rPr>
        <w:t>Document A</w:t>
      </w:r>
    </w:p>
    <w:p w14:paraId="123D3CD8" w14:textId="77777777" w:rsidR="00F34C15" w:rsidRDefault="00F34C15"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rPr>
      </w:pPr>
    </w:p>
    <w:p w14:paraId="47649393" w14:textId="77777777" w:rsidR="00A55182" w:rsidRDefault="00F34C15" w:rsidP="00A55182">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ajorHAnsi" w:hAnsiTheme="majorHAnsi" w:cs="Arial"/>
        </w:rPr>
      </w:pPr>
      <w:r w:rsidRPr="00DB78FE">
        <w:rPr>
          <w:rFonts w:asciiTheme="majorHAnsi" w:hAnsiTheme="majorHAnsi" w:cs="Arial"/>
        </w:rPr>
        <w:t xml:space="preserve">For </w:t>
      </w:r>
      <w:r w:rsidR="00A55182">
        <w:rPr>
          <w:rFonts w:asciiTheme="majorHAnsi" w:hAnsiTheme="majorHAnsi" w:cs="Arial"/>
        </w:rPr>
        <w:t xml:space="preserve">Program Year </w:t>
      </w:r>
    </w:p>
    <w:p w14:paraId="495A9CBC" w14:textId="4557CEBD" w:rsidR="00F34C15" w:rsidRPr="00DB78FE" w:rsidRDefault="00F34C15" w:rsidP="00A55182">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ajorHAnsi" w:hAnsiTheme="majorHAnsi" w:cs="Arial"/>
        </w:rPr>
      </w:pPr>
      <w:r w:rsidRPr="00DB78FE">
        <w:rPr>
          <w:rFonts w:asciiTheme="majorHAnsi" w:hAnsiTheme="majorHAnsi" w:cs="Arial"/>
        </w:rPr>
        <w:t xml:space="preserve">July 1, </w:t>
      </w:r>
      <w:r w:rsidR="00253F60">
        <w:rPr>
          <w:rFonts w:asciiTheme="majorHAnsi" w:hAnsiTheme="majorHAnsi" w:cs="Arial"/>
        </w:rPr>
        <w:t>2026</w:t>
      </w:r>
      <w:r w:rsidRPr="00DB78FE">
        <w:rPr>
          <w:rFonts w:asciiTheme="majorHAnsi" w:hAnsiTheme="majorHAnsi" w:cs="Arial"/>
        </w:rPr>
        <w:t xml:space="preserve"> through June 30, </w:t>
      </w:r>
      <w:r w:rsidR="00253F60">
        <w:rPr>
          <w:rFonts w:asciiTheme="majorHAnsi" w:hAnsiTheme="majorHAnsi" w:cs="Arial"/>
        </w:rPr>
        <w:t>2027</w:t>
      </w:r>
    </w:p>
    <w:p w14:paraId="343BB00A" w14:textId="77777777" w:rsidR="00F34C15" w:rsidRPr="00DB78FE" w:rsidRDefault="00F34C15"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Arial"/>
        </w:rPr>
      </w:pPr>
    </w:p>
    <w:p w14:paraId="3F2C60ED" w14:textId="77777777" w:rsidR="00A063A6" w:rsidRDefault="00A063A6" w:rsidP="00A063A6">
      <w:pPr>
        <w:pStyle w:val="BodyTextIndent"/>
        <w:ind w:hanging="1890"/>
        <w:jc w:val="both"/>
        <w:rPr>
          <w:bCs/>
        </w:rPr>
      </w:pPr>
      <w:r>
        <w:rPr>
          <w:bCs/>
        </w:rPr>
        <w:t xml:space="preserve">                             </w:t>
      </w:r>
    </w:p>
    <w:p w14:paraId="6FE2F5CA" w14:textId="24252588" w:rsidR="00A063A6" w:rsidRPr="00413E5A" w:rsidRDefault="00A063A6" w:rsidP="00A063A6">
      <w:pPr>
        <w:pStyle w:val="BodyTextIndent"/>
        <w:ind w:hanging="1890"/>
        <w:jc w:val="both"/>
        <w:rPr>
          <w:b/>
        </w:rPr>
      </w:pPr>
      <w:r>
        <w:rPr>
          <w:bCs/>
        </w:rPr>
        <w:t xml:space="preserve">                            </w:t>
      </w:r>
      <w:r w:rsidRPr="00413E5A">
        <w:rPr>
          <w:b/>
          <w:u w:val="single"/>
        </w:rPr>
        <w:t>Agency Information</w:t>
      </w:r>
      <w:r w:rsidRPr="00413E5A">
        <w:rPr>
          <w:b/>
        </w:rPr>
        <w:t>:</w:t>
      </w:r>
      <w:r>
        <w:rPr>
          <w:b/>
        </w:rPr>
        <w:t xml:space="preserve"> </w:t>
      </w:r>
    </w:p>
    <w:tbl>
      <w:tblPr>
        <w:tblW w:w="9915" w:type="dxa"/>
        <w:tblInd w:w="93" w:type="dxa"/>
        <w:tblLook w:val="04A0" w:firstRow="1" w:lastRow="0" w:firstColumn="1" w:lastColumn="0" w:noHBand="0" w:noVBand="1"/>
      </w:tblPr>
      <w:tblGrid>
        <w:gridCol w:w="2860"/>
        <w:gridCol w:w="5080"/>
        <w:gridCol w:w="1975"/>
      </w:tblGrid>
      <w:tr w:rsidR="00F34C15" w:rsidRPr="00A063A6" w14:paraId="09558BCB" w14:textId="77777777" w:rsidTr="000B5122">
        <w:trPr>
          <w:gridAfter w:val="1"/>
          <w:wAfter w:w="1975" w:type="dxa"/>
          <w:trHeight w:val="300"/>
        </w:trPr>
        <w:tc>
          <w:tcPr>
            <w:tcW w:w="2860" w:type="dxa"/>
            <w:tcBorders>
              <w:top w:val="nil"/>
              <w:left w:val="nil"/>
              <w:bottom w:val="nil"/>
              <w:right w:val="nil"/>
            </w:tcBorders>
            <w:shd w:val="clear" w:color="auto" w:fill="auto"/>
            <w:vAlign w:val="center"/>
            <w:hideMark/>
          </w:tcPr>
          <w:p w14:paraId="190348AF" w14:textId="77777777" w:rsidR="00F34C15" w:rsidRPr="00A063A6" w:rsidRDefault="00F34C15" w:rsidP="00465BFB">
            <w:pPr>
              <w:tabs>
                <w:tab w:val="clear" w:pos="360"/>
                <w:tab w:val="clear" w:pos="720"/>
                <w:tab w:val="clear" w:pos="1080"/>
                <w:tab w:val="clear" w:pos="1440"/>
                <w:tab w:val="clear" w:pos="1800"/>
                <w:tab w:val="clear" w:pos="2160"/>
                <w:tab w:val="clear" w:pos="2520"/>
                <w:tab w:val="clear" w:pos="2880"/>
              </w:tabs>
              <w:rPr>
                <w:rFonts w:asciiTheme="majorHAnsi" w:hAnsiTheme="majorHAnsi" w:cs="Arial"/>
                <w:color w:val="000000"/>
              </w:rPr>
            </w:pPr>
          </w:p>
        </w:tc>
        <w:tc>
          <w:tcPr>
            <w:tcW w:w="5080" w:type="dxa"/>
            <w:tcBorders>
              <w:top w:val="nil"/>
              <w:left w:val="nil"/>
              <w:bottom w:val="nil"/>
              <w:right w:val="nil"/>
            </w:tcBorders>
            <w:shd w:val="clear" w:color="auto" w:fill="auto"/>
            <w:vAlign w:val="bottom"/>
            <w:hideMark/>
          </w:tcPr>
          <w:p w14:paraId="2E0823E3" w14:textId="77777777" w:rsidR="00F34C15" w:rsidRPr="00A063A6" w:rsidRDefault="00F34C15" w:rsidP="00465BFB">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rPr>
            </w:pPr>
          </w:p>
        </w:tc>
      </w:tr>
      <w:tr w:rsidR="00F34C15" w:rsidRPr="00A063A6" w14:paraId="75EC4C5F" w14:textId="77777777" w:rsidTr="000B5122">
        <w:trPr>
          <w:trHeight w:val="330"/>
        </w:trPr>
        <w:tc>
          <w:tcPr>
            <w:tcW w:w="2860" w:type="dxa"/>
            <w:tcBorders>
              <w:top w:val="nil"/>
              <w:left w:val="nil"/>
              <w:bottom w:val="single" w:sz="8" w:space="0" w:color="auto"/>
              <w:right w:val="nil"/>
            </w:tcBorders>
            <w:shd w:val="clear" w:color="auto" w:fill="auto"/>
            <w:vAlign w:val="center"/>
            <w:hideMark/>
          </w:tcPr>
          <w:p w14:paraId="31E0936F" w14:textId="6F1F8DF1" w:rsidR="00F34C15" w:rsidRPr="00A063A6" w:rsidRDefault="00F34C15" w:rsidP="00465BFB">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rPr>
            </w:pPr>
            <w:r w:rsidRPr="00A063A6">
              <w:rPr>
                <w:rFonts w:asciiTheme="majorHAnsi" w:hAnsiTheme="majorHAnsi" w:cs="Arial"/>
                <w:color w:val="000000"/>
              </w:rPr>
              <w:t xml:space="preserve">Agency </w:t>
            </w:r>
            <w:r w:rsidR="00F202DD" w:rsidRPr="00A063A6">
              <w:rPr>
                <w:rFonts w:asciiTheme="majorHAnsi" w:hAnsiTheme="majorHAnsi" w:cs="Arial"/>
                <w:color w:val="000000"/>
              </w:rPr>
              <w:t>N</w:t>
            </w:r>
            <w:r w:rsidRPr="00A063A6">
              <w:rPr>
                <w:rFonts w:asciiTheme="majorHAnsi" w:hAnsiTheme="majorHAnsi" w:cs="Arial"/>
                <w:color w:val="000000"/>
              </w:rPr>
              <w:t xml:space="preserve">ame: </w:t>
            </w:r>
            <w:r w:rsidRPr="00A063A6">
              <w:rPr>
                <w:rFonts w:asciiTheme="majorHAnsi" w:hAnsiTheme="majorHAnsi" w:cs="Arial"/>
                <w:color w:val="000000"/>
                <w:u w:val="single"/>
              </w:rPr>
              <w:t xml:space="preserve">                                                      </w:t>
            </w:r>
          </w:p>
        </w:tc>
        <w:tc>
          <w:tcPr>
            <w:tcW w:w="7055" w:type="dxa"/>
            <w:gridSpan w:val="2"/>
            <w:tcBorders>
              <w:top w:val="nil"/>
              <w:left w:val="nil"/>
              <w:bottom w:val="single" w:sz="8" w:space="0" w:color="auto"/>
              <w:right w:val="nil"/>
            </w:tcBorders>
            <w:shd w:val="pct12" w:color="D9D9D9" w:themeColor="background1" w:themeShade="D9" w:fill="DFDFDF"/>
            <w:vAlign w:val="center"/>
            <w:hideMark/>
          </w:tcPr>
          <w:p w14:paraId="0F84D501" w14:textId="77777777" w:rsidR="00F34C15" w:rsidRPr="00A063A6" w:rsidRDefault="00F34C15" w:rsidP="00465BFB">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rPr>
            </w:pPr>
          </w:p>
        </w:tc>
      </w:tr>
      <w:tr w:rsidR="00F34C15" w:rsidRPr="00A063A6" w14:paraId="5C973CC8" w14:textId="77777777" w:rsidTr="000B5122">
        <w:trPr>
          <w:trHeight w:val="585"/>
        </w:trPr>
        <w:tc>
          <w:tcPr>
            <w:tcW w:w="2860" w:type="dxa"/>
            <w:tcBorders>
              <w:top w:val="nil"/>
              <w:left w:val="nil"/>
              <w:bottom w:val="single" w:sz="8" w:space="0" w:color="auto"/>
              <w:right w:val="nil"/>
            </w:tcBorders>
            <w:shd w:val="clear" w:color="auto" w:fill="auto"/>
            <w:vAlign w:val="center"/>
            <w:hideMark/>
          </w:tcPr>
          <w:p w14:paraId="6BF8DD74" w14:textId="76B25BE0" w:rsidR="00F34C15" w:rsidRPr="00A063A6" w:rsidRDefault="00A55182" w:rsidP="00465BFB">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rPr>
            </w:pPr>
            <w:r w:rsidRPr="00A063A6">
              <w:rPr>
                <w:rFonts w:asciiTheme="majorHAnsi" w:hAnsiTheme="majorHAnsi" w:cs="Arial"/>
                <w:color w:val="000000"/>
              </w:rPr>
              <w:t xml:space="preserve">Energy Assistance </w:t>
            </w:r>
            <w:r w:rsidR="00F34C15" w:rsidRPr="00A063A6">
              <w:rPr>
                <w:rFonts w:asciiTheme="majorHAnsi" w:hAnsiTheme="majorHAnsi" w:cs="Arial"/>
                <w:color w:val="000000"/>
              </w:rPr>
              <w:t>Coordinator:</w:t>
            </w:r>
          </w:p>
        </w:tc>
        <w:tc>
          <w:tcPr>
            <w:tcW w:w="7055" w:type="dxa"/>
            <w:gridSpan w:val="2"/>
            <w:tcBorders>
              <w:top w:val="single" w:sz="8" w:space="0" w:color="auto"/>
              <w:left w:val="nil"/>
              <w:bottom w:val="single" w:sz="8" w:space="0" w:color="auto"/>
              <w:right w:val="nil"/>
            </w:tcBorders>
            <w:shd w:val="pct12" w:color="D9D9D9" w:themeColor="background1" w:themeShade="D9" w:fill="DFDFDF"/>
            <w:vAlign w:val="center"/>
            <w:hideMark/>
          </w:tcPr>
          <w:p w14:paraId="4554ADAA" w14:textId="77777777" w:rsidR="00F34C15" w:rsidRPr="00A063A6" w:rsidRDefault="00F34C15" w:rsidP="00E13A65">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rPr>
            </w:pPr>
            <w:r w:rsidRPr="00A063A6">
              <w:rPr>
                <w:rFonts w:asciiTheme="majorHAnsi" w:hAnsiTheme="majorHAnsi"/>
                <w:color w:val="000000"/>
              </w:rPr>
              <w:t> </w:t>
            </w:r>
          </w:p>
        </w:tc>
      </w:tr>
      <w:tr w:rsidR="00F34C15" w:rsidRPr="00A063A6" w14:paraId="76774E62" w14:textId="77777777" w:rsidTr="000B5122">
        <w:trPr>
          <w:trHeight w:val="330"/>
        </w:trPr>
        <w:tc>
          <w:tcPr>
            <w:tcW w:w="2860" w:type="dxa"/>
            <w:tcBorders>
              <w:top w:val="nil"/>
              <w:left w:val="nil"/>
              <w:bottom w:val="single" w:sz="8" w:space="0" w:color="auto"/>
              <w:right w:val="nil"/>
            </w:tcBorders>
            <w:shd w:val="clear" w:color="auto" w:fill="auto"/>
            <w:vAlign w:val="center"/>
            <w:hideMark/>
          </w:tcPr>
          <w:p w14:paraId="31039F52" w14:textId="45EE9FAD" w:rsidR="00F34C15" w:rsidRPr="00A063A6" w:rsidRDefault="00F34C15" w:rsidP="00465BFB">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rPr>
            </w:pPr>
            <w:r w:rsidRPr="00A063A6">
              <w:rPr>
                <w:rFonts w:asciiTheme="majorHAnsi" w:hAnsiTheme="majorHAnsi" w:cs="Arial"/>
                <w:color w:val="000000"/>
              </w:rPr>
              <w:t>Phone</w:t>
            </w:r>
            <w:r w:rsidR="00F202DD" w:rsidRPr="00A063A6">
              <w:rPr>
                <w:rFonts w:asciiTheme="majorHAnsi" w:hAnsiTheme="majorHAnsi" w:cs="Arial"/>
                <w:color w:val="000000"/>
              </w:rPr>
              <w:t xml:space="preserve"> Number</w:t>
            </w:r>
            <w:r w:rsidRPr="00A063A6">
              <w:rPr>
                <w:rFonts w:asciiTheme="majorHAnsi" w:hAnsiTheme="majorHAnsi" w:cs="Arial"/>
                <w:color w:val="000000"/>
              </w:rPr>
              <w:t>:</w:t>
            </w:r>
          </w:p>
        </w:tc>
        <w:tc>
          <w:tcPr>
            <w:tcW w:w="7055" w:type="dxa"/>
            <w:gridSpan w:val="2"/>
            <w:tcBorders>
              <w:top w:val="single" w:sz="8" w:space="0" w:color="auto"/>
              <w:left w:val="nil"/>
              <w:bottom w:val="single" w:sz="8" w:space="0" w:color="auto"/>
              <w:right w:val="nil"/>
            </w:tcBorders>
            <w:shd w:val="pct12" w:color="D9D9D9" w:themeColor="background1" w:themeShade="D9" w:fill="DFDFDF"/>
            <w:vAlign w:val="center"/>
            <w:hideMark/>
          </w:tcPr>
          <w:p w14:paraId="7303DE62" w14:textId="77777777" w:rsidR="00F34C15" w:rsidRPr="00A063A6" w:rsidRDefault="00F34C15" w:rsidP="00E13A65">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rPr>
            </w:pPr>
            <w:r w:rsidRPr="00A063A6">
              <w:rPr>
                <w:rFonts w:asciiTheme="majorHAnsi" w:hAnsiTheme="majorHAnsi"/>
                <w:color w:val="000000"/>
              </w:rPr>
              <w:t> </w:t>
            </w:r>
          </w:p>
        </w:tc>
      </w:tr>
      <w:tr w:rsidR="00F34C15" w:rsidRPr="00A063A6" w14:paraId="7BD4B46B" w14:textId="77777777" w:rsidTr="000B5122">
        <w:trPr>
          <w:trHeight w:val="330"/>
        </w:trPr>
        <w:tc>
          <w:tcPr>
            <w:tcW w:w="2860" w:type="dxa"/>
            <w:tcBorders>
              <w:top w:val="nil"/>
              <w:left w:val="nil"/>
              <w:bottom w:val="single" w:sz="8" w:space="0" w:color="auto"/>
              <w:right w:val="nil"/>
            </w:tcBorders>
            <w:shd w:val="clear" w:color="auto" w:fill="auto"/>
            <w:vAlign w:val="center"/>
            <w:hideMark/>
          </w:tcPr>
          <w:p w14:paraId="5A06FE4F" w14:textId="02FD4993" w:rsidR="00F34C15" w:rsidRPr="00A063A6" w:rsidRDefault="00F34C15" w:rsidP="00465BFB">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rPr>
            </w:pPr>
            <w:r w:rsidRPr="00A063A6">
              <w:rPr>
                <w:rFonts w:asciiTheme="majorHAnsi" w:hAnsiTheme="majorHAnsi" w:cs="Arial"/>
                <w:color w:val="000000"/>
              </w:rPr>
              <w:t>E-</w:t>
            </w:r>
            <w:r w:rsidR="005B7177" w:rsidRPr="00A063A6">
              <w:rPr>
                <w:rFonts w:asciiTheme="majorHAnsi" w:hAnsiTheme="majorHAnsi" w:cs="Arial"/>
                <w:color w:val="000000"/>
              </w:rPr>
              <w:t>m</w:t>
            </w:r>
            <w:r w:rsidRPr="00A063A6">
              <w:rPr>
                <w:rFonts w:asciiTheme="majorHAnsi" w:hAnsiTheme="majorHAnsi" w:cs="Arial"/>
                <w:color w:val="000000"/>
              </w:rPr>
              <w:t xml:space="preserve">ail </w:t>
            </w:r>
            <w:r w:rsidR="00F202DD" w:rsidRPr="00A063A6">
              <w:rPr>
                <w:rFonts w:asciiTheme="majorHAnsi" w:hAnsiTheme="majorHAnsi" w:cs="Arial"/>
                <w:color w:val="000000"/>
              </w:rPr>
              <w:t>A</w:t>
            </w:r>
            <w:r w:rsidRPr="00A063A6">
              <w:rPr>
                <w:rFonts w:asciiTheme="majorHAnsi" w:hAnsiTheme="majorHAnsi" w:cs="Arial"/>
                <w:color w:val="000000"/>
              </w:rPr>
              <w:t>ddress:</w:t>
            </w:r>
          </w:p>
        </w:tc>
        <w:tc>
          <w:tcPr>
            <w:tcW w:w="7055" w:type="dxa"/>
            <w:gridSpan w:val="2"/>
            <w:tcBorders>
              <w:top w:val="single" w:sz="8" w:space="0" w:color="auto"/>
              <w:left w:val="nil"/>
              <w:bottom w:val="single" w:sz="8" w:space="0" w:color="auto"/>
              <w:right w:val="nil"/>
            </w:tcBorders>
            <w:shd w:val="pct12" w:color="D9D9D9" w:themeColor="background1" w:themeShade="D9" w:fill="DFDFDF"/>
            <w:vAlign w:val="center"/>
            <w:hideMark/>
          </w:tcPr>
          <w:p w14:paraId="59570E84" w14:textId="77777777" w:rsidR="00F34C15" w:rsidRPr="00A063A6" w:rsidRDefault="00F34C15" w:rsidP="00465BFB">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rPr>
            </w:pPr>
          </w:p>
        </w:tc>
      </w:tr>
      <w:tr w:rsidR="00F34C15" w:rsidRPr="00A063A6" w14:paraId="5CD5314F" w14:textId="77777777" w:rsidTr="000B5122">
        <w:trPr>
          <w:trHeight w:val="330"/>
        </w:trPr>
        <w:tc>
          <w:tcPr>
            <w:tcW w:w="2860" w:type="dxa"/>
            <w:tcBorders>
              <w:top w:val="nil"/>
              <w:left w:val="nil"/>
              <w:bottom w:val="single" w:sz="8" w:space="0" w:color="auto"/>
              <w:right w:val="nil"/>
            </w:tcBorders>
            <w:shd w:val="clear" w:color="auto" w:fill="auto"/>
            <w:vAlign w:val="center"/>
            <w:hideMark/>
          </w:tcPr>
          <w:p w14:paraId="2A1A5E3D" w14:textId="233C9D44" w:rsidR="00F34C15" w:rsidRPr="00A063A6" w:rsidRDefault="00F202DD" w:rsidP="00465BFB">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rPr>
            </w:pPr>
            <w:r w:rsidRPr="00A063A6">
              <w:rPr>
                <w:rFonts w:asciiTheme="majorHAnsi" w:hAnsiTheme="majorHAnsi" w:cs="Arial"/>
                <w:color w:val="000000"/>
              </w:rPr>
              <w:t>Implementation Plan prepared by:</w:t>
            </w:r>
            <w:r w:rsidR="00F34C15" w:rsidRPr="00A063A6">
              <w:rPr>
                <w:rFonts w:asciiTheme="majorHAnsi" w:hAnsiTheme="majorHAnsi" w:cs="Arial"/>
                <w:color w:val="000000"/>
              </w:rPr>
              <w:t> </w:t>
            </w:r>
          </w:p>
        </w:tc>
        <w:tc>
          <w:tcPr>
            <w:tcW w:w="7055" w:type="dxa"/>
            <w:gridSpan w:val="2"/>
            <w:tcBorders>
              <w:top w:val="single" w:sz="8" w:space="0" w:color="auto"/>
              <w:left w:val="nil"/>
              <w:bottom w:val="single" w:sz="8" w:space="0" w:color="auto"/>
              <w:right w:val="nil"/>
            </w:tcBorders>
            <w:shd w:val="pct12" w:color="D9D9D9" w:themeColor="background1" w:themeShade="D9" w:fill="DFDFDF"/>
            <w:vAlign w:val="center"/>
            <w:hideMark/>
          </w:tcPr>
          <w:p w14:paraId="509E1D41" w14:textId="77777777" w:rsidR="00F34C15" w:rsidRPr="00A063A6" w:rsidRDefault="00F34C15" w:rsidP="00465BFB">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rPr>
            </w:pPr>
            <w:r w:rsidRPr="00A063A6">
              <w:rPr>
                <w:rFonts w:asciiTheme="majorHAnsi" w:hAnsiTheme="majorHAnsi"/>
                <w:color w:val="000000"/>
              </w:rPr>
              <w:t> </w:t>
            </w:r>
          </w:p>
        </w:tc>
      </w:tr>
      <w:tr w:rsidR="00F34C15" w:rsidRPr="00A063A6" w14:paraId="3D5FFBA3" w14:textId="77777777" w:rsidTr="000B5122">
        <w:trPr>
          <w:trHeight w:val="585"/>
        </w:trPr>
        <w:tc>
          <w:tcPr>
            <w:tcW w:w="2860" w:type="dxa"/>
            <w:tcBorders>
              <w:top w:val="nil"/>
              <w:left w:val="nil"/>
              <w:bottom w:val="single" w:sz="8" w:space="0" w:color="auto"/>
              <w:right w:val="nil"/>
            </w:tcBorders>
            <w:shd w:val="clear" w:color="auto" w:fill="auto"/>
            <w:vAlign w:val="center"/>
            <w:hideMark/>
          </w:tcPr>
          <w:p w14:paraId="79D196B6" w14:textId="3D82AFA1" w:rsidR="00F34C15" w:rsidRPr="00A063A6" w:rsidRDefault="00F202DD" w:rsidP="00465BFB">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rPr>
            </w:pPr>
            <w:r w:rsidRPr="00A063A6">
              <w:rPr>
                <w:rFonts w:asciiTheme="majorHAnsi" w:hAnsiTheme="majorHAnsi" w:cs="Arial"/>
                <w:color w:val="000000"/>
              </w:rPr>
              <w:t>Name and Title:</w:t>
            </w:r>
          </w:p>
        </w:tc>
        <w:tc>
          <w:tcPr>
            <w:tcW w:w="7055" w:type="dxa"/>
            <w:gridSpan w:val="2"/>
            <w:tcBorders>
              <w:top w:val="single" w:sz="8" w:space="0" w:color="auto"/>
              <w:left w:val="nil"/>
              <w:bottom w:val="single" w:sz="8" w:space="0" w:color="auto"/>
              <w:right w:val="nil"/>
            </w:tcBorders>
            <w:shd w:val="pct12" w:color="D9D9D9" w:themeColor="background1" w:themeShade="D9" w:fill="DFDFDF"/>
            <w:vAlign w:val="center"/>
            <w:hideMark/>
          </w:tcPr>
          <w:p w14:paraId="788FBD59" w14:textId="77777777" w:rsidR="00F34C15" w:rsidRPr="00A063A6" w:rsidRDefault="00F34C15" w:rsidP="00E13A65">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rPr>
            </w:pPr>
            <w:r w:rsidRPr="00A063A6">
              <w:rPr>
                <w:rFonts w:asciiTheme="majorHAnsi" w:hAnsiTheme="majorHAnsi"/>
                <w:color w:val="000000"/>
              </w:rPr>
              <w:t> </w:t>
            </w:r>
          </w:p>
        </w:tc>
      </w:tr>
      <w:tr w:rsidR="00F202DD" w:rsidRPr="00A063A6" w14:paraId="31390418" w14:textId="77777777" w:rsidTr="000B5122">
        <w:trPr>
          <w:trHeight w:val="585"/>
        </w:trPr>
        <w:tc>
          <w:tcPr>
            <w:tcW w:w="2860" w:type="dxa"/>
            <w:tcBorders>
              <w:top w:val="nil"/>
              <w:left w:val="nil"/>
              <w:bottom w:val="single" w:sz="8" w:space="0" w:color="auto"/>
              <w:right w:val="nil"/>
            </w:tcBorders>
            <w:shd w:val="clear" w:color="auto" w:fill="auto"/>
            <w:vAlign w:val="center"/>
          </w:tcPr>
          <w:p w14:paraId="31CC9345" w14:textId="7C1C9544" w:rsidR="00F202DD" w:rsidRPr="00A063A6" w:rsidRDefault="00F202DD" w:rsidP="00465BFB">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rPr>
            </w:pPr>
            <w:r w:rsidRPr="00A063A6">
              <w:rPr>
                <w:rFonts w:asciiTheme="majorHAnsi" w:hAnsiTheme="majorHAnsi" w:cs="Arial"/>
                <w:color w:val="000000"/>
              </w:rPr>
              <w:t>Date:</w:t>
            </w:r>
          </w:p>
        </w:tc>
        <w:tc>
          <w:tcPr>
            <w:tcW w:w="7055" w:type="dxa"/>
            <w:gridSpan w:val="2"/>
            <w:tcBorders>
              <w:top w:val="single" w:sz="8" w:space="0" w:color="auto"/>
              <w:left w:val="nil"/>
              <w:bottom w:val="single" w:sz="8" w:space="0" w:color="auto"/>
              <w:right w:val="nil"/>
            </w:tcBorders>
            <w:shd w:val="pct12" w:color="D9D9D9" w:themeColor="background1" w:themeShade="D9" w:fill="DFDFDF"/>
            <w:vAlign w:val="center"/>
          </w:tcPr>
          <w:p w14:paraId="103A8CD2" w14:textId="77777777" w:rsidR="00F202DD" w:rsidRPr="00A063A6" w:rsidRDefault="00F202DD" w:rsidP="00E13A65">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rPr>
            </w:pPr>
          </w:p>
        </w:tc>
      </w:tr>
      <w:tr w:rsidR="00F202DD" w:rsidRPr="00A063A6" w14:paraId="0081470C" w14:textId="77777777" w:rsidTr="000B5122">
        <w:trPr>
          <w:trHeight w:val="585"/>
        </w:trPr>
        <w:tc>
          <w:tcPr>
            <w:tcW w:w="2860" w:type="dxa"/>
            <w:tcBorders>
              <w:top w:val="nil"/>
              <w:left w:val="nil"/>
              <w:bottom w:val="single" w:sz="8" w:space="0" w:color="auto"/>
              <w:right w:val="nil"/>
            </w:tcBorders>
            <w:shd w:val="clear" w:color="auto" w:fill="auto"/>
            <w:vAlign w:val="center"/>
          </w:tcPr>
          <w:p w14:paraId="4F4C287E" w14:textId="5A82CC90" w:rsidR="00F202DD" w:rsidRPr="00A063A6" w:rsidRDefault="00F202DD" w:rsidP="00465BFB">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rPr>
            </w:pPr>
            <w:r w:rsidRPr="00A063A6">
              <w:rPr>
                <w:rFonts w:asciiTheme="majorHAnsi" w:hAnsiTheme="majorHAnsi" w:cs="Arial"/>
                <w:color w:val="000000"/>
              </w:rPr>
              <w:t>Phone Number:</w:t>
            </w:r>
          </w:p>
        </w:tc>
        <w:tc>
          <w:tcPr>
            <w:tcW w:w="7055" w:type="dxa"/>
            <w:gridSpan w:val="2"/>
            <w:tcBorders>
              <w:top w:val="single" w:sz="8" w:space="0" w:color="auto"/>
              <w:left w:val="nil"/>
              <w:bottom w:val="single" w:sz="8" w:space="0" w:color="auto"/>
              <w:right w:val="nil"/>
            </w:tcBorders>
            <w:shd w:val="pct12" w:color="D9D9D9" w:themeColor="background1" w:themeShade="D9" w:fill="DFDFDF"/>
            <w:vAlign w:val="center"/>
          </w:tcPr>
          <w:p w14:paraId="37BA48A2" w14:textId="77777777" w:rsidR="00F202DD" w:rsidRPr="00A063A6" w:rsidRDefault="00F202DD" w:rsidP="00E13A65">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rPr>
            </w:pPr>
          </w:p>
        </w:tc>
      </w:tr>
      <w:tr w:rsidR="00F202DD" w:rsidRPr="00A063A6" w14:paraId="2B9499FB" w14:textId="77777777" w:rsidTr="000B5122">
        <w:trPr>
          <w:trHeight w:val="585"/>
        </w:trPr>
        <w:tc>
          <w:tcPr>
            <w:tcW w:w="2860" w:type="dxa"/>
            <w:tcBorders>
              <w:top w:val="nil"/>
              <w:left w:val="nil"/>
              <w:bottom w:val="single" w:sz="8" w:space="0" w:color="auto"/>
              <w:right w:val="nil"/>
            </w:tcBorders>
            <w:shd w:val="clear" w:color="auto" w:fill="auto"/>
            <w:vAlign w:val="center"/>
          </w:tcPr>
          <w:p w14:paraId="46D21636" w14:textId="4A52E165" w:rsidR="00F202DD" w:rsidRPr="00A063A6" w:rsidRDefault="00F202DD" w:rsidP="00465BFB">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rPr>
            </w:pPr>
            <w:r w:rsidRPr="00A063A6">
              <w:rPr>
                <w:rFonts w:asciiTheme="majorHAnsi" w:hAnsiTheme="majorHAnsi" w:cs="Arial"/>
                <w:color w:val="000000"/>
              </w:rPr>
              <w:t>E-mail Address:</w:t>
            </w:r>
          </w:p>
        </w:tc>
        <w:tc>
          <w:tcPr>
            <w:tcW w:w="7055" w:type="dxa"/>
            <w:gridSpan w:val="2"/>
            <w:tcBorders>
              <w:top w:val="single" w:sz="8" w:space="0" w:color="auto"/>
              <w:left w:val="nil"/>
              <w:bottom w:val="single" w:sz="8" w:space="0" w:color="auto"/>
              <w:right w:val="nil"/>
            </w:tcBorders>
            <w:shd w:val="pct12" w:color="D9D9D9" w:themeColor="background1" w:themeShade="D9" w:fill="DFDFDF"/>
            <w:vAlign w:val="center"/>
          </w:tcPr>
          <w:p w14:paraId="04AAE80B" w14:textId="77777777" w:rsidR="00F202DD" w:rsidRPr="00A063A6" w:rsidRDefault="00F202DD" w:rsidP="00E13A65">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rPr>
            </w:pPr>
          </w:p>
        </w:tc>
      </w:tr>
      <w:tr w:rsidR="00F34C15" w:rsidRPr="00A063A6" w14:paraId="5561609F" w14:textId="77777777" w:rsidTr="000B5122">
        <w:trPr>
          <w:gridAfter w:val="1"/>
          <w:wAfter w:w="1975" w:type="dxa"/>
          <w:trHeight w:val="300"/>
        </w:trPr>
        <w:tc>
          <w:tcPr>
            <w:tcW w:w="2860" w:type="dxa"/>
            <w:tcBorders>
              <w:top w:val="nil"/>
              <w:left w:val="nil"/>
              <w:bottom w:val="nil"/>
              <w:right w:val="nil"/>
            </w:tcBorders>
            <w:shd w:val="clear" w:color="auto" w:fill="auto"/>
            <w:vAlign w:val="center"/>
            <w:hideMark/>
          </w:tcPr>
          <w:p w14:paraId="2645833E" w14:textId="77777777" w:rsidR="00F34C15" w:rsidRPr="00A063A6" w:rsidRDefault="00F34C15" w:rsidP="00465BFB">
            <w:pPr>
              <w:tabs>
                <w:tab w:val="clear" w:pos="360"/>
                <w:tab w:val="clear" w:pos="720"/>
                <w:tab w:val="clear" w:pos="1080"/>
                <w:tab w:val="clear" w:pos="1440"/>
                <w:tab w:val="clear" w:pos="1800"/>
                <w:tab w:val="clear" w:pos="2160"/>
                <w:tab w:val="clear" w:pos="2520"/>
                <w:tab w:val="clear" w:pos="2880"/>
              </w:tabs>
              <w:rPr>
                <w:rFonts w:asciiTheme="majorHAnsi" w:hAnsiTheme="majorHAnsi" w:cs="Arial"/>
                <w:color w:val="000000"/>
              </w:rPr>
            </w:pPr>
          </w:p>
        </w:tc>
        <w:tc>
          <w:tcPr>
            <w:tcW w:w="5080" w:type="dxa"/>
            <w:tcBorders>
              <w:top w:val="nil"/>
              <w:left w:val="nil"/>
              <w:bottom w:val="nil"/>
              <w:right w:val="nil"/>
            </w:tcBorders>
            <w:shd w:val="clear" w:color="auto" w:fill="auto"/>
            <w:vAlign w:val="bottom"/>
            <w:hideMark/>
          </w:tcPr>
          <w:p w14:paraId="53C8B1FF" w14:textId="77777777" w:rsidR="00F34C15" w:rsidRPr="00A063A6" w:rsidRDefault="00F34C15" w:rsidP="00465BFB">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rPr>
            </w:pPr>
          </w:p>
        </w:tc>
      </w:tr>
    </w:tbl>
    <w:p w14:paraId="13C49D90" w14:textId="35A2EEAF" w:rsidR="00F34C15" w:rsidRPr="00A063A6" w:rsidRDefault="00A22708" w:rsidP="00A22708">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Arial"/>
          <w:b/>
          <w:szCs w:val="24"/>
          <w:highlight w:val="lightGray"/>
        </w:rPr>
      </w:pPr>
      <w:r w:rsidRPr="00A063A6">
        <w:rPr>
          <w:rFonts w:asciiTheme="majorHAnsi" w:hAnsiTheme="majorHAnsi" w:cs="Arial"/>
          <w:szCs w:val="24"/>
        </w:rPr>
        <w:t xml:space="preserve">Comments </w:t>
      </w:r>
      <w:r w:rsidR="00F34C15" w:rsidRPr="00A063A6">
        <w:rPr>
          <w:rFonts w:asciiTheme="majorHAnsi" w:hAnsiTheme="majorHAnsi" w:cs="Arial"/>
          <w:i/>
          <w:szCs w:val="24"/>
          <w:highlight w:val="lightGray"/>
        </w:rPr>
        <w:t>(expand as needed)</w:t>
      </w:r>
      <w:r w:rsidR="00F34C15" w:rsidRPr="00A063A6">
        <w:rPr>
          <w:rFonts w:asciiTheme="majorHAnsi" w:hAnsiTheme="majorHAnsi" w:cs="Arial"/>
          <w:b/>
          <w:i/>
          <w:szCs w:val="24"/>
          <w:highlight w:val="lightGray"/>
        </w:rPr>
        <w:t>:</w:t>
      </w:r>
      <w:r w:rsidR="00F34C15" w:rsidRPr="00A063A6">
        <w:rPr>
          <w:rFonts w:asciiTheme="majorHAnsi" w:hAnsiTheme="majorHAnsi" w:cs="Arial"/>
          <w:szCs w:val="24"/>
          <w:highlight w:val="lightGray"/>
        </w:rPr>
        <w:t xml:space="preserve">      </w:t>
      </w:r>
    </w:p>
    <w:p w14:paraId="78DD6311" w14:textId="77777777" w:rsidR="00F34C15" w:rsidRPr="00DB78FE" w:rsidRDefault="00F34C15" w:rsidP="00465BFB">
      <w:pPr>
        <w:pStyle w:val="Response1"/>
        <w:spacing w:before="0" w:after="0"/>
        <w:rPr>
          <w:rFonts w:asciiTheme="majorHAnsi" w:hAnsiTheme="majorHAnsi"/>
        </w:rPr>
      </w:pPr>
    </w:p>
    <w:p w14:paraId="602E877F" w14:textId="77777777" w:rsidR="00F34C15" w:rsidRPr="00DB78FE" w:rsidRDefault="00F34C15" w:rsidP="00465BFB">
      <w:pPr>
        <w:tabs>
          <w:tab w:val="clear" w:pos="360"/>
          <w:tab w:val="clear" w:pos="720"/>
          <w:tab w:val="clear" w:pos="1080"/>
          <w:tab w:val="clear" w:pos="1440"/>
          <w:tab w:val="clear" w:pos="1800"/>
          <w:tab w:val="clear" w:pos="2160"/>
          <w:tab w:val="clear" w:pos="2520"/>
          <w:tab w:val="clear" w:pos="2880"/>
        </w:tabs>
        <w:rPr>
          <w:rFonts w:asciiTheme="majorHAnsi" w:hAnsiTheme="majorHAnsi" w:cs="Arial"/>
          <w:szCs w:val="20"/>
          <w:u w:val="single"/>
        </w:rPr>
      </w:pPr>
      <w:r w:rsidRPr="00DB78FE">
        <w:rPr>
          <w:rFonts w:asciiTheme="majorHAnsi" w:hAnsiTheme="majorHAnsi" w:cs="Arial"/>
          <w:u w:val="single"/>
        </w:rPr>
        <w:br w:type="page"/>
      </w:r>
    </w:p>
    <w:p w14:paraId="74110AF2" w14:textId="7EC6E498" w:rsidR="00F34C15" w:rsidRPr="00DB78FE" w:rsidRDefault="00F34C15"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b/>
          <w:sz w:val="40"/>
          <w:szCs w:val="40"/>
        </w:rPr>
      </w:pPr>
      <w:r w:rsidRPr="00DB78FE">
        <w:rPr>
          <w:rFonts w:asciiTheme="majorHAnsi" w:hAnsiTheme="majorHAnsi"/>
          <w:b/>
          <w:sz w:val="40"/>
          <w:szCs w:val="40"/>
        </w:rPr>
        <w:lastRenderedPageBreak/>
        <w:t xml:space="preserve">Agency </w:t>
      </w:r>
      <w:r w:rsidR="005C4C31">
        <w:rPr>
          <w:rFonts w:asciiTheme="majorHAnsi" w:hAnsiTheme="majorHAnsi"/>
          <w:b/>
          <w:sz w:val="40"/>
          <w:szCs w:val="40"/>
        </w:rPr>
        <w:t>Energy Assistance</w:t>
      </w:r>
      <w:r w:rsidRPr="00DB78FE">
        <w:rPr>
          <w:rFonts w:asciiTheme="majorHAnsi" w:hAnsiTheme="majorHAnsi"/>
          <w:b/>
          <w:sz w:val="40"/>
          <w:szCs w:val="40"/>
        </w:rPr>
        <w:t xml:space="preserve"> Program Referral Information:</w:t>
      </w:r>
    </w:p>
    <w:p w14:paraId="4CDDD0C3" w14:textId="77777777" w:rsidR="00F34C15" w:rsidRPr="00DB78FE" w:rsidRDefault="00F34C15"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b/>
          <w:sz w:val="40"/>
          <w:szCs w:val="40"/>
        </w:rPr>
      </w:pPr>
    </w:p>
    <w:p w14:paraId="749EA393" w14:textId="77777777" w:rsidR="00F34C15" w:rsidRPr="00DB78FE" w:rsidRDefault="00F34C15"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Arial"/>
          <w:b/>
          <w:bCs/>
          <w:i/>
          <w:iCs/>
          <w:color w:val="000000"/>
          <w:sz w:val="22"/>
          <w:szCs w:val="22"/>
        </w:rPr>
      </w:pPr>
      <w:r w:rsidRPr="000325EF">
        <w:rPr>
          <w:rFonts w:asciiTheme="majorHAnsi" w:hAnsiTheme="majorHAnsi" w:cs="Arial"/>
          <w:b/>
          <w:bCs/>
          <w:i/>
          <w:iCs/>
          <w:color w:val="000000"/>
          <w:sz w:val="22"/>
          <w:szCs w:val="22"/>
        </w:rPr>
        <w:t>Contact Information:</w:t>
      </w:r>
    </w:p>
    <w:tbl>
      <w:tblPr>
        <w:tblW w:w="9555" w:type="dxa"/>
        <w:tblInd w:w="93" w:type="dxa"/>
        <w:tblLook w:val="04A0" w:firstRow="1" w:lastRow="0" w:firstColumn="1" w:lastColumn="0" w:noHBand="0" w:noVBand="1"/>
      </w:tblPr>
      <w:tblGrid>
        <w:gridCol w:w="3705"/>
        <w:gridCol w:w="5850"/>
      </w:tblGrid>
      <w:tr w:rsidR="00F34C15" w:rsidRPr="00DB78FE" w14:paraId="7161DB2C" w14:textId="77777777" w:rsidTr="000B5122">
        <w:trPr>
          <w:trHeight w:val="330"/>
        </w:trPr>
        <w:tc>
          <w:tcPr>
            <w:tcW w:w="3705" w:type="dxa"/>
            <w:tcBorders>
              <w:top w:val="nil"/>
              <w:left w:val="nil"/>
              <w:bottom w:val="single" w:sz="8" w:space="0" w:color="auto"/>
              <w:right w:val="nil"/>
            </w:tcBorders>
            <w:shd w:val="clear" w:color="auto" w:fill="auto"/>
            <w:noWrap/>
            <w:vAlign w:val="center"/>
            <w:hideMark/>
          </w:tcPr>
          <w:p w14:paraId="04F63D56" w14:textId="4B671D16" w:rsidR="00F34C15" w:rsidRPr="00DB78FE" w:rsidRDefault="00F34C15" w:rsidP="00465BFB">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rPr>
            </w:pPr>
            <w:r w:rsidRPr="00DB78FE">
              <w:rPr>
                <w:rFonts w:asciiTheme="majorHAnsi" w:hAnsiTheme="majorHAnsi" w:cs="Arial"/>
                <w:color w:val="000000"/>
              </w:rPr>
              <w:t xml:space="preserve">Website: </w:t>
            </w:r>
          </w:p>
        </w:tc>
        <w:tc>
          <w:tcPr>
            <w:tcW w:w="5850" w:type="dxa"/>
            <w:tcBorders>
              <w:top w:val="nil"/>
              <w:left w:val="nil"/>
              <w:bottom w:val="single" w:sz="8" w:space="0" w:color="auto"/>
              <w:right w:val="nil"/>
            </w:tcBorders>
            <w:shd w:val="pct12" w:color="D9D9D9" w:themeColor="background1" w:themeShade="D9" w:fill="D9D9D9"/>
            <w:noWrap/>
            <w:vAlign w:val="center"/>
            <w:hideMark/>
          </w:tcPr>
          <w:p w14:paraId="759BB453" w14:textId="77777777" w:rsidR="00F34C15" w:rsidRPr="00DB78FE" w:rsidRDefault="00F34C15" w:rsidP="00E13A65">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sz w:val="20"/>
                <w:szCs w:val="20"/>
              </w:rPr>
            </w:pPr>
            <w:r w:rsidRPr="00DB78FE">
              <w:rPr>
                <w:rFonts w:asciiTheme="majorHAnsi" w:hAnsiTheme="majorHAnsi"/>
                <w:color w:val="000000"/>
                <w:sz w:val="20"/>
                <w:szCs w:val="20"/>
              </w:rPr>
              <w:t> </w:t>
            </w:r>
          </w:p>
        </w:tc>
      </w:tr>
      <w:tr w:rsidR="00827008" w:rsidRPr="00DB78FE" w14:paraId="4EAEAF7B" w14:textId="77777777" w:rsidTr="000B5122">
        <w:trPr>
          <w:trHeight w:val="330"/>
        </w:trPr>
        <w:tc>
          <w:tcPr>
            <w:tcW w:w="3705" w:type="dxa"/>
            <w:tcBorders>
              <w:top w:val="nil"/>
              <w:left w:val="nil"/>
              <w:bottom w:val="single" w:sz="8" w:space="0" w:color="auto"/>
              <w:right w:val="nil"/>
            </w:tcBorders>
            <w:shd w:val="clear" w:color="auto" w:fill="auto"/>
            <w:noWrap/>
            <w:vAlign w:val="center"/>
            <w:hideMark/>
          </w:tcPr>
          <w:p w14:paraId="52220D1C" w14:textId="77777777" w:rsidR="00827008" w:rsidRPr="00DB78FE" w:rsidRDefault="00827008" w:rsidP="00827008">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sz w:val="22"/>
                <w:szCs w:val="22"/>
              </w:rPr>
            </w:pPr>
            <w:r w:rsidRPr="00DB78FE">
              <w:rPr>
                <w:rFonts w:asciiTheme="majorHAnsi" w:hAnsiTheme="majorHAnsi" w:cs="Arial"/>
                <w:color w:val="000000"/>
                <w:sz w:val="22"/>
                <w:szCs w:val="22"/>
              </w:rPr>
              <w:t>E-mail for general inquiries:</w:t>
            </w:r>
          </w:p>
        </w:tc>
        <w:tc>
          <w:tcPr>
            <w:tcW w:w="5850" w:type="dxa"/>
            <w:tcBorders>
              <w:top w:val="single" w:sz="8" w:space="0" w:color="auto"/>
              <w:left w:val="nil"/>
              <w:bottom w:val="single" w:sz="8" w:space="0" w:color="auto"/>
              <w:right w:val="nil"/>
            </w:tcBorders>
            <w:shd w:val="pct12" w:color="D9D9D9" w:themeColor="background1" w:themeShade="D9" w:fill="D9D9D9"/>
            <w:noWrap/>
            <w:vAlign w:val="center"/>
            <w:hideMark/>
          </w:tcPr>
          <w:p w14:paraId="7F5DDB30" w14:textId="77777777" w:rsidR="00827008" w:rsidRPr="00DB78FE" w:rsidRDefault="00827008" w:rsidP="00E13A65">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sz w:val="20"/>
                <w:szCs w:val="20"/>
              </w:rPr>
            </w:pPr>
            <w:r w:rsidRPr="00DB78FE">
              <w:rPr>
                <w:rFonts w:asciiTheme="majorHAnsi" w:hAnsiTheme="majorHAnsi"/>
                <w:color w:val="000000"/>
                <w:sz w:val="20"/>
                <w:szCs w:val="20"/>
              </w:rPr>
              <w:t> </w:t>
            </w:r>
          </w:p>
        </w:tc>
      </w:tr>
      <w:tr w:rsidR="00827008" w:rsidRPr="00DB78FE" w14:paraId="468C3427" w14:textId="77777777" w:rsidTr="000B5122">
        <w:trPr>
          <w:trHeight w:val="330"/>
        </w:trPr>
        <w:tc>
          <w:tcPr>
            <w:tcW w:w="3705" w:type="dxa"/>
            <w:tcBorders>
              <w:top w:val="nil"/>
              <w:left w:val="nil"/>
              <w:bottom w:val="single" w:sz="8" w:space="0" w:color="auto"/>
              <w:right w:val="nil"/>
            </w:tcBorders>
            <w:shd w:val="clear" w:color="auto" w:fill="auto"/>
            <w:noWrap/>
            <w:vAlign w:val="center"/>
            <w:hideMark/>
          </w:tcPr>
          <w:p w14:paraId="1E8EE305" w14:textId="77777777" w:rsidR="00827008" w:rsidRPr="00DB78FE" w:rsidRDefault="00827008" w:rsidP="00827008">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s="Arial"/>
                <w:color w:val="000000"/>
                <w:sz w:val="22"/>
                <w:szCs w:val="22"/>
              </w:rPr>
            </w:pPr>
            <w:r w:rsidRPr="00DB78FE">
              <w:rPr>
                <w:rFonts w:asciiTheme="majorHAnsi" w:hAnsiTheme="majorHAnsi" w:cs="Arial"/>
                <w:color w:val="000000"/>
                <w:sz w:val="22"/>
                <w:szCs w:val="22"/>
              </w:rPr>
              <w:t>Phone number(s) for program and application information:</w:t>
            </w:r>
          </w:p>
        </w:tc>
        <w:tc>
          <w:tcPr>
            <w:tcW w:w="5850" w:type="dxa"/>
            <w:tcBorders>
              <w:top w:val="single" w:sz="8" w:space="0" w:color="auto"/>
              <w:left w:val="nil"/>
              <w:bottom w:val="single" w:sz="8" w:space="0" w:color="auto"/>
              <w:right w:val="nil"/>
            </w:tcBorders>
            <w:shd w:val="pct12" w:color="D9D9D9" w:themeColor="background1" w:themeShade="D9" w:fill="D9D9D9"/>
            <w:noWrap/>
            <w:vAlign w:val="center"/>
            <w:hideMark/>
          </w:tcPr>
          <w:p w14:paraId="6AA7E86B" w14:textId="77777777" w:rsidR="00827008" w:rsidRPr="00DB78FE" w:rsidRDefault="00827008" w:rsidP="00E13A65">
            <w:pPr>
              <w:tabs>
                <w:tab w:val="clear" w:pos="360"/>
                <w:tab w:val="clear" w:pos="720"/>
                <w:tab w:val="clear" w:pos="1080"/>
                <w:tab w:val="clear" w:pos="1440"/>
                <w:tab w:val="clear" w:pos="1800"/>
                <w:tab w:val="clear" w:pos="2160"/>
                <w:tab w:val="clear" w:pos="2520"/>
                <w:tab w:val="clear" w:pos="2880"/>
              </w:tabs>
              <w:rPr>
                <w:rFonts w:asciiTheme="majorHAnsi" w:hAnsiTheme="majorHAnsi" w:cs="Arial"/>
                <w:color w:val="000000"/>
                <w:sz w:val="22"/>
                <w:szCs w:val="22"/>
              </w:rPr>
            </w:pPr>
            <w:r w:rsidRPr="00DB78FE">
              <w:rPr>
                <w:rFonts w:asciiTheme="majorHAnsi" w:hAnsiTheme="majorHAnsi" w:cs="Arial"/>
                <w:color w:val="000000"/>
                <w:sz w:val="22"/>
                <w:szCs w:val="22"/>
              </w:rPr>
              <w:t> </w:t>
            </w:r>
            <w:r w:rsidRPr="00DB78FE">
              <w:rPr>
                <w:rFonts w:asciiTheme="majorHAnsi" w:hAnsiTheme="majorHAnsi"/>
                <w:color w:val="000000"/>
                <w:sz w:val="22"/>
                <w:szCs w:val="22"/>
              </w:rPr>
              <w:t> </w:t>
            </w:r>
          </w:p>
        </w:tc>
      </w:tr>
      <w:tr w:rsidR="00827008" w:rsidRPr="00DB78FE" w14:paraId="13D9BAB5" w14:textId="77777777" w:rsidTr="000B5122">
        <w:trPr>
          <w:trHeight w:val="330"/>
        </w:trPr>
        <w:tc>
          <w:tcPr>
            <w:tcW w:w="3705" w:type="dxa"/>
            <w:tcBorders>
              <w:top w:val="nil"/>
              <w:left w:val="nil"/>
              <w:bottom w:val="single" w:sz="8" w:space="0" w:color="auto"/>
              <w:right w:val="nil"/>
            </w:tcBorders>
            <w:shd w:val="clear" w:color="auto" w:fill="auto"/>
            <w:noWrap/>
            <w:vAlign w:val="center"/>
            <w:hideMark/>
          </w:tcPr>
          <w:p w14:paraId="0BB9897F" w14:textId="77777777" w:rsidR="00827008" w:rsidRPr="00DB78FE" w:rsidRDefault="00827008" w:rsidP="00827008">
            <w:pPr>
              <w:tabs>
                <w:tab w:val="clear" w:pos="360"/>
                <w:tab w:val="clear" w:pos="720"/>
                <w:tab w:val="clear" w:pos="1080"/>
                <w:tab w:val="clear" w:pos="1440"/>
                <w:tab w:val="clear" w:pos="1800"/>
                <w:tab w:val="clear" w:pos="2160"/>
                <w:tab w:val="clear" w:pos="2520"/>
                <w:tab w:val="clear" w:pos="2880"/>
              </w:tabs>
              <w:rPr>
                <w:rFonts w:asciiTheme="majorHAnsi" w:hAnsiTheme="majorHAnsi" w:cs="Arial"/>
                <w:b/>
                <w:bCs/>
                <w:i/>
                <w:iCs/>
                <w:color w:val="000000"/>
                <w:sz w:val="22"/>
                <w:szCs w:val="22"/>
              </w:rPr>
            </w:pPr>
            <w:r w:rsidRPr="00DB78FE">
              <w:rPr>
                <w:rFonts w:asciiTheme="majorHAnsi" w:hAnsiTheme="majorHAnsi" w:cs="Arial"/>
                <w:b/>
                <w:bCs/>
                <w:i/>
                <w:iCs/>
                <w:color w:val="000000"/>
                <w:sz w:val="22"/>
                <w:szCs w:val="22"/>
              </w:rPr>
              <w:t xml:space="preserve">Method of Application: </w:t>
            </w:r>
          </w:p>
        </w:tc>
        <w:tc>
          <w:tcPr>
            <w:tcW w:w="5850" w:type="dxa"/>
            <w:tcBorders>
              <w:top w:val="nil"/>
              <w:left w:val="nil"/>
              <w:right w:val="nil"/>
            </w:tcBorders>
            <w:shd w:val="clear" w:color="auto" w:fill="auto"/>
            <w:noWrap/>
            <w:vAlign w:val="center"/>
            <w:hideMark/>
          </w:tcPr>
          <w:p w14:paraId="67DC91FE" w14:textId="77777777" w:rsidR="00827008" w:rsidRPr="00DB78FE" w:rsidRDefault="00827008" w:rsidP="00827008">
            <w:pPr>
              <w:tabs>
                <w:tab w:val="clear" w:pos="360"/>
                <w:tab w:val="clear" w:pos="720"/>
                <w:tab w:val="clear" w:pos="1080"/>
                <w:tab w:val="clear" w:pos="1440"/>
                <w:tab w:val="clear" w:pos="1800"/>
                <w:tab w:val="clear" w:pos="2160"/>
                <w:tab w:val="clear" w:pos="2520"/>
                <w:tab w:val="clear" w:pos="2880"/>
              </w:tabs>
              <w:rPr>
                <w:rFonts w:asciiTheme="majorHAnsi" w:hAnsiTheme="majorHAnsi"/>
                <w:i/>
                <w:iCs/>
                <w:color w:val="000000"/>
                <w:sz w:val="18"/>
                <w:szCs w:val="18"/>
              </w:rPr>
            </w:pPr>
            <w:r w:rsidRPr="00DB78FE">
              <w:rPr>
                <w:rFonts w:asciiTheme="majorHAnsi" w:hAnsiTheme="majorHAnsi"/>
                <w:i/>
                <w:iCs/>
                <w:color w:val="000000"/>
                <w:sz w:val="18"/>
                <w:szCs w:val="18"/>
              </w:rPr>
              <w:t>"X" Beside Appropriate</w:t>
            </w:r>
          </w:p>
        </w:tc>
      </w:tr>
      <w:tr w:rsidR="00827008" w:rsidRPr="00DB78FE" w14:paraId="3EFBA77B" w14:textId="77777777" w:rsidTr="000B5122">
        <w:trPr>
          <w:trHeight w:val="330"/>
        </w:trPr>
        <w:tc>
          <w:tcPr>
            <w:tcW w:w="3705" w:type="dxa"/>
            <w:tcBorders>
              <w:top w:val="nil"/>
              <w:left w:val="nil"/>
              <w:bottom w:val="single" w:sz="8" w:space="0" w:color="auto"/>
              <w:right w:val="nil"/>
            </w:tcBorders>
            <w:shd w:val="clear" w:color="auto" w:fill="auto"/>
            <w:noWrap/>
            <w:vAlign w:val="center"/>
            <w:hideMark/>
          </w:tcPr>
          <w:p w14:paraId="22DC67C8" w14:textId="77777777" w:rsidR="00827008" w:rsidRPr="00DB78FE" w:rsidRDefault="00827008" w:rsidP="00827008">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olor w:val="000000"/>
                <w:sz w:val="22"/>
                <w:szCs w:val="22"/>
              </w:rPr>
            </w:pPr>
            <w:r w:rsidRPr="00DB78FE">
              <w:rPr>
                <w:rFonts w:asciiTheme="majorHAnsi" w:hAnsiTheme="majorHAnsi"/>
                <w:color w:val="000000"/>
                <w:sz w:val="22"/>
                <w:szCs w:val="22"/>
              </w:rPr>
              <w:t>Appointment</w:t>
            </w:r>
            <w:r w:rsidRPr="00DB78FE">
              <w:rPr>
                <w:rFonts w:asciiTheme="majorHAnsi" w:hAnsiTheme="majorHAnsi" w:cs="Arial"/>
                <w:color w:val="000000"/>
                <w:sz w:val="22"/>
                <w:szCs w:val="22"/>
              </w:rPr>
              <w:t xml:space="preserve">  </w:t>
            </w:r>
          </w:p>
        </w:tc>
        <w:tc>
          <w:tcPr>
            <w:tcW w:w="5850" w:type="dxa"/>
            <w:tcBorders>
              <w:top w:val="nil"/>
              <w:left w:val="nil"/>
              <w:bottom w:val="single" w:sz="8" w:space="0" w:color="auto"/>
              <w:right w:val="nil"/>
            </w:tcBorders>
            <w:shd w:val="pct12" w:color="D9D9D9" w:themeColor="background1" w:themeShade="D9" w:fill="D9D9D9"/>
            <w:noWrap/>
            <w:vAlign w:val="center"/>
            <w:hideMark/>
          </w:tcPr>
          <w:p w14:paraId="7C8615B4" w14:textId="77777777" w:rsidR="00827008" w:rsidRPr="00DB78FE" w:rsidRDefault="00827008" w:rsidP="00827008">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sz w:val="22"/>
                <w:szCs w:val="22"/>
              </w:rPr>
            </w:pPr>
            <w:r w:rsidRPr="00DB78FE">
              <w:rPr>
                <w:rFonts w:asciiTheme="majorHAnsi" w:hAnsiTheme="majorHAnsi"/>
                <w:color w:val="000000"/>
                <w:sz w:val="22"/>
                <w:szCs w:val="22"/>
              </w:rPr>
              <w:t> </w:t>
            </w:r>
          </w:p>
        </w:tc>
      </w:tr>
      <w:tr w:rsidR="00827008" w:rsidRPr="00DB78FE" w14:paraId="52B24D56" w14:textId="77777777" w:rsidTr="000B5122">
        <w:trPr>
          <w:trHeight w:val="330"/>
        </w:trPr>
        <w:tc>
          <w:tcPr>
            <w:tcW w:w="3705" w:type="dxa"/>
            <w:tcBorders>
              <w:top w:val="nil"/>
              <w:left w:val="nil"/>
              <w:bottom w:val="single" w:sz="8" w:space="0" w:color="auto"/>
              <w:right w:val="nil"/>
            </w:tcBorders>
            <w:shd w:val="clear" w:color="auto" w:fill="auto"/>
            <w:noWrap/>
            <w:vAlign w:val="center"/>
            <w:hideMark/>
          </w:tcPr>
          <w:p w14:paraId="5754F4B8" w14:textId="18450F62" w:rsidR="00827008" w:rsidRPr="00DB78FE" w:rsidRDefault="00D136AC" w:rsidP="00827008">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olor w:val="000000"/>
                <w:sz w:val="22"/>
                <w:szCs w:val="22"/>
              </w:rPr>
            </w:pPr>
            <w:r>
              <w:rPr>
                <w:rFonts w:asciiTheme="majorHAnsi" w:hAnsiTheme="majorHAnsi"/>
                <w:color w:val="000000"/>
                <w:sz w:val="22"/>
                <w:szCs w:val="22"/>
              </w:rPr>
              <w:t>Walk</w:t>
            </w:r>
            <w:r w:rsidR="00827008" w:rsidRPr="00DB78FE">
              <w:rPr>
                <w:rFonts w:asciiTheme="majorHAnsi" w:hAnsiTheme="majorHAnsi"/>
                <w:color w:val="000000"/>
                <w:sz w:val="22"/>
                <w:szCs w:val="22"/>
              </w:rPr>
              <w:t xml:space="preserve">-in office hours </w:t>
            </w:r>
          </w:p>
        </w:tc>
        <w:tc>
          <w:tcPr>
            <w:tcW w:w="5850" w:type="dxa"/>
            <w:tcBorders>
              <w:top w:val="single" w:sz="8" w:space="0" w:color="auto"/>
              <w:left w:val="nil"/>
              <w:bottom w:val="single" w:sz="8" w:space="0" w:color="auto"/>
              <w:right w:val="nil"/>
            </w:tcBorders>
            <w:shd w:val="pct12" w:color="D9D9D9" w:themeColor="background1" w:themeShade="D9" w:fill="D9D9D9"/>
            <w:noWrap/>
            <w:vAlign w:val="center"/>
            <w:hideMark/>
          </w:tcPr>
          <w:p w14:paraId="713D2B48" w14:textId="77777777" w:rsidR="00827008" w:rsidRPr="00DB78FE" w:rsidRDefault="00827008" w:rsidP="00827008">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sz w:val="22"/>
                <w:szCs w:val="22"/>
              </w:rPr>
            </w:pPr>
            <w:r w:rsidRPr="00DB78FE">
              <w:rPr>
                <w:rFonts w:asciiTheme="majorHAnsi" w:hAnsiTheme="majorHAnsi"/>
                <w:color w:val="000000"/>
                <w:sz w:val="22"/>
                <w:szCs w:val="22"/>
              </w:rPr>
              <w:t> </w:t>
            </w:r>
          </w:p>
        </w:tc>
      </w:tr>
      <w:tr w:rsidR="00E07136" w:rsidRPr="00DB78FE" w14:paraId="701B47DA" w14:textId="77777777" w:rsidTr="000B5122">
        <w:trPr>
          <w:trHeight w:val="330"/>
        </w:trPr>
        <w:tc>
          <w:tcPr>
            <w:tcW w:w="3705" w:type="dxa"/>
            <w:tcBorders>
              <w:top w:val="nil"/>
              <w:left w:val="nil"/>
              <w:bottom w:val="single" w:sz="8" w:space="0" w:color="auto"/>
              <w:right w:val="nil"/>
            </w:tcBorders>
            <w:shd w:val="clear" w:color="auto" w:fill="auto"/>
            <w:noWrap/>
            <w:vAlign w:val="center"/>
          </w:tcPr>
          <w:p w14:paraId="3FDA313B" w14:textId="35D2EAF8" w:rsidR="00E07136" w:rsidRDefault="00E07136" w:rsidP="00827008">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olor w:val="000000"/>
                <w:sz w:val="22"/>
                <w:szCs w:val="22"/>
              </w:rPr>
            </w:pPr>
            <w:r w:rsidRPr="0079164D">
              <w:rPr>
                <w:rFonts w:asciiTheme="majorHAnsi" w:hAnsiTheme="majorHAnsi"/>
                <w:color w:val="000000"/>
                <w:sz w:val="22"/>
                <w:szCs w:val="22"/>
                <w:highlight w:val="yellow"/>
              </w:rPr>
              <w:t>Online application</w:t>
            </w:r>
            <w:r w:rsidR="000C7958" w:rsidRPr="0079164D">
              <w:rPr>
                <w:rFonts w:asciiTheme="majorHAnsi" w:hAnsiTheme="majorHAnsi"/>
                <w:color w:val="000000"/>
                <w:sz w:val="22"/>
                <w:szCs w:val="22"/>
                <w:highlight w:val="yellow"/>
              </w:rPr>
              <w:t xml:space="preserve"> (if applicable)</w:t>
            </w:r>
            <w:r w:rsidR="000C7958">
              <w:rPr>
                <w:rFonts w:asciiTheme="majorHAnsi" w:hAnsiTheme="majorHAnsi"/>
                <w:color w:val="000000"/>
                <w:sz w:val="22"/>
                <w:szCs w:val="22"/>
              </w:rPr>
              <w:t xml:space="preserve"> </w:t>
            </w:r>
          </w:p>
        </w:tc>
        <w:tc>
          <w:tcPr>
            <w:tcW w:w="5850" w:type="dxa"/>
            <w:tcBorders>
              <w:top w:val="single" w:sz="8" w:space="0" w:color="auto"/>
              <w:left w:val="nil"/>
              <w:bottom w:val="single" w:sz="8" w:space="0" w:color="auto"/>
              <w:right w:val="nil"/>
            </w:tcBorders>
            <w:shd w:val="pct12" w:color="D9D9D9" w:themeColor="background1" w:themeShade="D9" w:fill="D9D9D9"/>
            <w:noWrap/>
            <w:vAlign w:val="center"/>
          </w:tcPr>
          <w:p w14:paraId="309F7369" w14:textId="77777777" w:rsidR="00E07136" w:rsidRPr="00DB78FE" w:rsidRDefault="00E07136" w:rsidP="00827008">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sz w:val="22"/>
                <w:szCs w:val="22"/>
              </w:rPr>
            </w:pPr>
          </w:p>
        </w:tc>
      </w:tr>
      <w:tr w:rsidR="005C4C31" w:rsidRPr="00DB78FE" w14:paraId="22FF581B" w14:textId="77777777" w:rsidTr="000B5122">
        <w:trPr>
          <w:trHeight w:val="330"/>
        </w:trPr>
        <w:tc>
          <w:tcPr>
            <w:tcW w:w="3705" w:type="dxa"/>
            <w:tcBorders>
              <w:top w:val="nil"/>
              <w:left w:val="nil"/>
              <w:bottom w:val="single" w:sz="8" w:space="0" w:color="auto"/>
              <w:right w:val="nil"/>
            </w:tcBorders>
            <w:shd w:val="clear" w:color="auto" w:fill="auto"/>
            <w:noWrap/>
            <w:vAlign w:val="center"/>
          </w:tcPr>
          <w:p w14:paraId="23682A4F" w14:textId="7DDB206D" w:rsidR="005C4C31" w:rsidRPr="00DB78FE" w:rsidRDefault="005C4C31" w:rsidP="00827008">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olor w:val="000000"/>
                <w:sz w:val="22"/>
                <w:szCs w:val="22"/>
              </w:rPr>
            </w:pPr>
            <w:r>
              <w:rPr>
                <w:rFonts w:asciiTheme="majorHAnsi" w:hAnsiTheme="majorHAnsi"/>
                <w:color w:val="000000"/>
                <w:sz w:val="22"/>
                <w:szCs w:val="22"/>
              </w:rPr>
              <w:t>Phone</w:t>
            </w:r>
          </w:p>
        </w:tc>
        <w:tc>
          <w:tcPr>
            <w:tcW w:w="5850" w:type="dxa"/>
            <w:tcBorders>
              <w:top w:val="single" w:sz="8" w:space="0" w:color="auto"/>
              <w:left w:val="nil"/>
              <w:bottom w:val="single" w:sz="8" w:space="0" w:color="auto"/>
              <w:right w:val="nil"/>
            </w:tcBorders>
            <w:shd w:val="pct12" w:color="D9D9D9" w:themeColor="background1" w:themeShade="D9" w:fill="D9D9D9"/>
            <w:noWrap/>
            <w:vAlign w:val="center"/>
          </w:tcPr>
          <w:p w14:paraId="6E2BD7B6" w14:textId="77777777" w:rsidR="005C4C31" w:rsidRPr="00DB78FE" w:rsidRDefault="005C4C31" w:rsidP="00827008">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sz w:val="22"/>
                <w:szCs w:val="22"/>
              </w:rPr>
            </w:pPr>
          </w:p>
        </w:tc>
      </w:tr>
      <w:tr w:rsidR="00827008" w:rsidRPr="00DB78FE" w14:paraId="19966875" w14:textId="77777777" w:rsidTr="000B5122">
        <w:trPr>
          <w:trHeight w:val="315"/>
        </w:trPr>
        <w:tc>
          <w:tcPr>
            <w:tcW w:w="3705" w:type="dxa"/>
            <w:tcBorders>
              <w:top w:val="nil"/>
              <w:left w:val="nil"/>
              <w:bottom w:val="single" w:sz="8" w:space="0" w:color="auto"/>
              <w:right w:val="nil"/>
            </w:tcBorders>
            <w:shd w:val="clear" w:color="auto" w:fill="auto"/>
            <w:noWrap/>
            <w:vAlign w:val="center"/>
            <w:hideMark/>
          </w:tcPr>
          <w:p w14:paraId="1D4DB08A" w14:textId="1A2ABC75" w:rsidR="00827008" w:rsidRPr="00DB78FE" w:rsidRDefault="005C4C31" w:rsidP="00827008">
            <w:pPr>
              <w:tabs>
                <w:tab w:val="clear" w:pos="360"/>
                <w:tab w:val="clear" w:pos="720"/>
                <w:tab w:val="clear" w:pos="1080"/>
                <w:tab w:val="clear" w:pos="1440"/>
                <w:tab w:val="clear" w:pos="1800"/>
                <w:tab w:val="clear" w:pos="2160"/>
                <w:tab w:val="clear" w:pos="2520"/>
                <w:tab w:val="clear" w:pos="2880"/>
              </w:tabs>
              <w:jc w:val="right"/>
              <w:rPr>
                <w:rFonts w:asciiTheme="majorHAnsi" w:hAnsiTheme="majorHAnsi"/>
                <w:color w:val="000000"/>
                <w:sz w:val="22"/>
                <w:szCs w:val="22"/>
              </w:rPr>
            </w:pPr>
            <w:r>
              <w:rPr>
                <w:rFonts w:asciiTheme="majorHAnsi" w:hAnsiTheme="majorHAnsi"/>
                <w:color w:val="000000"/>
                <w:sz w:val="22"/>
                <w:szCs w:val="22"/>
              </w:rPr>
              <w:t>All of Above</w:t>
            </w:r>
          </w:p>
        </w:tc>
        <w:tc>
          <w:tcPr>
            <w:tcW w:w="5850" w:type="dxa"/>
            <w:tcBorders>
              <w:top w:val="single" w:sz="8" w:space="0" w:color="auto"/>
              <w:left w:val="nil"/>
              <w:bottom w:val="single" w:sz="8" w:space="0" w:color="auto"/>
              <w:right w:val="nil"/>
            </w:tcBorders>
            <w:shd w:val="pct12" w:color="D9D9D9" w:themeColor="background1" w:themeShade="D9" w:fill="D9D9D9"/>
            <w:noWrap/>
            <w:vAlign w:val="bottom"/>
            <w:hideMark/>
          </w:tcPr>
          <w:p w14:paraId="487A5EDF" w14:textId="77777777" w:rsidR="00827008" w:rsidRPr="00DB78FE" w:rsidRDefault="00827008" w:rsidP="00827008">
            <w:pPr>
              <w:tabs>
                <w:tab w:val="clear" w:pos="360"/>
                <w:tab w:val="clear" w:pos="720"/>
                <w:tab w:val="clear" w:pos="1080"/>
                <w:tab w:val="clear" w:pos="1440"/>
                <w:tab w:val="clear" w:pos="1800"/>
                <w:tab w:val="clear" w:pos="2160"/>
                <w:tab w:val="clear" w:pos="2520"/>
                <w:tab w:val="clear" w:pos="2880"/>
              </w:tabs>
              <w:rPr>
                <w:rFonts w:asciiTheme="majorHAnsi" w:hAnsiTheme="majorHAnsi"/>
                <w:color w:val="000000"/>
                <w:sz w:val="20"/>
                <w:szCs w:val="20"/>
              </w:rPr>
            </w:pPr>
            <w:r w:rsidRPr="00DB78FE">
              <w:rPr>
                <w:rFonts w:asciiTheme="majorHAnsi" w:hAnsiTheme="majorHAnsi"/>
                <w:color w:val="000000"/>
                <w:sz w:val="20"/>
                <w:szCs w:val="20"/>
              </w:rPr>
              <w:t> </w:t>
            </w:r>
          </w:p>
        </w:tc>
      </w:tr>
    </w:tbl>
    <w:p w14:paraId="3A320302" w14:textId="1C272DC0" w:rsidR="00E13A65" w:rsidRDefault="00E13A65"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Arial"/>
          <w:b/>
          <w:bCs/>
          <w:i/>
          <w:iCs/>
          <w:color w:val="000000"/>
          <w:sz w:val="22"/>
          <w:szCs w:val="22"/>
        </w:rPr>
      </w:pPr>
    </w:p>
    <w:p w14:paraId="2612D7FF" w14:textId="77777777" w:rsidR="0048658B" w:rsidRPr="00DB78FE" w:rsidRDefault="0048658B"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Arial"/>
          <w:b/>
          <w:bCs/>
          <w:i/>
          <w:iCs/>
          <w:color w:val="000000"/>
          <w:sz w:val="22"/>
          <w:szCs w:val="22"/>
        </w:rPr>
      </w:pPr>
    </w:p>
    <w:p w14:paraId="2BAA278A" w14:textId="77777777" w:rsidR="00E13A65" w:rsidRPr="00A22708" w:rsidRDefault="00E13A65" w:rsidP="00827008">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20"/>
        <w:rPr>
          <w:rFonts w:asciiTheme="majorHAnsi" w:hAnsiTheme="majorHAnsi" w:cs="Arial"/>
          <w:i/>
          <w:sz w:val="16"/>
          <w:szCs w:val="16"/>
        </w:rPr>
      </w:pPr>
    </w:p>
    <w:p w14:paraId="39BB9B5F" w14:textId="77777777" w:rsidR="00E13A65" w:rsidRPr="00A22708" w:rsidRDefault="00E13A65" w:rsidP="00827008">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20"/>
        <w:rPr>
          <w:rFonts w:asciiTheme="majorHAnsi" w:hAnsiTheme="majorHAnsi" w:cs="Arial"/>
          <w:i/>
          <w:sz w:val="16"/>
          <w:szCs w:val="16"/>
        </w:rPr>
      </w:pPr>
    </w:p>
    <w:p w14:paraId="6D4454DD" w14:textId="4595D89F" w:rsidR="00F34C15" w:rsidRDefault="00253F60"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b/>
          <w:sz w:val="40"/>
          <w:szCs w:val="40"/>
        </w:rPr>
      </w:pPr>
      <w:r>
        <w:rPr>
          <w:rFonts w:asciiTheme="majorHAnsi" w:hAnsiTheme="majorHAnsi"/>
          <w:b/>
          <w:sz w:val="40"/>
          <w:szCs w:val="40"/>
        </w:rPr>
        <w:t>2027</w:t>
      </w:r>
      <w:r w:rsidR="00D63950">
        <w:rPr>
          <w:rFonts w:asciiTheme="majorHAnsi" w:hAnsiTheme="majorHAnsi"/>
          <w:b/>
          <w:sz w:val="40"/>
          <w:szCs w:val="40"/>
        </w:rPr>
        <w:t xml:space="preserve"> Energy Assistance Program Implementation Plan</w:t>
      </w:r>
      <w:r w:rsidR="00DB78FE" w:rsidRPr="00DB78FE">
        <w:rPr>
          <w:rFonts w:asciiTheme="majorHAnsi" w:hAnsiTheme="majorHAnsi"/>
          <w:b/>
          <w:sz w:val="40"/>
          <w:szCs w:val="40"/>
        </w:rPr>
        <w:t>:</w:t>
      </w:r>
      <w:r w:rsidR="00F34C15" w:rsidRPr="00DB78FE">
        <w:rPr>
          <w:rFonts w:asciiTheme="majorHAnsi" w:hAnsiTheme="majorHAnsi"/>
          <w:b/>
          <w:sz w:val="40"/>
          <w:szCs w:val="40"/>
        </w:rPr>
        <w:t xml:space="preserve"> Questions and Responses</w:t>
      </w:r>
    </w:p>
    <w:p w14:paraId="4C02A2AA" w14:textId="77777777" w:rsidR="0048658B" w:rsidRPr="00DB78FE" w:rsidRDefault="0048658B"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b/>
          <w:sz w:val="40"/>
          <w:szCs w:val="40"/>
        </w:rPr>
      </w:pPr>
    </w:p>
    <w:p w14:paraId="71789BD1" w14:textId="77777777" w:rsidR="00DB78FE" w:rsidRPr="00DB78FE" w:rsidRDefault="00DB78FE" w:rsidP="00465BFB">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Arial"/>
          <w:sz w:val="16"/>
          <w:szCs w:val="16"/>
        </w:rPr>
      </w:pPr>
    </w:p>
    <w:p w14:paraId="71D90D02" w14:textId="2E2B0D23" w:rsidR="002D49D3" w:rsidRPr="004A3104" w:rsidRDefault="00D63950" w:rsidP="001E404A">
      <w:pPr>
        <w:pStyle w:val="ListParagraph"/>
        <w:numPr>
          <w:ilvl w:val="0"/>
          <w:numId w:val="5"/>
        </w:numPr>
        <w:jc w:val="both"/>
        <w:rPr>
          <w:rFonts w:asciiTheme="majorHAnsi" w:hAnsiTheme="majorHAnsi" w:cs="Arial"/>
          <w:sz w:val="28"/>
          <w:szCs w:val="28"/>
          <w:u w:val="single"/>
        </w:rPr>
      </w:pPr>
      <w:r w:rsidRPr="004A3104">
        <w:rPr>
          <w:rFonts w:asciiTheme="majorHAnsi" w:hAnsiTheme="majorHAnsi" w:cs="Arial"/>
          <w:b/>
          <w:sz w:val="28"/>
          <w:szCs w:val="28"/>
          <w:u w:val="single"/>
        </w:rPr>
        <w:t>Grant Expenditure</w:t>
      </w:r>
      <w:r w:rsidR="004A3104" w:rsidRPr="004A3104">
        <w:rPr>
          <w:rFonts w:asciiTheme="majorHAnsi" w:hAnsiTheme="majorHAnsi" w:cs="Arial"/>
          <w:b/>
          <w:sz w:val="28"/>
          <w:szCs w:val="28"/>
          <w:u w:val="single"/>
        </w:rPr>
        <w:t>:</w:t>
      </w:r>
    </w:p>
    <w:p w14:paraId="2610D4CD" w14:textId="566815CB" w:rsidR="00A063A6" w:rsidRDefault="00D63950" w:rsidP="00A063A6">
      <w:pPr>
        <w:pStyle w:val="ListParagraph"/>
        <w:numPr>
          <w:ilvl w:val="1"/>
          <w:numId w:val="5"/>
        </w:numPr>
        <w:jc w:val="both"/>
        <w:rPr>
          <w:rFonts w:asciiTheme="majorHAnsi" w:hAnsiTheme="majorHAnsi" w:cs="Arial"/>
        </w:rPr>
      </w:pPr>
      <w:r w:rsidRPr="002D49D3">
        <w:rPr>
          <w:rFonts w:asciiTheme="majorHAnsi" w:hAnsiTheme="majorHAnsi" w:cs="Arial"/>
        </w:rPr>
        <w:t xml:space="preserve">Will your agency spend </w:t>
      </w:r>
      <w:proofErr w:type="gramStart"/>
      <w:r w:rsidRPr="002D49D3">
        <w:rPr>
          <w:rFonts w:asciiTheme="majorHAnsi" w:hAnsiTheme="majorHAnsi" w:cs="Arial"/>
        </w:rPr>
        <w:t>all of</w:t>
      </w:r>
      <w:proofErr w:type="gramEnd"/>
      <w:r w:rsidRPr="002D49D3">
        <w:rPr>
          <w:rFonts w:asciiTheme="majorHAnsi" w:hAnsiTheme="majorHAnsi" w:cs="Arial"/>
        </w:rPr>
        <w:t xml:space="preserve"> your </w:t>
      </w:r>
      <w:r w:rsidR="00665791">
        <w:rPr>
          <w:rFonts w:asciiTheme="majorHAnsi" w:hAnsiTheme="majorHAnsi" w:cs="Arial"/>
        </w:rPr>
        <w:t>PY</w:t>
      </w:r>
      <w:r w:rsidR="00253F60">
        <w:rPr>
          <w:rFonts w:asciiTheme="majorHAnsi" w:hAnsiTheme="majorHAnsi" w:cs="Arial"/>
        </w:rPr>
        <w:t>2026</w:t>
      </w:r>
      <w:r w:rsidRPr="002D49D3">
        <w:rPr>
          <w:rFonts w:asciiTheme="majorHAnsi" w:hAnsiTheme="majorHAnsi" w:cs="Arial"/>
        </w:rPr>
        <w:t xml:space="preserve"> grant funds- 2</w:t>
      </w:r>
      <w:r w:rsidR="00AE6B74">
        <w:rPr>
          <w:rFonts w:asciiTheme="majorHAnsi" w:hAnsiTheme="majorHAnsi" w:cs="Arial"/>
        </w:rPr>
        <w:t>6</w:t>
      </w:r>
      <w:r w:rsidRPr="002D49D3">
        <w:rPr>
          <w:rFonts w:asciiTheme="majorHAnsi" w:hAnsiTheme="majorHAnsi" w:cs="Arial"/>
        </w:rPr>
        <w:t>-25</w:t>
      </w:r>
      <w:r w:rsidR="0092594B">
        <w:rPr>
          <w:rFonts w:asciiTheme="majorHAnsi" w:hAnsiTheme="majorHAnsi" w:cs="Arial"/>
        </w:rPr>
        <w:t>4</w:t>
      </w:r>
      <w:r w:rsidRPr="002D49D3">
        <w:rPr>
          <w:rFonts w:asciiTheme="majorHAnsi" w:hAnsiTheme="majorHAnsi" w:cs="Arial"/>
        </w:rPr>
        <w:t xml:space="preserve">0xx State LIHEAP and </w:t>
      </w:r>
    </w:p>
    <w:p w14:paraId="230AF40C" w14:textId="70092382" w:rsidR="00D63950" w:rsidRPr="00A063A6" w:rsidRDefault="00D63950" w:rsidP="00A063A6">
      <w:pPr>
        <w:pStyle w:val="ListParagraph"/>
        <w:ind w:left="1440"/>
        <w:jc w:val="both"/>
        <w:rPr>
          <w:rFonts w:asciiTheme="majorHAnsi" w:hAnsiTheme="majorHAnsi" w:cs="Arial"/>
        </w:rPr>
      </w:pPr>
      <w:r w:rsidRPr="00A063A6">
        <w:rPr>
          <w:rFonts w:asciiTheme="majorHAnsi" w:hAnsiTheme="majorHAnsi" w:cs="Arial"/>
        </w:rPr>
        <w:t>2</w:t>
      </w:r>
      <w:r w:rsidR="00AE6B74">
        <w:rPr>
          <w:rFonts w:asciiTheme="majorHAnsi" w:hAnsiTheme="majorHAnsi" w:cs="Arial"/>
        </w:rPr>
        <w:t>6</w:t>
      </w:r>
      <w:r w:rsidRPr="00A063A6">
        <w:rPr>
          <w:rFonts w:asciiTheme="majorHAnsi" w:hAnsiTheme="majorHAnsi" w:cs="Arial"/>
        </w:rPr>
        <w:t>-2</w:t>
      </w:r>
      <w:r w:rsidR="0092594B">
        <w:rPr>
          <w:rFonts w:asciiTheme="majorHAnsi" w:hAnsiTheme="majorHAnsi" w:cs="Arial"/>
        </w:rPr>
        <w:t>24</w:t>
      </w:r>
      <w:r w:rsidRPr="00A063A6">
        <w:rPr>
          <w:rFonts w:asciiTheme="majorHAnsi" w:hAnsiTheme="majorHAnsi" w:cs="Arial"/>
        </w:rPr>
        <w:t>0xx HHS grants?</w:t>
      </w:r>
    </w:p>
    <w:p w14:paraId="79997BCD" w14:textId="33F9D94C" w:rsidR="00D63950" w:rsidRDefault="00A063A6" w:rsidP="001A47A3">
      <w:pPr>
        <w:pStyle w:val="BodyText2"/>
        <w:spacing w:after="0" w:line="240" w:lineRule="auto"/>
        <w:ind w:left="1440" w:hanging="360"/>
        <w:rPr>
          <w:rFonts w:asciiTheme="majorHAnsi" w:hAnsiTheme="majorHAnsi" w:cs="Arial"/>
          <w:sz w:val="24"/>
          <w:highlight w:val="lightGray"/>
        </w:rPr>
      </w:pPr>
      <w:r>
        <w:rPr>
          <w:rFonts w:asciiTheme="majorHAnsi" w:hAnsiTheme="majorHAnsi" w:cs="Arial"/>
          <w:b/>
          <w:sz w:val="24"/>
        </w:rPr>
        <w:tab/>
      </w:r>
      <w:bookmarkStart w:id="0" w:name="_Hlk126930730"/>
      <w:r w:rsidR="007D7529" w:rsidRPr="00DB78FE">
        <w:rPr>
          <w:rFonts w:asciiTheme="majorHAnsi" w:hAnsiTheme="majorHAnsi" w:cs="Arial"/>
          <w:b/>
          <w:sz w:val="24"/>
        </w:rPr>
        <w:t xml:space="preserve">Response </w:t>
      </w:r>
      <w:r w:rsidR="007D7529" w:rsidRPr="000325EF">
        <w:rPr>
          <w:rFonts w:asciiTheme="majorHAnsi" w:hAnsiTheme="majorHAnsi" w:cs="Arial"/>
          <w:i/>
          <w:sz w:val="24"/>
          <w:highlight w:val="lightGray"/>
        </w:rPr>
        <w:t>(expand as needed)</w:t>
      </w:r>
      <w:r w:rsidR="007D7529" w:rsidRPr="000325EF">
        <w:rPr>
          <w:rFonts w:asciiTheme="majorHAnsi" w:hAnsiTheme="majorHAnsi" w:cs="Arial"/>
          <w:b/>
          <w:i/>
          <w:sz w:val="24"/>
          <w:highlight w:val="lightGray"/>
        </w:rPr>
        <w:t>:</w:t>
      </w:r>
      <w:r w:rsidR="007D7529" w:rsidRPr="00DB78FE">
        <w:rPr>
          <w:rFonts w:asciiTheme="majorHAnsi" w:hAnsiTheme="majorHAnsi" w:cs="Arial"/>
          <w:sz w:val="24"/>
          <w:highlight w:val="lightGray"/>
        </w:rPr>
        <w:t xml:space="preserve"> </w:t>
      </w:r>
      <w:bookmarkEnd w:id="0"/>
    </w:p>
    <w:p w14:paraId="3A456C34" w14:textId="116C0F73" w:rsidR="007D7529" w:rsidRPr="00D63950" w:rsidRDefault="007D7529" w:rsidP="007D7529">
      <w:pPr>
        <w:pStyle w:val="BodyText2"/>
        <w:spacing w:after="0" w:line="240" w:lineRule="auto"/>
        <w:jc w:val="both"/>
        <w:rPr>
          <w:rFonts w:asciiTheme="majorHAnsi" w:hAnsiTheme="majorHAnsi" w:cs="Arial"/>
          <w:sz w:val="24"/>
          <w:highlight w:val="lightGray"/>
        </w:rPr>
      </w:pPr>
      <w:r w:rsidRPr="00DB78FE">
        <w:rPr>
          <w:rFonts w:asciiTheme="majorHAnsi" w:hAnsiTheme="majorHAnsi" w:cs="Arial"/>
          <w:sz w:val="24"/>
          <w:highlight w:val="lightGray"/>
        </w:rPr>
        <w:t xml:space="preserve">    </w:t>
      </w:r>
    </w:p>
    <w:p w14:paraId="1454EAFF" w14:textId="5277332A" w:rsidR="00E13A65" w:rsidRDefault="00D63950" w:rsidP="001E404A">
      <w:pPr>
        <w:pStyle w:val="ListParagraph"/>
        <w:numPr>
          <w:ilvl w:val="1"/>
          <w:numId w:val="5"/>
        </w:numPr>
        <w:tabs>
          <w:tab w:val="clear" w:pos="1080"/>
          <w:tab w:val="clear" w:pos="1440"/>
          <w:tab w:val="clear" w:pos="1800"/>
        </w:tabs>
        <w:jc w:val="both"/>
        <w:rPr>
          <w:rFonts w:asciiTheme="majorHAnsi" w:hAnsiTheme="majorHAnsi" w:cs="Arial"/>
        </w:rPr>
      </w:pPr>
      <w:r w:rsidRPr="00D63950">
        <w:rPr>
          <w:rFonts w:asciiTheme="majorHAnsi" w:hAnsiTheme="majorHAnsi" w:cs="Arial"/>
        </w:rPr>
        <w:t xml:space="preserve">If your agency will not spend all of the </w:t>
      </w:r>
      <w:r w:rsidR="00665791">
        <w:rPr>
          <w:rFonts w:asciiTheme="majorHAnsi" w:hAnsiTheme="majorHAnsi" w:cs="Arial"/>
        </w:rPr>
        <w:t>PY2</w:t>
      </w:r>
      <w:r w:rsidR="00AE6B74">
        <w:rPr>
          <w:rFonts w:asciiTheme="majorHAnsi" w:hAnsiTheme="majorHAnsi" w:cs="Arial"/>
        </w:rPr>
        <w:t>6</w:t>
      </w:r>
      <w:r w:rsidRPr="00D63950">
        <w:rPr>
          <w:rFonts w:asciiTheme="majorHAnsi" w:hAnsiTheme="majorHAnsi" w:cs="Arial"/>
        </w:rPr>
        <w:t xml:space="preserve"> grant funds by </w:t>
      </w:r>
      <w:r w:rsidR="00F45E43">
        <w:rPr>
          <w:rFonts w:asciiTheme="majorHAnsi" w:hAnsiTheme="majorHAnsi" w:cs="Arial"/>
        </w:rPr>
        <w:t>8/15/</w:t>
      </w:r>
      <w:r w:rsidR="00253F60">
        <w:rPr>
          <w:rFonts w:asciiTheme="majorHAnsi" w:hAnsiTheme="majorHAnsi" w:cs="Arial"/>
        </w:rPr>
        <w:t>2026</w:t>
      </w:r>
      <w:r w:rsidRPr="00D63950">
        <w:rPr>
          <w:rFonts w:asciiTheme="majorHAnsi" w:hAnsiTheme="majorHAnsi" w:cs="Arial"/>
        </w:rPr>
        <w:t xml:space="preserve">, have </w:t>
      </w:r>
      <w:proofErr w:type="gramStart"/>
      <w:r w:rsidRPr="00D63950">
        <w:rPr>
          <w:rFonts w:asciiTheme="majorHAnsi" w:hAnsiTheme="majorHAnsi" w:cs="Arial"/>
        </w:rPr>
        <w:t xml:space="preserve">you </w:t>
      </w:r>
      <w:r w:rsidR="002D49D3">
        <w:rPr>
          <w:rFonts w:asciiTheme="majorHAnsi" w:hAnsiTheme="majorHAnsi" w:cs="Arial"/>
        </w:rPr>
        <w:t xml:space="preserve"> </w:t>
      </w:r>
      <w:r w:rsidRPr="00D63950">
        <w:rPr>
          <w:rFonts w:asciiTheme="majorHAnsi" w:hAnsiTheme="majorHAnsi" w:cs="Arial"/>
        </w:rPr>
        <w:t>discussed</w:t>
      </w:r>
      <w:proofErr w:type="gramEnd"/>
      <w:r w:rsidRPr="00D63950">
        <w:rPr>
          <w:rFonts w:asciiTheme="majorHAnsi" w:hAnsiTheme="majorHAnsi" w:cs="Arial"/>
        </w:rPr>
        <w:t xml:space="preserve"> this with your Grant Manager and notified OCA Fiscal?</w:t>
      </w:r>
    </w:p>
    <w:p w14:paraId="743DEE53" w14:textId="6137C7D3" w:rsidR="00D63950" w:rsidRDefault="001A47A3" w:rsidP="001A47A3">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182DA1CA" w14:textId="77777777" w:rsidR="00D63950" w:rsidRDefault="00D63950" w:rsidP="00D63950">
      <w:pPr>
        <w:pStyle w:val="ListParagraph"/>
        <w:tabs>
          <w:tab w:val="clear" w:pos="1080"/>
          <w:tab w:val="clear" w:pos="1440"/>
        </w:tabs>
        <w:ind w:left="1080"/>
        <w:jc w:val="both"/>
        <w:rPr>
          <w:rFonts w:asciiTheme="majorHAnsi" w:hAnsiTheme="majorHAnsi" w:cs="Arial"/>
        </w:rPr>
      </w:pPr>
    </w:p>
    <w:p w14:paraId="60868082" w14:textId="0C59B48F" w:rsidR="00D63950" w:rsidRPr="002D49D3" w:rsidRDefault="00B4034B" w:rsidP="001E404A">
      <w:pPr>
        <w:pStyle w:val="ListParagraph"/>
        <w:numPr>
          <w:ilvl w:val="1"/>
          <w:numId w:val="5"/>
        </w:numPr>
        <w:tabs>
          <w:tab w:val="clear" w:pos="1080"/>
          <w:tab w:val="clear" w:pos="1440"/>
        </w:tabs>
        <w:jc w:val="both"/>
        <w:rPr>
          <w:rFonts w:asciiTheme="majorHAnsi" w:hAnsiTheme="majorHAnsi" w:cs="Arial"/>
        </w:rPr>
      </w:pPr>
      <w:r>
        <w:rPr>
          <w:rFonts w:asciiTheme="majorHAnsi" w:hAnsiTheme="majorHAnsi" w:cs="Arial"/>
          <w:b/>
          <w:bCs/>
          <w:highlight w:val="yellow"/>
        </w:rPr>
        <w:t>In alignment</w:t>
      </w:r>
      <w:r w:rsidR="00D63950" w:rsidRPr="00FA22F8">
        <w:rPr>
          <w:rFonts w:asciiTheme="majorHAnsi" w:hAnsiTheme="majorHAnsi" w:cs="Arial"/>
          <w:b/>
          <w:bCs/>
          <w:highlight w:val="yellow"/>
        </w:rPr>
        <w:t xml:space="preserve"> with your detailed GATA </w:t>
      </w:r>
      <w:proofErr w:type="spellStart"/>
      <w:r w:rsidR="00D63950" w:rsidRPr="00FA22F8">
        <w:rPr>
          <w:rFonts w:asciiTheme="majorHAnsi" w:hAnsiTheme="majorHAnsi" w:cs="Arial"/>
          <w:b/>
          <w:bCs/>
          <w:highlight w:val="yellow"/>
        </w:rPr>
        <w:t>budget</w:t>
      </w:r>
      <w:r w:rsidRPr="0079164D">
        <w:rPr>
          <w:rFonts w:asciiTheme="majorHAnsi" w:hAnsiTheme="majorHAnsi" w:cs="Arial"/>
          <w:b/>
          <w:bCs/>
          <w:highlight w:val="yellow"/>
        </w:rPr>
        <w:t>,</w:t>
      </w:r>
      <w:r w:rsidR="00D63950" w:rsidRPr="0079164D">
        <w:rPr>
          <w:rFonts w:asciiTheme="majorHAnsi" w:hAnsiTheme="majorHAnsi" w:cs="Arial"/>
          <w:highlight w:val="yellow"/>
        </w:rPr>
        <w:t>what</w:t>
      </w:r>
      <w:proofErr w:type="spellEnd"/>
      <w:r w:rsidR="00D63950" w:rsidRPr="0079164D">
        <w:rPr>
          <w:rFonts w:asciiTheme="majorHAnsi" w:hAnsiTheme="majorHAnsi" w:cs="Arial"/>
          <w:highlight w:val="yellow"/>
        </w:rPr>
        <w:t xml:space="preserve"> is your agency’s </w:t>
      </w:r>
      <w:r w:rsidRPr="0079164D">
        <w:rPr>
          <w:rFonts w:asciiTheme="majorHAnsi" w:hAnsiTheme="majorHAnsi" w:cs="Arial"/>
          <w:highlight w:val="yellow"/>
        </w:rPr>
        <w:t xml:space="preserve">narrative </w:t>
      </w:r>
      <w:r w:rsidR="00D63950" w:rsidRPr="0079164D">
        <w:rPr>
          <w:rFonts w:asciiTheme="majorHAnsi" w:hAnsiTheme="majorHAnsi" w:cs="Arial"/>
          <w:highlight w:val="yellow"/>
        </w:rPr>
        <w:t xml:space="preserve">plan </w:t>
      </w:r>
      <w:r w:rsidRPr="0079164D">
        <w:rPr>
          <w:rFonts w:asciiTheme="majorHAnsi" w:hAnsiTheme="majorHAnsi" w:cs="Arial"/>
          <w:highlight w:val="yellow"/>
        </w:rPr>
        <w:t>for spending</w:t>
      </w:r>
      <w:r w:rsidR="00D63950" w:rsidRPr="0079164D">
        <w:rPr>
          <w:rFonts w:asciiTheme="majorHAnsi" w:hAnsiTheme="majorHAnsi" w:cs="Arial"/>
          <w:highlight w:val="yellow"/>
        </w:rPr>
        <w:t xml:space="preserve"> the</w:t>
      </w:r>
      <w:r w:rsidR="00D63950" w:rsidRPr="00EF1F98">
        <w:rPr>
          <w:rFonts w:asciiTheme="majorHAnsi" w:hAnsiTheme="majorHAnsi" w:cs="Arial"/>
        </w:rPr>
        <w:t xml:space="preserve"> </w:t>
      </w:r>
      <w:r w:rsidR="00D63950" w:rsidRPr="003C2D3E">
        <w:rPr>
          <w:rFonts w:asciiTheme="majorHAnsi" w:hAnsiTheme="majorHAnsi" w:cs="Arial"/>
          <w:highlight w:val="yellow"/>
        </w:rPr>
        <w:t>2</w:t>
      </w:r>
      <w:r w:rsidR="00AE6B74">
        <w:rPr>
          <w:rFonts w:asciiTheme="majorHAnsi" w:hAnsiTheme="majorHAnsi" w:cs="Arial"/>
          <w:highlight w:val="yellow"/>
        </w:rPr>
        <w:t>7</w:t>
      </w:r>
      <w:r w:rsidR="00D63950" w:rsidRPr="003C2D3E">
        <w:rPr>
          <w:rFonts w:asciiTheme="majorHAnsi" w:hAnsiTheme="majorHAnsi" w:cs="Arial"/>
          <w:highlight w:val="yellow"/>
        </w:rPr>
        <w:t>-2240xx HHS and 2</w:t>
      </w:r>
      <w:r w:rsidR="00AE6B74">
        <w:rPr>
          <w:rFonts w:asciiTheme="majorHAnsi" w:hAnsiTheme="majorHAnsi" w:cs="Arial"/>
          <w:highlight w:val="yellow"/>
        </w:rPr>
        <w:t>7</w:t>
      </w:r>
      <w:r w:rsidR="00D63950" w:rsidRPr="003C2D3E">
        <w:rPr>
          <w:rFonts w:asciiTheme="majorHAnsi" w:hAnsiTheme="majorHAnsi" w:cs="Arial"/>
          <w:highlight w:val="yellow"/>
        </w:rPr>
        <w:t>-2540xx State LIHEAP grants</w:t>
      </w:r>
      <w:r w:rsidR="00D63950" w:rsidRPr="002D49D3">
        <w:rPr>
          <w:rFonts w:asciiTheme="majorHAnsi" w:hAnsiTheme="majorHAnsi" w:cs="Arial"/>
        </w:rPr>
        <w:t xml:space="preserve"> (</w:t>
      </w:r>
      <w:r>
        <w:rPr>
          <w:rFonts w:asciiTheme="majorHAnsi" w:hAnsiTheme="majorHAnsi" w:cs="Arial"/>
        </w:rPr>
        <w:t xml:space="preserve">both </w:t>
      </w:r>
      <w:r w:rsidR="00D63950" w:rsidRPr="002D49D3">
        <w:rPr>
          <w:rFonts w:asciiTheme="majorHAnsi" w:hAnsiTheme="majorHAnsi" w:cs="Arial"/>
        </w:rPr>
        <w:t>State and HHS) in full?</w:t>
      </w:r>
    </w:p>
    <w:p w14:paraId="7DCD244E" w14:textId="068CC394" w:rsidR="00DB78FE" w:rsidRPr="003D78FF" w:rsidRDefault="001A47A3" w:rsidP="00A063A6">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00DB78FE" w:rsidRPr="003D78FF">
        <w:rPr>
          <w:rFonts w:asciiTheme="majorHAnsi" w:hAnsiTheme="majorHAnsi" w:cs="Arial"/>
          <w:sz w:val="24"/>
          <w:highlight w:val="lightGray"/>
        </w:rPr>
        <w:t xml:space="preserve"> </w:t>
      </w:r>
    </w:p>
    <w:p w14:paraId="657558E5" w14:textId="77777777" w:rsidR="007B6BA0" w:rsidRPr="00DB78FE" w:rsidRDefault="007B6BA0" w:rsidP="00CE06E3">
      <w:pPr>
        <w:tabs>
          <w:tab w:val="clear" w:pos="1080"/>
          <w:tab w:val="clear" w:pos="1440"/>
          <w:tab w:val="clear" w:pos="1800"/>
          <w:tab w:val="clear" w:pos="2160"/>
          <w:tab w:val="clear" w:pos="2520"/>
          <w:tab w:val="clear" w:pos="2880"/>
          <w:tab w:val="left" w:pos="0"/>
          <w:tab w:val="left" w:pos="4380"/>
        </w:tabs>
        <w:jc w:val="both"/>
        <w:rPr>
          <w:rFonts w:asciiTheme="majorHAnsi" w:hAnsiTheme="majorHAnsi" w:cs="Arial"/>
          <w:b/>
          <w:noProof/>
        </w:rPr>
      </w:pPr>
    </w:p>
    <w:p w14:paraId="723BF294" w14:textId="77777777" w:rsidR="00CE06E3" w:rsidRPr="00363DCB" w:rsidRDefault="00CE06E3" w:rsidP="00CE06E3">
      <w:pPr>
        <w:tabs>
          <w:tab w:val="clear" w:pos="1080"/>
          <w:tab w:val="clear" w:pos="1440"/>
          <w:tab w:val="clear" w:pos="1800"/>
          <w:tab w:val="clear" w:pos="2160"/>
          <w:tab w:val="clear" w:pos="2520"/>
          <w:tab w:val="clear" w:pos="2880"/>
          <w:tab w:val="left" w:pos="0"/>
          <w:tab w:val="left" w:pos="4380"/>
        </w:tabs>
        <w:jc w:val="both"/>
        <w:rPr>
          <w:rFonts w:asciiTheme="majorHAnsi" w:hAnsiTheme="majorHAnsi" w:cs="Arial"/>
          <w:b/>
          <w:noProof/>
          <w:color w:val="0070C0"/>
          <w:sz w:val="16"/>
          <w:szCs w:val="16"/>
        </w:rPr>
      </w:pPr>
    </w:p>
    <w:p w14:paraId="2113B74E" w14:textId="77777777" w:rsidR="00E13A65" w:rsidRDefault="00E13A65" w:rsidP="00465BFB">
      <w:pPr>
        <w:tabs>
          <w:tab w:val="left" w:pos="0"/>
        </w:tabs>
        <w:jc w:val="both"/>
        <w:rPr>
          <w:rFonts w:asciiTheme="majorHAnsi" w:hAnsiTheme="majorHAnsi" w:cs="Arial"/>
          <w:b/>
        </w:rPr>
      </w:pPr>
    </w:p>
    <w:p w14:paraId="7FC8F28A" w14:textId="77777777" w:rsidR="0079164D" w:rsidRDefault="0079164D" w:rsidP="00465BFB">
      <w:pPr>
        <w:tabs>
          <w:tab w:val="left" w:pos="0"/>
        </w:tabs>
        <w:jc w:val="both"/>
        <w:rPr>
          <w:rFonts w:asciiTheme="majorHAnsi" w:hAnsiTheme="majorHAnsi" w:cs="Arial"/>
          <w:b/>
        </w:rPr>
      </w:pPr>
    </w:p>
    <w:p w14:paraId="3212FE94" w14:textId="77777777" w:rsidR="0079164D" w:rsidRDefault="0079164D" w:rsidP="00465BFB">
      <w:pPr>
        <w:tabs>
          <w:tab w:val="left" w:pos="0"/>
        </w:tabs>
        <w:jc w:val="both"/>
        <w:rPr>
          <w:rFonts w:asciiTheme="majorHAnsi" w:hAnsiTheme="majorHAnsi" w:cs="Arial"/>
          <w:b/>
        </w:rPr>
      </w:pPr>
    </w:p>
    <w:p w14:paraId="01123399" w14:textId="77777777" w:rsidR="0079164D" w:rsidRPr="004A3104" w:rsidRDefault="0079164D" w:rsidP="00465BFB">
      <w:pPr>
        <w:tabs>
          <w:tab w:val="left" w:pos="0"/>
        </w:tabs>
        <w:jc w:val="both"/>
        <w:rPr>
          <w:rFonts w:asciiTheme="majorHAnsi" w:hAnsiTheme="majorHAnsi" w:cs="Arial"/>
          <w:b/>
        </w:rPr>
      </w:pPr>
    </w:p>
    <w:p w14:paraId="6B41B751" w14:textId="70AE903D" w:rsidR="00940CCE" w:rsidRPr="004A3104" w:rsidRDefault="0080288B" w:rsidP="001E404A">
      <w:pPr>
        <w:pStyle w:val="ListParagraph"/>
        <w:numPr>
          <w:ilvl w:val="0"/>
          <w:numId w:val="5"/>
        </w:numPr>
        <w:tabs>
          <w:tab w:val="left" w:pos="0"/>
        </w:tabs>
        <w:jc w:val="both"/>
        <w:rPr>
          <w:rFonts w:asciiTheme="majorHAnsi" w:hAnsiTheme="majorHAnsi" w:cs="Arial"/>
          <w:b/>
        </w:rPr>
      </w:pPr>
      <w:r w:rsidRPr="004A3104">
        <w:rPr>
          <w:rFonts w:asciiTheme="majorHAnsi" w:hAnsiTheme="majorHAnsi" w:cs="Arial"/>
          <w:b/>
          <w:sz w:val="28"/>
          <w:szCs w:val="28"/>
          <w:u w:val="single"/>
        </w:rPr>
        <w:lastRenderedPageBreak/>
        <w:t>Staffing Plan</w:t>
      </w:r>
      <w:r w:rsidR="004A3104" w:rsidRPr="004A3104">
        <w:rPr>
          <w:rFonts w:asciiTheme="majorHAnsi" w:hAnsiTheme="majorHAnsi" w:cs="Arial"/>
          <w:b/>
          <w:sz w:val="28"/>
          <w:szCs w:val="28"/>
        </w:rPr>
        <w:t>:</w:t>
      </w:r>
      <w:r w:rsidR="00F34C15" w:rsidRPr="004A3104">
        <w:rPr>
          <w:rFonts w:asciiTheme="majorHAnsi" w:hAnsiTheme="majorHAnsi" w:cs="Arial"/>
          <w:b/>
        </w:rPr>
        <w:t xml:space="preserve">   </w:t>
      </w:r>
    </w:p>
    <w:p w14:paraId="0C6BE077" w14:textId="705B4B47" w:rsidR="001625F1" w:rsidRDefault="00940CCE" w:rsidP="001E404A">
      <w:pPr>
        <w:pStyle w:val="ListParagraph"/>
        <w:numPr>
          <w:ilvl w:val="1"/>
          <w:numId w:val="5"/>
        </w:numPr>
        <w:tabs>
          <w:tab w:val="left" w:pos="0"/>
        </w:tabs>
        <w:jc w:val="both"/>
        <w:rPr>
          <w:rFonts w:asciiTheme="majorHAnsi" w:hAnsiTheme="majorHAnsi" w:cs="Arial"/>
        </w:rPr>
      </w:pPr>
      <w:r>
        <w:rPr>
          <w:rFonts w:asciiTheme="majorHAnsi" w:hAnsiTheme="majorHAnsi" w:cs="Arial"/>
        </w:rPr>
        <w:t xml:space="preserve">Provide a list of </w:t>
      </w:r>
      <w:r w:rsidRPr="00940CCE">
        <w:rPr>
          <w:rFonts w:asciiTheme="majorHAnsi" w:hAnsiTheme="majorHAnsi" w:cs="Arial"/>
          <w:u w:val="single"/>
        </w:rPr>
        <w:t>all employees</w:t>
      </w:r>
      <w:r>
        <w:rPr>
          <w:rFonts w:asciiTheme="majorHAnsi" w:hAnsiTheme="majorHAnsi" w:cs="Arial"/>
        </w:rPr>
        <w:t xml:space="preserve"> working within your agency- </w:t>
      </w:r>
    </w:p>
    <w:p w14:paraId="2DE63E8F" w14:textId="230F6D21" w:rsidR="00940CCE" w:rsidRPr="00E8778F" w:rsidRDefault="00E8778F" w:rsidP="00E8778F">
      <w:pPr>
        <w:tabs>
          <w:tab w:val="left" w:pos="0"/>
        </w:tabs>
        <w:jc w:val="both"/>
        <w:rPr>
          <w:rFonts w:asciiTheme="majorHAnsi" w:hAnsiTheme="majorHAnsi" w:cs="Arial"/>
          <w:b/>
          <w:bCs/>
          <w:i/>
          <w:iCs/>
        </w:rPr>
      </w:pPr>
      <w:r>
        <w:rPr>
          <w:rFonts w:asciiTheme="majorHAnsi" w:hAnsiTheme="majorHAnsi" w:cs="Arial"/>
          <w:b/>
          <w:bCs/>
          <w:i/>
          <w:iCs/>
        </w:rPr>
        <w:tab/>
      </w:r>
      <w:r>
        <w:rPr>
          <w:rFonts w:asciiTheme="majorHAnsi" w:hAnsiTheme="majorHAnsi" w:cs="Arial"/>
          <w:b/>
          <w:bCs/>
          <w:i/>
          <w:iCs/>
        </w:rPr>
        <w:tab/>
      </w:r>
      <w:r>
        <w:rPr>
          <w:rFonts w:asciiTheme="majorHAnsi" w:hAnsiTheme="majorHAnsi" w:cs="Arial"/>
          <w:b/>
          <w:bCs/>
          <w:i/>
          <w:iCs/>
        </w:rPr>
        <w:tab/>
      </w:r>
      <w:r>
        <w:rPr>
          <w:rFonts w:asciiTheme="majorHAnsi" w:hAnsiTheme="majorHAnsi" w:cs="Arial"/>
          <w:b/>
          <w:bCs/>
          <w:i/>
          <w:iCs/>
        </w:rPr>
        <w:tab/>
      </w:r>
      <w:r w:rsidR="00940CCE" w:rsidRPr="00E8778F">
        <w:rPr>
          <w:rFonts w:asciiTheme="majorHAnsi" w:hAnsiTheme="majorHAnsi" w:cs="Arial"/>
          <w:b/>
          <w:bCs/>
          <w:i/>
          <w:iCs/>
        </w:rPr>
        <w:t>Attachment B Required.</w:t>
      </w:r>
    </w:p>
    <w:p w14:paraId="5A7B2650" w14:textId="1002ABCB" w:rsidR="00940CCE" w:rsidRDefault="005E04EB" w:rsidP="00E8778F">
      <w:pPr>
        <w:pStyle w:val="BodyText2"/>
        <w:spacing w:after="0" w:line="240" w:lineRule="auto"/>
        <w:jc w:val="both"/>
        <w:rPr>
          <w:rFonts w:asciiTheme="majorHAnsi" w:hAnsiTheme="majorHAnsi" w:cs="Arial"/>
          <w:b/>
          <w:bCs/>
          <w:i/>
          <w:iCs/>
        </w:rPr>
      </w:pPr>
      <w:r>
        <w:rPr>
          <w:rFonts w:asciiTheme="majorHAnsi" w:hAnsiTheme="majorHAnsi" w:cs="Arial"/>
          <w:b/>
          <w:sz w:val="24"/>
        </w:rPr>
        <w:tab/>
      </w:r>
      <w:r>
        <w:rPr>
          <w:rFonts w:asciiTheme="majorHAnsi" w:hAnsiTheme="majorHAnsi" w:cs="Arial"/>
          <w:b/>
          <w:sz w:val="24"/>
        </w:rPr>
        <w:tab/>
      </w:r>
      <w:r>
        <w:rPr>
          <w:rFonts w:asciiTheme="majorHAnsi" w:hAnsiTheme="majorHAnsi" w:cs="Arial"/>
          <w:b/>
          <w:sz w:val="24"/>
        </w:rPr>
        <w:tab/>
      </w:r>
      <w:r>
        <w:rPr>
          <w:rFonts w:asciiTheme="majorHAnsi" w:hAnsiTheme="majorHAnsi" w:cs="Arial"/>
          <w:b/>
          <w:sz w:val="24"/>
        </w:rPr>
        <w:tab/>
      </w:r>
    </w:p>
    <w:p w14:paraId="21CC3E22" w14:textId="230EAA2B" w:rsidR="00940CCE" w:rsidRPr="005E04EB" w:rsidRDefault="00940CCE" w:rsidP="001E404A">
      <w:pPr>
        <w:pStyle w:val="ListParagraph"/>
        <w:numPr>
          <w:ilvl w:val="1"/>
          <w:numId w:val="5"/>
        </w:numPr>
        <w:tabs>
          <w:tab w:val="left" w:pos="0"/>
        </w:tabs>
        <w:jc w:val="both"/>
        <w:rPr>
          <w:rFonts w:asciiTheme="majorHAnsi" w:hAnsiTheme="majorHAnsi" w:cs="Arial"/>
          <w:b/>
          <w:bCs/>
          <w:i/>
          <w:iCs/>
        </w:rPr>
      </w:pPr>
      <w:r>
        <w:rPr>
          <w:rFonts w:asciiTheme="majorHAnsi" w:hAnsiTheme="majorHAnsi" w:cs="Arial"/>
        </w:rPr>
        <w:t xml:space="preserve">Include details for staff positions paid with Energy Assistance funds: total salaries, percentage of salary paid by LIHEAP funds, job titles and number of staff in job title, and the number of months they will work during the program (i.e., Energy Coordinator, PIPP Coordinator, data entry staff, </w:t>
      </w:r>
      <w:proofErr w:type="spellStart"/>
      <w:r>
        <w:rPr>
          <w:rFonts w:asciiTheme="majorHAnsi" w:hAnsiTheme="majorHAnsi" w:cs="Arial"/>
        </w:rPr>
        <w:t>bookeper</w:t>
      </w:r>
      <w:proofErr w:type="spellEnd"/>
      <w:r>
        <w:rPr>
          <w:rFonts w:asciiTheme="majorHAnsi" w:hAnsiTheme="majorHAnsi" w:cs="Arial"/>
        </w:rPr>
        <w:t>, etc.). (To add rows to the chart, highlight one row across</w:t>
      </w:r>
      <w:r w:rsidR="00D74C85">
        <w:rPr>
          <w:rFonts w:asciiTheme="majorHAnsi" w:hAnsiTheme="majorHAnsi" w:cs="Arial"/>
        </w:rPr>
        <w:t xml:space="preserve"> and</w:t>
      </w:r>
      <w:r>
        <w:rPr>
          <w:rFonts w:asciiTheme="majorHAnsi" w:hAnsiTheme="majorHAnsi" w:cs="Arial"/>
        </w:rPr>
        <w:t xml:space="preserve"> right click on the highlighted row to Insert Row Above or Below.) </w:t>
      </w:r>
    </w:p>
    <w:p w14:paraId="3B2F0DFB" w14:textId="77777777" w:rsidR="005E04EB" w:rsidRPr="00940CCE" w:rsidRDefault="005E04EB" w:rsidP="005E04EB">
      <w:pPr>
        <w:pStyle w:val="ListParagraph"/>
        <w:tabs>
          <w:tab w:val="left" w:pos="0"/>
        </w:tabs>
        <w:ind w:left="1440"/>
        <w:jc w:val="both"/>
        <w:rPr>
          <w:rFonts w:asciiTheme="majorHAnsi" w:hAnsiTheme="majorHAnsi" w:cs="Arial"/>
          <w:b/>
          <w:bCs/>
          <w:i/>
          <w:iCs/>
        </w:rPr>
      </w:pPr>
    </w:p>
    <w:tbl>
      <w:tblPr>
        <w:tblStyle w:val="TableGrid"/>
        <w:tblW w:w="0" w:type="auto"/>
        <w:tblInd w:w="1440" w:type="dxa"/>
        <w:tblLook w:val="04A0" w:firstRow="1" w:lastRow="0" w:firstColumn="1" w:lastColumn="0" w:noHBand="0" w:noVBand="1"/>
      </w:tblPr>
      <w:tblGrid>
        <w:gridCol w:w="1608"/>
        <w:gridCol w:w="1703"/>
        <w:gridCol w:w="1710"/>
        <w:gridCol w:w="1648"/>
        <w:gridCol w:w="1676"/>
      </w:tblGrid>
      <w:tr w:rsidR="002472E4" w14:paraId="45C7854A" w14:textId="77777777" w:rsidTr="002472E4">
        <w:trPr>
          <w:trHeight w:val="1542"/>
        </w:trPr>
        <w:tc>
          <w:tcPr>
            <w:tcW w:w="1608" w:type="dxa"/>
          </w:tcPr>
          <w:p w14:paraId="6971CAF6" w14:textId="5E2CD991" w:rsidR="00940CCE" w:rsidRPr="00940CCE" w:rsidRDefault="00940CCE" w:rsidP="00940CCE">
            <w:pPr>
              <w:pStyle w:val="ListParagraph"/>
              <w:tabs>
                <w:tab w:val="left" w:pos="0"/>
              </w:tabs>
              <w:ind w:left="0"/>
              <w:rPr>
                <w:rFonts w:asciiTheme="majorHAnsi" w:hAnsiTheme="majorHAnsi" w:cs="Arial"/>
              </w:rPr>
            </w:pPr>
            <w:r>
              <w:rPr>
                <w:rFonts w:asciiTheme="majorHAnsi" w:hAnsiTheme="majorHAnsi" w:cs="Arial"/>
              </w:rPr>
              <w:t>Job Title</w:t>
            </w:r>
          </w:p>
        </w:tc>
        <w:tc>
          <w:tcPr>
            <w:tcW w:w="1703" w:type="dxa"/>
          </w:tcPr>
          <w:p w14:paraId="4D84403E" w14:textId="78F49DE1" w:rsidR="00940CCE" w:rsidRPr="00940CCE" w:rsidRDefault="00940CCE" w:rsidP="00940CCE">
            <w:pPr>
              <w:pStyle w:val="ListParagraph"/>
              <w:tabs>
                <w:tab w:val="left" w:pos="0"/>
              </w:tabs>
              <w:ind w:left="0"/>
              <w:rPr>
                <w:rFonts w:asciiTheme="majorHAnsi" w:hAnsiTheme="majorHAnsi" w:cs="Arial"/>
              </w:rPr>
            </w:pPr>
            <w:r>
              <w:rPr>
                <w:rFonts w:asciiTheme="majorHAnsi" w:hAnsiTheme="majorHAnsi" w:cs="Arial"/>
              </w:rPr>
              <w:t>Number of Staff in Job Title</w:t>
            </w:r>
          </w:p>
        </w:tc>
        <w:tc>
          <w:tcPr>
            <w:tcW w:w="1710" w:type="dxa"/>
          </w:tcPr>
          <w:p w14:paraId="65A1748C" w14:textId="7B031589" w:rsidR="00940CCE" w:rsidRPr="00940CCE" w:rsidRDefault="00940CCE" w:rsidP="00940CCE">
            <w:pPr>
              <w:pStyle w:val="ListParagraph"/>
              <w:tabs>
                <w:tab w:val="left" w:pos="0"/>
              </w:tabs>
              <w:ind w:left="0"/>
              <w:rPr>
                <w:rFonts w:asciiTheme="majorHAnsi" w:hAnsiTheme="majorHAnsi" w:cs="Arial"/>
              </w:rPr>
            </w:pPr>
            <w:r w:rsidRPr="00940CCE">
              <w:rPr>
                <w:rFonts w:asciiTheme="majorHAnsi" w:hAnsiTheme="majorHAnsi" w:cs="Arial"/>
              </w:rPr>
              <w:t>Number</w:t>
            </w:r>
            <w:r>
              <w:rPr>
                <w:rFonts w:asciiTheme="majorHAnsi" w:hAnsiTheme="majorHAnsi" w:cs="Arial"/>
              </w:rPr>
              <w:t xml:space="preserve"> </w:t>
            </w:r>
            <w:r w:rsidRPr="00940CCE">
              <w:rPr>
                <w:rFonts w:asciiTheme="majorHAnsi" w:hAnsiTheme="majorHAnsi" w:cs="Arial"/>
              </w:rPr>
              <w:t xml:space="preserve">of Months Working </w:t>
            </w:r>
            <w:r w:rsidR="002A025F" w:rsidRPr="007E1D73">
              <w:rPr>
                <w:rFonts w:asciiTheme="majorHAnsi" w:hAnsiTheme="majorHAnsi" w:cs="Arial"/>
              </w:rPr>
              <w:t>During the Program year</w:t>
            </w:r>
            <w:r w:rsidR="002A025F">
              <w:rPr>
                <w:rFonts w:asciiTheme="majorHAnsi" w:hAnsiTheme="majorHAnsi" w:cs="Arial"/>
              </w:rPr>
              <w:t xml:space="preserve"> </w:t>
            </w:r>
            <w:r w:rsidRPr="00940CCE">
              <w:rPr>
                <w:rFonts w:asciiTheme="majorHAnsi" w:hAnsiTheme="majorHAnsi" w:cs="Arial"/>
              </w:rPr>
              <w:t>with LIHEAP and/or PIPP</w:t>
            </w:r>
          </w:p>
        </w:tc>
        <w:tc>
          <w:tcPr>
            <w:tcW w:w="1648" w:type="dxa"/>
          </w:tcPr>
          <w:p w14:paraId="7E00F985" w14:textId="7C246318" w:rsidR="00940CCE" w:rsidRPr="00940CCE" w:rsidRDefault="00940CCE" w:rsidP="00940CCE">
            <w:pPr>
              <w:pStyle w:val="ListParagraph"/>
              <w:tabs>
                <w:tab w:val="left" w:pos="0"/>
              </w:tabs>
              <w:ind w:left="0"/>
              <w:rPr>
                <w:rFonts w:asciiTheme="majorHAnsi" w:hAnsiTheme="majorHAnsi" w:cs="Arial"/>
              </w:rPr>
            </w:pPr>
            <w:r>
              <w:rPr>
                <w:rFonts w:asciiTheme="majorHAnsi" w:hAnsiTheme="majorHAnsi" w:cs="Arial"/>
              </w:rPr>
              <w:t>Total Salary for this Job Title</w:t>
            </w:r>
          </w:p>
        </w:tc>
        <w:tc>
          <w:tcPr>
            <w:tcW w:w="1676" w:type="dxa"/>
          </w:tcPr>
          <w:p w14:paraId="06715B48" w14:textId="7EB6B9CB" w:rsidR="00940CCE" w:rsidRPr="00940CCE" w:rsidRDefault="00940CCE" w:rsidP="00940CCE">
            <w:pPr>
              <w:pStyle w:val="ListParagraph"/>
              <w:tabs>
                <w:tab w:val="left" w:pos="0"/>
              </w:tabs>
              <w:ind w:left="0"/>
              <w:rPr>
                <w:rFonts w:asciiTheme="majorHAnsi" w:hAnsiTheme="majorHAnsi" w:cs="Arial"/>
              </w:rPr>
            </w:pPr>
            <w:r>
              <w:rPr>
                <w:rFonts w:asciiTheme="majorHAnsi" w:hAnsiTheme="majorHAnsi" w:cs="Arial"/>
              </w:rPr>
              <w:t>% of Salary Paid by LIHEAP Funds</w:t>
            </w:r>
          </w:p>
        </w:tc>
      </w:tr>
      <w:tr w:rsidR="00F45E43" w14:paraId="58D327A4" w14:textId="77777777" w:rsidTr="002472E4">
        <w:trPr>
          <w:trHeight w:val="1542"/>
        </w:trPr>
        <w:tc>
          <w:tcPr>
            <w:tcW w:w="1608" w:type="dxa"/>
          </w:tcPr>
          <w:p w14:paraId="00FC4688" w14:textId="77777777" w:rsidR="00F45E43" w:rsidRDefault="00F45E43" w:rsidP="00940CCE">
            <w:pPr>
              <w:pStyle w:val="ListParagraph"/>
              <w:tabs>
                <w:tab w:val="left" w:pos="0"/>
              </w:tabs>
              <w:ind w:left="0"/>
              <w:rPr>
                <w:rFonts w:asciiTheme="majorHAnsi" w:hAnsiTheme="majorHAnsi" w:cs="Arial"/>
              </w:rPr>
            </w:pPr>
          </w:p>
        </w:tc>
        <w:tc>
          <w:tcPr>
            <w:tcW w:w="1703" w:type="dxa"/>
          </w:tcPr>
          <w:p w14:paraId="692A83EE" w14:textId="77777777" w:rsidR="00F45E43" w:rsidRDefault="00F45E43" w:rsidP="00940CCE">
            <w:pPr>
              <w:pStyle w:val="ListParagraph"/>
              <w:tabs>
                <w:tab w:val="left" w:pos="0"/>
              </w:tabs>
              <w:ind w:left="0"/>
              <w:rPr>
                <w:rFonts w:asciiTheme="majorHAnsi" w:hAnsiTheme="majorHAnsi" w:cs="Arial"/>
              </w:rPr>
            </w:pPr>
          </w:p>
        </w:tc>
        <w:tc>
          <w:tcPr>
            <w:tcW w:w="1710" w:type="dxa"/>
          </w:tcPr>
          <w:p w14:paraId="1F1427F7" w14:textId="77777777" w:rsidR="00F45E43" w:rsidRPr="00940CCE" w:rsidRDefault="00F45E43" w:rsidP="00940CCE">
            <w:pPr>
              <w:pStyle w:val="ListParagraph"/>
              <w:tabs>
                <w:tab w:val="left" w:pos="0"/>
              </w:tabs>
              <w:ind w:left="0"/>
              <w:rPr>
                <w:rFonts w:asciiTheme="majorHAnsi" w:hAnsiTheme="majorHAnsi" w:cs="Arial"/>
              </w:rPr>
            </w:pPr>
          </w:p>
        </w:tc>
        <w:tc>
          <w:tcPr>
            <w:tcW w:w="1648" w:type="dxa"/>
          </w:tcPr>
          <w:p w14:paraId="634E0040" w14:textId="77777777" w:rsidR="00F45E43" w:rsidRDefault="00F45E43" w:rsidP="00940CCE">
            <w:pPr>
              <w:pStyle w:val="ListParagraph"/>
              <w:tabs>
                <w:tab w:val="left" w:pos="0"/>
              </w:tabs>
              <w:ind w:left="0"/>
              <w:rPr>
                <w:rFonts w:asciiTheme="majorHAnsi" w:hAnsiTheme="majorHAnsi" w:cs="Arial"/>
              </w:rPr>
            </w:pPr>
          </w:p>
        </w:tc>
        <w:tc>
          <w:tcPr>
            <w:tcW w:w="1676" w:type="dxa"/>
          </w:tcPr>
          <w:p w14:paraId="426C8911" w14:textId="77777777" w:rsidR="00F45E43" w:rsidRDefault="00F45E43" w:rsidP="00940CCE">
            <w:pPr>
              <w:pStyle w:val="ListParagraph"/>
              <w:tabs>
                <w:tab w:val="left" w:pos="0"/>
              </w:tabs>
              <w:ind w:left="0"/>
              <w:rPr>
                <w:rFonts w:asciiTheme="majorHAnsi" w:hAnsiTheme="majorHAnsi" w:cs="Arial"/>
              </w:rPr>
            </w:pPr>
          </w:p>
        </w:tc>
      </w:tr>
      <w:tr w:rsidR="00F45E43" w14:paraId="11C97FAD" w14:textId="77777777" w:rsidTr="002472E4">
        <w:trPr>
          <w:trHeight w:val="1542"/>
        </w:trPr>
        <w:tc>
          <w:tcPr>
            <w:tcW w:w="1608" w:type="dxa"/>
          </w:tcPr>
          <w:p w14:paraId="152EC7BA" w14:textId="77777777" w:rsidR="00F45E43" w:rsidRDefault="00F45E43" w:rsidP="00940CCE">
            <w:pPr>
              <w:pStyle w:val="ListParagraph"/>
              <w:tabs>
                <w:tab w:val="left" w:pos="0"/>
              </w:tabs>
              <w:ind w:left="0"/>
              <w:rPr>
                <w:rFonts w:asciiTheme="majorHAnsi" w:hAnsiTheme="majorHAnsi" w:cs="Arial"/>
              </w:rPr>
            </w:pPr>
          </w:p>
        </w:tc>
        <w:tc>
          <w:tcPr>
            <w:tcW w:w="1703" w:type="dxa"/>
          </w:tcPr>
          <w:p w14:paraId="3EB0EE88" w14:textId="77777777" w:rsidR="00F45E43" w:rsidRDefault="00F45E43" w:rsidP="00940CCE">
            <w:pPr>
              <w:pStyle w:val="ListParagraph"/>
              <w:tabs>
                <w:tab w:val="left" w:pos="0"/>
              </w:tabs>
              <w:ind w:left="0"/>
              <w:rPr>
                <w:rFonts w:asciiTheme="majorHAnsi" w:hAnsiTheme="majorHAnsi" w:cs="Arial"/>
              </w:rPr>
            </w:pPr>
          </w:p>
        </w:tc>
        <w:tc>
          <w:tcPr>
            <w:tcW w:w="1710" w:type="dxa"/>
          </w:tcPr>
          <w:p w14:paraId="24BBA795" w14:textId="77777777" w:rsidR="00F45E43" w:rsidRPr="00940CCE" w:rsidRDefault="00F45E43" w:rsidP="00940CCE">
            <w:pPr>
              <w:pStyle w:val="ListParagraph"/>
              <w:tabs>
                <w:tab w:val="left" w:pos="0"/>
              </w:tabs>
              <w:ind w:left="0"/>
              <w:rPr>
                <w:rFonts w:asciiTheme="majorHAnsi" w:hAnsiTheme="majorHAnsi" w:cs="Arial"/>
              </w:rPr>
            </w:pPr>
          </w:p>
        </w:tc>
        <w:tc>
          <w:tcPr>
            <w:tcW w:w="1648" w:type="dxa"/>
          </w:tcPr>
          <w:p w14:paraId="4E18C03E" w14:textId="77777777" w:rsidR="00F45E43" w:rsidRDefault="00F45E43" w:rsidP="00940CCE">
            <w:pPr>
              <w:pStyle w:val="ListParagraph"/>
              <w:tabs>
                <w:tab w:val="left" w:pos="0"/>
              </w:tabs>
              <w:ind w:left="0"/>
              <w:rPr>
                <w:rFonts w:asciiTheme="majorHAnsi" w:hAnsiTheme="majorHAnsi" w:cs="Arial"/>
              </w:rPr>
            </w:pPr>
          </w:p>
        </w:tc>
        <w:tc>
          <w:tcPr>
            <w:tcW w:w="1676" w:type="dxa"/>
          </w:tcPr>
          <w:p w14:paraId="2693DE72" w14:textId="77777777" w:rsidR="00F45E43" w:rsidRDefault="00F45E43" w:rsidP="00940CCE">
            <w:pPr>
              <w:pStyle w:val="ListParagraph"/>
              <w:tabs>
                <w:tab w:val="left" w:pos="0"/>
              </w:tabs>
              <w:ind w:left="0"/>
              <w:rPr>
                <w:rFonts w:asciiTheme="majorHAnsi" w:hAnsiTheme="majorHAnsi" w:cs="Arial"/>
              </w:rPr>
            </w:pPr>
          </w:p>
        </w:tc>
      </w:tr>
    </w:tbl>
    <w:p w14:paraId="4060DC24" w14:textId="77777777" w:rsidR="00D8528A" w:rsidRDefault="00D8528A" w:rsidP="00DB78FE">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Arial"/>
          <w:b/>
          <w:bCs/>
          <w:i/>
          <w:iCs/>
          <w:color w:val="000000"/>
          <w:szCs w:val="24"/>
        </w:rPr>
      </w:pPr>
      <w:r>
        <w:rPr>
          <w:rFonts w:asciiTheme="majorHAnsi" w:hAnsiTheme="majorHAnsi" w:cs="Arial"/>
          <w:b/>
          <w:bCs/>
          <w:i/>
          <w:iCs/>
          <w:color w:val="000000"/>
          <w:szCs w:val="24"/>
        </w:rPr>
        <w:tab/>
      </w:r>
      <w:r>
        <w:rPr>
          <w:rFonts w:asciiTheme="majorHAnsi" w:hAnsiTheme="majorHAnsi" w:cs="Arial"/>
          <w:b/>
          <w:bCs/>
          <w:i/>
          <w:iCs/>
          <w:color w:val="000000"/>
          <w:szCs w:val="24"/>
        </w:rPr>
        <w:tab/>
      </w:r>
    </w:p>
    <w:p w14:paraId="719270DB" w14:textId="698B8452" w:rsidR="00DB78FE" w:rsidRPr="00C922BE" w:rsidRDefault="008D6939" w:rsidP="008D6939">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40"/>
        <w:rPr>
          <w:rFonts w:asciiTheme="majorHAnsi" w:hAnsiTheme="majorHAnsi" w:cs="Arial"/>
          <w:szCs w:val="24"/>
          <w:highlight w:val="lightGray"/>
        </w:rPr>
      </w:pPr>
      <w:r w:rsidRPr="00DB78FE">
        <w:rPr>
          <w:rFonts w:asciiTheme="majorHAnsi" w:hAnsiTheme="majorHAnsi" w:cs="Arial"/>
          <w:b/>
        </w:rPr>
        <w:t xml:space="preserve">Response </w:t>
      </w:r>
      <w:r w:rsidRPr="000325EF">
        <w:rPr>
          <w:rFonts w:asciiTheme="majorHAnsi" w:hAnsiTheme="majorHAnsi" w:cs="Arial"/>
          <w:i/>
          <w:szCs w:val="24"/>
          <w:highlight w:val="lightGray"/>
        </w:rPr>
        <w:t>(expand as needed)</w:t>
      </w:r>
      <w:r w:rsidR="00372025" w:rsidRPr="000325EF">
        <w:rPr>
          <w:rFonts w:asciiTheme="majorHAnsi" w:hAnsiTheme="majorHAnsi" w:cs="Arial"/>
          <w:b/>
          <w:i/>
          <w:szCs w:val="24"/>
          <w:highlight w:val="lightGray"/>
        </w:rPr>
        <w:t>:</w:t>
      </w:r>
      <w:r w:rsidRPr="00C922BE">
        <w:rPr>
          <w:rFonts w:asciiTheme="majorHAnsi" w:hAnsiTheme="majorHAnsi" w:cs="Arial"/>
          <w:szCs w:val="24"/>
          <w:highlight w:val="lightGray"/>
        </w:rPr>
        <w:t xml:space="preserve">  </w:t>
      </w:r>
    </w:p>
    <w:p w14:paraId="03C9C6C5" w14:textId="2F4BA5FA" w:rsidR="00461394" w:rsidRDefault="00461394" w:rsidP="00DB78FE">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Arial"/>
          <w:highlight w:val="lightGray"/>
        </w:rPr>
      </w:pPr>
    </w:p>
    <w:p w14:paraId="12B1DB14" w14:textId="5C7E53D1" w:rsidR="00E8778F" w:rsidRDefault="005E04EB" w:rsidP="00C7628B">
      <w:pPr>
        <w:pStyle w:val="ListParagraph"/>
        <w:numPr>
          <w:ilvl w:val="1"/>
          <w:numId w:val="5"/>
        </w:numPr>
        <w:tabs>
          <w:tab w:val="left" w:pos="0"/>
        </w:tabs>
        <w:rPr>
          <w:rFonts w:asciiTheme="majorHAnsi" w:hAnsiTheme="majorHAnsi" w:cs="Arial"/>
          <w:b/>
          <w:bCs/>
          <w:i/>
          <w:iCs/>
        </w:rPr>
      </w:pPr>
      <w:r>
        <w:rPr>
          <w:rFonts w:asciiTheme="majorHAnsi" w:hAnsiTheme="majorHAnsi" w:cs="Arial"/>
        </w:rPr>
        <w:t xml:space="preserve">Include an organizational chart.  </w:t>
      </w:r>
      <w:r w:rsidRPr="005E04EB">
        <w:rPr>
          <w:rFonts w:asciiTheme="majorHAnsi" w:hAnsiTheme="majorHAnsi" w:cs="Arial"/>
          <w:b/>
          <w:bCs/>
          <w:i/>
          <w:iCs/>
        </w:rPr>
        <w:t xml:space="preserve">Attachment C Required. </w:t>
      </w:r>
    </w:p>
    <w:p w14:paraId="7562680B" w14:textId="77777777" w:rsidR="004E1E30" w:rsidRPr="00DF4662" w:rsidRDefault="004E1E30" w:rsidP="00C7628B">
      <w:pPr>
        <w:tabs>
          <w:tab w:val="left" w:pos="0"/>
        </w:tabs>
        <w:ind w:left="1080"/>
        <w:rPr>
          <w:rFonts w:asciiTheme="majorHAnsi" w:hAnsiTheme="majorHAnsi" w:cs="Arial"/>
          <w:b/>
          <w:bCs/>
          <w:i/>
          <w:iCs/>
        </w:rPr>
      </w:pPr>
    </w:p>
    <w:p w14:paraId="185288F4" w14:textId="65C543B0" w:rsidR="005E04EB" w:rsidRPr="00D8528A" w:rsidRDefault="00E8778F" w:rsidP="00C7628B">
      <w:pPr>
        <w:pStyle w:val="ListParagraph"/>
        <w:numPr>
          <w:ilvl w:val="1"/>
          <w:numId w:val="5"/>
        </w:numPr>
        <w:tabs>
          <w:tab w:val="left" w:pos="0"/>
        </w:tabs>
        <w:rPr>
          <w:rFonts w:asciiTheme="majorHAnsi" w:hAnsiTheme="majorHAnsi" w:cs="Arial"/>
          <w:b/>
          <w:bCs/>
          <w:i/>
          <w:iCs/>
        </w:rPr>
      </w:pPr>
      <w:r w:rsidRPr="005E04EB">
        <w:rPr>
          <w:rFonts w:asciiTheme="majorHAnsi" w:hAnsiTheme="majorHAnsi" w:cs="Arial"/>
        </w:rPr>
        <w:t xml:space="preserve">For </w:t>
      </w:r>
      <w:proofErr w:type="spellStart"/>
      <w:r w:rsidRPr="005E04EB">
        <w:rPr>
          <w:rFonts w:asciiTheme="majorHAnsi" w:hAnsiTheme="majorHAnsi" w:cs="Arial"/>
        </w:rPr>
        <w:t>exployees</w:t>
      </w:r>
      <w:proofErr w:type="spellEnd"/>
      <w:r w:rsidRPr="005E04EB">
        <w:rPr>
          <w:rFonts w:asciiTheme="majorHAnsi" w:hAnsiTheme="majorHAnsi" w:cs="Arial"/>
        </w:rPr>
        <w:t xml:space="preserve"> whose salaries are paid from LIHEAP funds, include a template of a time sheet or other tracking method that illustrates time spent on this and other programs.</w:t>
      </w:r>
      <w:r>
        <w:rPr>
          <w:rFonts w:asciiTheme="majorHAnsi" w:hAnsiTheme="majorHAnsi" w:cs="Arial"/>
          <w:b/>
          <w:bCs/>
          <w:i/>
          <w:iCs/>
        </w:rPr>
        <w:t xml:space="preserve"> Attachment D Required. </w:t>
      </w:r>
    </w:p>
    <w:p w14:paraId="1077AE07" w14:textId="76121A66" w:rsidR="005E04EB" w:rsidRDefault="005E04EB" w:rsidP="00C70C6C">
      <w:pPr>
        <w:pStyle w:val="DefaultText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Arial"/>
          <w:highlight w:val="lightGray"/>
        </w:rPr>
      </w:pPr>
      <w:r>
        <w:rPr>
          <w:rFonts w:asciiTheme="majorHAnsi" w:hAnsiTheme="majorHAnsi" w:cs="Arial"/>
          <w:b/>
          <w:bCs/>
          <w:i/>
          <w:iCs/>
          <w:color w:val="000000"/>
          <w:szCs w:val="24"/>
        </w:rPr>
        <w:tab/>
      </w:r>
      <w:r>
        <w:rPr>
          <w:rFonts w:asciiTheme="majorHAnsi" w:hAnsiTheme="majorHAnsi" w:cs="Arial"/>
          <w:b/>
          <w:bCs/>
          <w:i/>
          <w:iCs/>
          <w:color w:val="000000"/>
          <w:szCs w:val="24"/>
        </w:rPr>
        <w:tab/>
      </w:r>
    </w:p>
    <w:p w14:paraId="0F33C108" w14:textId="57ACD6D3" w:rsidR="005E04EB" w:rsidRPr="007C6F73" w:rsidRDefault="007C6F73" w:rsidP="00C7628B">
      <w:pPr>
        <w:pStyle w:val="ListParagraph"/>
        <w:numPr>
          <w:ilvl w:val="1"/>
          <w:numId w:val="5"/>
        </w:numPr>
        <w:tabs>
          <w:tab w:val="left" w:pos="0"/>
        </w:tabs>
        <w:rPr>
          <w:rFonts w:asciiTheme="majorHAnsi" w:hAnsiTheme="majorHAnsi" w:cs="Arial"/>
        </w:rPr>
      </w:pPr>
      <w:r w:rsidRPr="007C6F73">
        <w:rPr>
          <w:rFonts w:asciiTheme="majorHAnsi" w:hAnsiTheme="majorHAnsi" w:cs="Arial"/>
        </w:rPr>
        <w:t>Describe time-tracking methodology.</w:t>
      </w:r>
    </w:p>
    <w:p w14:paraId="0D7CBE8E" w14:textId="09ED4F39" w:rsidR="007C6F73" w:rsidRDefault="008D6939" w:rsidP="00C7628B">
      <w:pPr>
        <w:pStyle w:val="ListParagraph"/>
        <w:tabs>
          <w:tab w:val="left" w:pos="0"/>
        </w:tabs>
        <w:ind w:left="1440"/>
        <w:rPr>
          <w:rFonts w:asciiTheme="majorHAnsi" w:hAnsiTheme="majorHAnsi" w:cs="Arial"/>
        </w:rPr>
      </w:pPr>
      <w:bookmarkStart w:id="1" w:name="_Hlk222989523"/>
      <w:r w:rsidRPr="00DB78FE">
        <w:rPr>
          <w:rFonts w:asciiTheme="majorHAnsi" w:hAnsiTheme="majorHAnsi" w:cs="Arial"/>
          <w:b/>
        </w:rPr>
        <w:t xml:space="preserve">Response </w:t>
      </w:r>
      <w:r w:rsidRPr="000325EF">
        <w:rPr>
          <w:rFonts w:asciiTheme="majorHAnsi" w:hAnsiTheme="majorHAnsi" w:cs="Arial"/>
          <w:i/>
          <w:highlight w:val="lightGray"/>
        </w:rPr>
        <w:t>(expand as needed)</w:t>
      </w:r>
      <w:r w:rsidRPr="000325EF">
        <w:rPr>
          <w:rFonts w:asciiTheme="majorHAnsi" w:hAnsiTheme="majorHAnsi" w:cs="Arial"/>
          <w:b/>
          <w:i/>
          <w:highlight w:val="lightGray"/>
        </w:rPr>
        <w:t>:</w:t>
      </w:r>
      <w:r w:rsidRPr="00C922BE">
        <w:rPr>
          <w:rFonts w:asciiTheme="majorHAnsi" w:hAnsiTheme="majorHAnsi" w:cs="Arial"/>
          <w:highlight w:val="lightGray"/>
        </w:rPr>
        <w:t xml:space="preserve"> </w:t>
      </w:r>
    </w:p>
    <w:p w14:paraId="0F06E547" w14:textId="77777777" w:rsidR="00C7628B" w:rsidRDefault="00C7628B" w:rsidP="00C7628B">
      <w:pPr>
        <w:pStyle w:val="ListParagraph"/>
        <w:tabs>
          <w:tab w:val="left" w:pos="0"/>
        </w:tabs>
        <w:ind w:left="1440"/>
        <w:rPr>
          <w:rFonts w:asciiTheme="majorHAnsi" w:hAnsiTheme="majorHAnsi" w:cs="Arial"/>
        </w:rPr>
      </w:pPr>
    </w:p>
    <w:p w14:paraId="1AB4D228" w14:textId="77777777" w:rsidR="00C7628B" w:rsidRPr="00C922BE" w:rsidRDefault="00C7628B" w:rsidP="00C7628B">
      <w:pPr>
        <w:pStyle w:val="ListParagraph"/>
        <w:tabs>
          <w:tab w:val="left" w:pos="0"/>
        </w:tabs>
        <w:ind w:left="1440"/>
        <w:rPr>
          <w:rFonts w:asciiTheme="majorHAnsi" w:hAnsiTheme="majorHAnsi" w:cs="Arial"/>
        </w:rPr>
      </w:pPr>
    </w:p>
    <w:bookmarkEnd w:id="1"/>
    <w:p w14:paraId="5F1649D6" w14:textId="398BD59B" w:rsidR="0079429D" w:rsidRDefault="0079429D" w:rsidP="00C7628B">
      <w:pPr>
        <w:tabs>
          <w:tab w:val="left" w:pos="0"/>
        </w:tabs>
        <w:rPr>
          <w:rFonts w:asciiTheme="majorHAnsi" w:hAnsiTheme="majorHAnsi" w:cs="Arial"/>
        </w:rPr>
      </w:pPr>
    </w:p>
    <w:p w14:paraId="448E6603" w14:textId="2AF7BE17" w:rsidR="0079429D" w:rsidRDefault="00AC29DB" w:rsidP="00C7628B">
      <w:pPr>
        <w:pStyle w:val="ListParagraph"/>
        <w:numPr>
          <w:ilvl w:val="1"/>
          <w:numId w:val="5"/>
        </w:numPr>
        <w:tabs>
          <w:tab w:val="left" w:pos="0"/>
        </w:tabs>
        <w:rPr>
          <w:rFonts w:asciiTheme="majorHAnsi" w:hAnsiTheme="majorHAnsi" w:cs="Arial"/>
        </w:rPr>
      </w:pPr>
      <w:r>
        <w:rPr>
          <w:rFonts w:asciiTheme="majorHAnsi" w:hAnsiTheme="majorHAnsi" w:cs="Arial"/>
        </w:rPr>
        <w:lastRenderedPageBreak/>
        <w:t xml:space="preserve">What succession strategies does the agency have in place to address key staff vacancies resulting from extended leave, internal role changes, separations, </w:t>
      </w:r>
      <w:r w:rsidR="00037B40" w:rsidRPr="00037B40">
        <w:rPr>
          <w:rFonts w:asciiTheme="majorHAnsi" w:hAnsiTheme="majorHAnsi" w:cs="Arial"/>
          <w:highlight w:val="yellow"/>
        </w:rPr>
        <w:t>f</w:t>
      </w:r>
      <w:r w:rsidRPr="0023100F">
        <w:rPr>
          <w:rFonts w:asciiTheme="majorHAnsi" w:hAnsiTheme="majorHAnsi" w:cs="Arial"/>
          <w:highlight w:val="yellow"/>
        </w:rPr>
        <w:t>or both planned and unexpected departures</w:t>
      </w:r>
      <w:r w:rsidR="0079429D" w:rsidRPr="000325EF">
        <w:rPr>
          <w:rFonts w:asciiTheme="majorHAnsi" w:hAnsiTheme="majorHAnsi" w:cs="Arial"/>
        </w:rPr>
        <w:t xml:space="preserve">? </w:t>
      </w:r>
    </w:p>
    <w:p w14:paraId="690637C2" w14:textId="77777777" w:rsidR="00C7628B" w:rsidRPr="000325EF" w:rsidRDefault="00C7628B" w:rsidP="00C7628B">
      <w:pPr>
        <w:pStyle w:val="ListParagraph"/>
        <w:tabs>
          <w:tab w:val="left" w:pos="0"/>
        </w:tabs>
        <w:ind w:left="1440"/>
        <w:rPr>
          <w:rFonts w:asciiTheme="majorHAnsi" w:hAnsiTheme="majorHAnsi" w:cs="Arial"/>
        </w:rPr>
      </w:pPr>
    </w:p>
    <w:p w14:paraId="71E0FFFF" w14:textId="0F241496" w:rsidR="0079429D" w:rsidRPr="000325EF" w:rsidRDefault="00F45E43" w:rsidP="00C70C6C">
      <w:pPr>
        <w:pStyle w:val="ListParagraph"/>
        <w:numPr>
          <w:ilvl w:val="0"/>
          <w:numId w:val="19"/>
        </w:numPr>
        <w:tabs>
          <w:tab w:val="left" w:pos="0"/>
        </w:tabs>
        <w:ind w:hanging="180"/>
        <w:rPr>
          <w:rFonts w:asciiTheme="majorHAnsi" w:hAnsiTheme="majorHAnsi" w:cs="Arial"/>
        </w:rPr>
      </w:pPr>
      <w:r w:rsidRPr="000325EF">
        <w:rPr>
          <w:rFonts w:asciiTheme="majorHAnsi" w:hAnsiTheme="majorHAnsi" w:cs="Arial"/>
        </w:rPr>
        <w:t xml:space="preserve">  </w:t>
      </w:r>
      <w:r w:rsidR="0079429D" w:rsidRPr="000325EF">
        <w:rPr>
          <w:rFonts w:asciiTheme="majorHAnsi" w:hAnsiTheme="majorHAnsi" w:cs="Arial"/>
        </w:rPr>
        <w:t>Executive Director</w:t>
      </w:r>
    </w:p>
    <w:p w14:paraId="5706B0D8" w14:textId="12AD1D61" w:rsidR="0079429D" w:rsidRPr="000325EF" w:rsidRDefault="00F45E43" w:rsidP="00C70C6C">
      <w:pPr>
        <w:pStyle w:val="ListParagraph"/>
        <w:numPr>
          <w:ilvl w:val="0"/>
          <w:numId w:val="19"/>
        </w:numPr>
        <w:tabs>
          <w:tab w:val="left" w:pos="0"/>
        </w:tabs>
        <w:ind w:hanging="180"/>
        <w:rPr>
          <w:rFonts w:asciiTheme="majorHAnsi" w:hAnsiTheme="majorHAnsi" w:cs="Arial"/>
        </w:rPr>
      </w:pPr>
      <w:r w:rsidRPr="000325EF">
        <w:rPr>
          <w:rFonts w:asciiTheme="majorHAnsi" w:hAnsiTheme="majorHAnsi" w:cs="Arial"/>
        </w:rPr>
        <w:t xml:space="preserve">  </w:t>
      </w:r>
      <w:r w:rsidR="0079429D" w:rsidRPr="000325EF">
        <w:rPr>
          <w:rFonts w:asciiTheme="majorHAnsi" w:hAnsiTheme="majorHAnsi" w:cs="Arial"/>
        </w:rPr>
        <w:t>Fiscal Officer</w:t>
      </w:r>
    </w:p>
    <w:p w14:paraId="08720523" w14:textId="6250630B" w:rsidR="0079429D" w:rsidRPr="000325EF" w:rsidRDefault="00F45E43" w:rsidP="00C70C6C">
      <w:pPr>
        <w:pStyle w:val="ListParagraph"/>
        <w:numPr>
          <w:ilvl w:val="0"/>
          <w:numId w:val="19"/>
        </w:numPr>
        <w:tabs>
          <w:tab w:val="left" w:pos="0"/>
        </w:tabs>
        <w:ind w:hanging="180"/>
        <w:rPr>
          <w:rFonts w:asciiTheme="majorHAnsi" w:hAnsiTheme="majorHAnsi" w:cs="Arial"/>
        </w:rPr>
      </w:pPr>
      <w:r w:rsidRPr="000325EF">
        <w:rPr>
          <w:rFonts w:asciiTheme="majorHAnsi" w:hAnsiTheme="majorHAnsi" w:cs="Arial"/>
        </w:rPr>
        <w:t xml:space="preserve">  </w:t>
      </w:r>
      <w:r w:rsidR="0079429D" w:rsidRPr="000325EF">
        <w:rPr>
          <w:rFonts w:asciiTheme="majorHAnsi" w:hAnsiTheme="majorHAnsi" w:cs="Arial"/>
        </w:rPr>
        <w:t>LIHEAP Coordinator</w:t>
      </w:r>
    </w:p>
    <w:p w14:paraId="4BC653D1" w14:textId="4C481734" w:rsidR="0079429D" w:rsidRPr="000325EF" w:rsidRDefault="00F45E43" w:rsidP="00C70C6C">
      <w:pPr>
        <w:pStyle w:val="ListParagraph"/>
        <w:numPr>
          <w:ilvl w:val="0"/>
          <w:numId w:val="19"/>
        </w:numPr>
        <w:tabs>
          <w:tab w:val="left" w:pos="0"/>
        </w:tabs>
        <w:ind w:hanging="180"/>
        <w:rPr>
          <w:rFonts w:asciiTheme="majorHAnsi" w:hAnsiTheme="majorHAnsi" w:cs="Arial"/>
        </w:rPr>
      </w:pPr>
      <w:r w:rsidRPr="000325EF">
        <w:rPr>
          <w:rFonts w:asciiTheme="majorHAnsi" w:hAnsiTheme="majorHAnsi" w:cs="Arial"/>
        </w:rPr>
        <w:t xml:space="preserve">  </w:t>
      </w:r>
      <w:r w:rsidR="0079429D" w:rsidRPr="000325EF">
        <w:rPr>
          <w:rFonts w:asciiTheme="majorHAnsi" w:hAnsiTheme="majorHAnsi" w:cs="Arial"/>
        </w:rPr>
        <w:t>PIPP Contact</w:t>
      </w:r>
    </w:p>
    <w:p w14:paraId="04A75DD8" w14:textId="77777777" w:rsidR="00C70C6C" w:rsidRPr="00C922BE" w:rsidRDefault="00C70C6C" w:rsidP="00C70C6C">
      <w:pPr>
        <w:pStyle w:val="ListParagraph"/>
        <w:tabs>
          <w:tab w:val="left" w:pos="0"/>
        </w:tabs>
        <w:ind w:left="1800" w:hanging="360"/>
        <w:rPr>
          <w:rFonts w:asciiTheme="majorHAnsi" w:hAnsiTheme="majorHAnsi" w:cs="Arial"/>
        </w:rPr>
      </w:pPr>
      <w:r w:rsidRPr="00DB78FE">
        <w:rPr>
          <w:rFonts w:asciiTheme="majorHAnsi" w:hAnsiTheme="majorHAnsi" w:cs="Arial"/>
          <w:b/>
        </w:rPr>
        <w:t xml:space="preserve">Response </w:t>
      </w:r>
      <w:r w:rsidRPr="000325EF">
        <w:rPr>
          <w:rFonts w:asciiTheme="majorHAnsi" w:hAnsiTheme="majorHAnsi" w:cs="Arial"/>
          <w:i/>
          <w:highlight w:val="lightGray"/>
        </w:rPr>
        <w:t>(expand as needed)</w:t>
      </w:r>
      <w:r w:rsidRPr="000325EF">
        <w:rPr>
          <w:rFonts w:asciiTheme="majorHAnsi" w:hAnsiTheme="majorHAnsi" w:cs="Arial"/>
          <w:b/>
          <w:i/>
          <w:highlight w:val="lightGray"/>
        </w:rPr>
        <w:t>:</w:t>
      </w:r>
      <w:r w:rsidRPr="00C922BE">
        <w:rPr>
          <w:rFonts w:asciiTheme="majorHAnsi" w:hAnsiTheme="majorHAnsi" w:cs="Arial"/>
          <w:highlight w:val="lightGray"/>
        </w:rPr>
        <w:t xml:space="preserve"> </w:t>
      </w:r>
    </w:p>
    <w:p w14:paraId="4D1389D7" w14:textId="77777777" w:rsidR="004E1E30" w:rsidRDefault="004E1E30" w:rsidP="00C70C6C">
      <w:pPr>
        <w:pStyle w:val="ListParagraph"/>
        <w:tabs>
          <w:tab w:val="left" w:pos="0"/>
        </w:tabs>
        <w:spacing w:line="360" w:lineRule="auto"/>
        <w:ind w:firstLine="720"/>
        <w:rPr>
          <w:rFonts w:asciiTheme="majorHAnsi" w:hAnsiTheme="majorHAnsi" w:cs="Arial"/>
        </w:rPr>
      </w:pPr>
    </w:p>
    <w:p w14:paraId="290FB5DB" w14:textId="77777777" w:rsidR="00D53982" w:rsidRDefault="00317D47" w:rsidP="00396E06">
      <w:pPr>
        <w:pStyle w:val="BodyText2"/>
        <w:tabs>
          <w:tab w:val="clear" w:pos="1440"/>
          <w:tab w:val="left" w:pos="450"/>
        </w:tabs>
        <w:spacing w:after="0" w:line="240" w:lineRule="auto"/>
        <w:ind w:left="360" w:firstLine="1080"/>
        <w:rPr>
          <w:rFonts w:asciiTheme="majorHAnsi" w:hAnsiTheme="majorHAnsi" w:cs="Arial"/>
          <w:b/>
          <w:sz w:val="28"/>
          <w:szCs w:val="28"/>
          <w:highlight w:val="yellow"/>
        </w:rPr>
      </w:pPr>
      <w:r>
        <w:rPr>
          <w:rFonts w:asciiTheme="majorHAnsi" w:hAnsiTheme="majorHAnsi" w:cs="Arial"/>
          <w:b/>
          <w:sz w:val="28"/>
          <w:szCs w:val="28"/>
        </w:rPr>
        <w:br/>
      </w:r>
      <w:r w:rsidR="00E149F9">
        <w:rPr>
          <w:rFonts w:asciiTheme="majorHAnsi" w:hAnsiTheme="majorHAnsi" w:cs="Arial"/>
          <w:b/>
          <w:sz w:val="28"/>
          <w:szCs w:val="28"/>
        </w:rPr>
        <w:t>3</w:t>
      </w:r>
      <w:r w:rsidR="00F34C15" w:rsidRPr="00A22708">
        <w:rPr>
          <w:rFonts w:asciiTheme="majorHAnsi" w:hAnsiTheme="majorHAnsi" w:cs="Arial"/>
          <w:sz w:val="28"/>
          <w:szCs w:val="28"/>
        </w:rPr>
        <w:t xml:space="preserve">.  </w:t>
      </w:r>
      <w:r w:rsidR="00E8778F" w:rsidRPr="00D8528A">
        <w:rPr>
          <w:rFonts w:asciiTheme="majorHAnsi" w:hAnsiTheme="majorHAnsi" w:cs="Arial"/>
          <w:b/>
          <w:sz w:val="28"/>
          <w:szCs w:val="28"/>
          <w:u w:val="single"/>
        </w:rPr>
        <w:t>Outreach Activities:</w:t>
      </w:r>
      <w:r w:rsidR="00E8778F">
        <w:rPr>
          <w:rFonts w:asciiTheme="majorHAnsi" w:hAnsiTheme="majorHAnsi" w:cs="Arial"/>
          <w:b/>
          <w:sz w:val="28"/>
          <w:szCs w:val="28"/>
        </w:rPr>
        <w:t xml:space="preserve"> (Assurance 3)</w:t>
      </w:r>
      <w:r w:rsidR="00037B40">
        <w:rPr>
          <w:rFonts w:asciiTheme="majorHAnsi" w:hAnsiTheme="majorHAnsi" w:cs="Arial"/>
          <w:b/>
          <w:sz w:val="28"/>
          <w:szCs w:val="28"/>
        </w:rPr>
        <w:t xml:space="preserve"> – </w:t>
      </w:r>
      <w:r w:rsidR="00037B40" w:rsidRPr="00037B40">
        <w:rPr>
          <w:rFonts w:asciiTheme="majorHAnsi" w:hAnsiTheme="majorHAnsi" w:cs="Arial"/>
          <w:b/>
          <w:sz w:val="28"/>
          <w:szCs w:val="28"/>
          <w:highlight w:val="yellow"/>
        </w:rPr>
        <w:t>Read SECTION 3 of the Energy Assistance</w:t>
      </w:r>
    </w:p>
    <w:p w14:paraId="58043594" w14:textId="2BD3C5E6" w:rsidR="00E8778F" w:rsidRDefault="00D53982" w:rsidP="00D53982">
      <w:pPr>
        <w:pStyle w:val="BodyText2"/>
        <w:tabs>
          <w:tab w:val="clear" w:pos="1440"/>
          <w:tab w:val="left" w:pos="450"/>
        </w:tabs>
        <w:spacing w:after="0" w:line="240" w:lineRule="auto"/>
        <w:rPr>
          <w:rFonts w:asciiTheme="majorHAnsi" w:hAnsiTheme="majorHAnsi" w:cs="Arial"/>
          <w:b/>
          <w:sz w:val="28"/>
          <w:szCs w:val="28"/>
        </w:rPr>
      </w:pPr>
      <w:r w:rsidRPr="00D53982">
        <w:rPr>
          <w:rFonts w:asciiTheme="majorHAnsi" w:hAnsiTheme="majorHAnsi" w:cs="Arial"/>
          <w:b/>
          <w:sz w:val="28"/>
          <w:szCs w:val="28"/>
        </w:rPr>
        <w:t xml:space="preserve">          </w:t>
      </w:r>
      <w:r w:rsidR="00037B40" w:rsidRPr="00D53982">
        <w:rPr>
          <w:rFonts w:asciiTheme="majorHAnsi" w:hAnsiTheme="majorHAnsi" w:cs="Arial"/>
          <w:b/>
          <w:sz w:val="28"/>
          <w:szCs w:val="28"/>
        </w:rPr>
        <w:t xml:space="preserve"> </w:t>
      </w:r>
      <w:r w:rsidR="00037B40" w:rsidRPr="00037B40">
        <w:rPr>
          <w:rFonts w:asciiTheme="majorHAnsi" w:hAnsiTheme="majorHAnsi" w:cs="Arial"/>
          <w:b/>
          <w:sz w:val="28"/>
          <w:szCs w:val="28"/>
          <w:highlight w:val="yellow"/>
        </w:rPr>
        <w:t>Procedures Manual.</w:t>
      </w:r>
    </w:p>
    <w:p w14:paraId="1EA7DC2A" w14:textId="585A5AA8" w:rsidR="007B6BA0" w:rsidRDefault="00E8778F" w:rsidP="00396E06">
      <w:pPr>
        <w:pStyle w:val="BodyText2"/>
        <w:numPr>
          <w:ilvl w:val="0"/>
          <w:numId w:val="6"/>
        </w:numPr>
        <w:tabs>
          <w:tab w:val="left" w:pos="450"/>
        </w:tabs>
        <w:spacing w:after="0" w:line="240" w:lineRule="auto"/>
        <w:jc w:val="both"/>
        <w:rPr>
          <w:rFonts w:asciiTheme="majorHAnsi" w:hAnsiTheme="majorHAnsi" w:cs="Arial"/>
          <w:sz w:val="24"/>
        </w:rPr>
      </w:pPr>
      <w:r>
        <w:rPr>
          <w:rFonts w:asciiTheme="majorHAnsi" w:hAnsiTheme="majorHAnsi" w:cs="Arial"/>
          <w:sz w:val="24"/>
        </w:rPr>
        <w:t>Describe how the LAA will accomplish its Outreach Activities, including the job titles of LAA staff who will be involved in Outreach in the areas of: Partnership with other Community-Based Organizations (CBOs), faith-based centers, State Agencies, and utilities.</w:t>
      </w:r>
    </w:p>
    <w:p w14:paraId="7814BBCA" w14:textId="77777777" w:rsidR="00372025" w:rsidRPr="000325EF" w:rsidRDefault="008D6939" w:rsidP="008D6939">
      <w:pPr>
        <w:pStyle w:val="BodyText2"/>
        <w:tabs>
          <w:tab w:val="left" w:pos="450"/>
        </w:tabs>
        <w:spacing w:after="0" w:line="240" w:lineRule="auto"/>
        <w:ind w:left="1440"/>
        <w:rPr>
          <w:rFonts w:asciiTheme="majorHAnsi" w:hAnsiTheme="majorHAnsi" w:cs="Arial"/>
          <w:b/>
          <w:i/>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p>
    <w:p w14:paraId="1D54B92C" w14:textId="7688C5AF" w:rsidR="00E8778F" w:rsidRDefault="008D6939" w:rsidP="008D6939">
      <w:pPr>
        <w:pStyle w:val="BodyText2"/>
        <w:tabs>
          <w:tab w:val="left" w:pos="450"/>
        </w:tabs>
        <w:spacing w:after="0" w:line="240" w:lineRule="auto"/>
        <w:ind w:left="1440"/>
        <w:rPr>
          <w:rFonts w:asciiTheme="majorHAnsi" w:hAnsiTheme="majorHAnsi" w:cs="Arial"/>
          <w:sz w:val="24"/>
        </w:rPr>
      </w:pPr>
      <w:r w:rsidRPr="00DB78FE">
        <w:rPr>
          <w:rFonts w:asciiTheme="majorHAnsi" w:hAnsiTheme="majorHAnsi" w:cs="Arial"/>
          <w:sz w:val="24"/>
          <w:highlight w:val="lightGray"/>
        </w:rPr>
        <w:t xml:space="preserve"> </w:t>
      </w:r>
    </w:p>
    <w:p w14:paraId="13950E82" w14:textId="73C38EDB" w:rsidR="00E8778F" w:rsidRDefault="00E8778F" w:rsidP="001E404A">
      <w:pPr>
        <w:pStyle w:val="BodyText2"/>
        <w:numPr>
          <w:ilvl w:val="0"/>
          <w:numId w:val="6"/>
        </w:numPr>
        <w:tabs>
          <w:tab w:val="left" w:pos="450"/>
        </w:tabs>
        <w:spacing w:after="0" w:line="240" w:lineRule="auto"/>
        <w:jc w:val="both"/>
        <w:rPr>
          <w:rFonts w:asciiTheme="majorHAnsi" w:hAnsiTheme="majorHAnsi" w:cs="Arial"/>
          <w:sz w:val="24"/>
        </w:rPr>
      </w:pPr>
      <w:r>
        <w:rPr>
          <w:rFonts w:asciiTheme="majorHAnsi" w:hAnsiTheme="majorHAnsi" w:cs="Arial"/>
          <w:sz w:val="24"/>
        </w:rPr>
        <w:t xml:space="preserve">Specify a minimum number of days that Outreach Activities will take place during </w:t>
      </w:r>
      <w:r w:rsidR="00B42C43">
        <w:rPr>
          <w:rFonts w:asciiTheme="majorHAnsi" w:hAnsiTheme="majorHAnsi" w:cs="Arial"/>
          <w:sz w:val="24"/>
        </w:rPr>
        <w:t>PY</w:t>
      </w:r>
      <w:r w:rsidR="00253F60">
        <w:rPr>
          <w:rFonts w:asciiTheme="majorHAnsi" w:hAnsiTheme="majorHAnsi" w:cs="Arial"/>
          <w:sz w:val="24"/>
        </w:rPr>
        <w:t>2027</w:t>
      </w:r>
      <w:r>
        <w:rPr>
          <w:rFonts w:asciiTheme="majorHAnsi" w:hAnsiTheme="majorHAnsi" w:cs="Arial"/>
          <w:sz w:val="24"/>
        </w:rPr>
        <w:t xml:space="preserve">. </w:t>
      </w:r>
      <w:r w:rsidRPr="000325EF">
        <w:rPr>
          <w:rFonts w:asciiTheme="majorHAnsi" w:hAnsiTheme="majorHAnsi" w:cs="Arial"/>
          <w:sz w:val="24"/>
        </w:rPr>
        <w:t xml:space="preserve">Are these Outreach </w:t>
      </w:r>
      <w:r w:rsidR="00C97DCF" w:rsidRPr="000325EF">
        <w:rPr>
          <w:rFonts w:asciiTheme="majorHAnsi" w:hAnsiTheme="majorHAnsi" w:cs="Arial"/>
          <w:sz w:val="24"/>
        </w:rPr>
        <w:t xml:space="preserve">Activities going to be performed in-person and/or </w:t>
      </w:r>
      <w:r w:rsidR="00DC0D9C" w:rsidRPr="000325EF">
        <w:rPr>
          <w:rFonts w:asciiTheme="majorHAnsi" w:hAnsiTheme="majorHAnsi" w:cs="Arial"/>
          <w:sz w:val="24"/>
        </w:rPr>
        <w:t>will they be conducted remotely/virtually?</w:t>
      </w:r>
      <w:r w:rsidR="006468E2">
        <w:rPr>
          <w:rFonts w:asciiTheme="majorHAnsi" w:hAnsiTheme="majorHAnsi" w:cs="Arial"/>
          <w:sz w:val="24"/>
        </w:rPr>
        <w:t xml:space="preserve"> </w:t>
      </w:r>
    </w:p>
    <w:p w14:paraId="2A16AAA6" w14:textId="452EBC87" w:rsidR="00DC0D9C" w:rsidRPr="00C922BE" w:rsidRDefault="008D6939" w:rsidP="00DC0D9C">
      <w:pPr>
        <w:pStyle w:val="ListParagraph"/>
        <w:tabs>
          <w:tab w:val="left" w:pos="0"/>
        </w:tabs>
        <w:spacing w:line="360" w:lineRule="auto"/>
        <w:ind w:left="1440"/>
        <w:rPr>
          <w:rFonts w:asciiTheme="majorHAnsi" w:hAnsiTheme="majorHAnsi" w:cs="Arial"/>
        </w:rPr>
      </w:pPr>
      <w:r w:rsidRPr="00DB78FE">
        <w:rPr>
          <w:rFonts w:asciiTheme="majorHAnsi" w:hAnsiTheme="majorHAnsi" w:cs="Arial"/>
          <w:b/>
        </w:rPr>
        <w:t xml:space="preserve">Response </w:t>
      </w:r>
      <w:r w:rsidRPr="000325EF">
        <w:rPr>
          <w:rFonts w:asciiTheme="majorHAnsi" w:hAnsiTheme="majorHAnsi" w:cs="Arial"/>
          <w:i/>
          <w:highlight w:val="lightGray"/>
        </w:rPr>
        <w:t>(expand as needed)</w:t>
      </w:r>
      <w:r w:rsidRPr="000325EF">
        <w:rPr>
          <w:rFonts w:asciiTheme="majorHAnsi" w:hAnsiTheme="majorHAnsi" w:cs="Arial"/>
          <w:b/>
          <w:i/>
          <w:highlight w:val="lightGray"/>
        </w:rPr>
        <w:t>:</w:t>
      </w:r>
      <w:r w:rsidR="00DC0D9C" w:rsidRPr="00C922BE">
        <w:rPr>
          <w:rFonts w:asciiTheme="majorHAnsi" w:hAnsiTheme="majorHAnsi" w:cs="Arial"/>
          <w:highlight w:val="lightGray"/>
        </w:rPr>
        <w:t xml:space="preserve"> </w:t>
      </w:r>
    </w:p>
    <w:p w14:paraId="4E3D8B52" w14:textId="1046DE17" w:rsidR="00DC0D9C" w:rsidRDefault="00DC0D9C" w:rsidP="001E404A">
      <w:pPr>
        <w:pStyle w:val="BodyText2"/>
        <w:numPr>
          <w:ilvl w:val="0"/>
          <w:numId w:val="6"/>
        </w:numPr>
        <w:tabs>
          <w:tab w:val="left" w:pos="450"/>
        </w:tabs>
        <w:spacing w:after="0" w:line="240" w:lineRule="auto"/>
        <w:jc w:val="both"/>
        <w:rPr>
          <w:rFonts w:asciiTheme="majorHAnsi" w:hAnsiTheme="majorHAnsi" w:cs="Arial"/>
          <w:sz w:val="24"/>
        </w:rPr>
      </w:pPr>
      <w:r>
        <w:rPr>
          <w:rFonts w:asciiTheme="majorHAnsi" w:hAnsiTheme="majorHAnsi" w:cs="Arial"/>
          <w:sz w:val="24"/>
        </w:rPr>
        <w:t xml:space="preserve">Specify the organizations/sites </w:t>
      </w:r>
      <w:r w:rsidRPr="000325EF">
        <w:rPr>
          <w:rFonts w:asciiTheme="majorHAnsi" w:hAnsiTheme="majorHAnsi" w:cs="Arial"/>
          <w:sz w:val="24"/>
        </w:rPr>
        <w:t xml:space="preserve">and/or the dates </w:t>
      </w:r>
      <w:r>
        <w:rPr>
          <w:rFonts w:asciiTheme="majorHAnsi" w:hAnsiTheme="majorHAnsi" w:cs="Arial"/>
          <w:sz w:val="24"/>
        </w:rPr>
        <w:t xml:space="preserve">where these activities will be held. </w:t>
      </w:r>
      <w:r w:rsidRPr="00DC0D9C">
        <w:rPr>
          <w:rFonts w:asciiTheme="majorHAnsi" w:hAnsiTheme="majorHAnsi" w:cs="Arial"/>
          <w:b/>
          <w:bCs/>
          <w:i/>
          <w:iCs/>
          <w:sz w:val="24"/>
        </w:rPr>
        <w:t>Attachment E Required.</w:t>
      </w:r>
    </w:p>
    <w:p w14:paraId="41879E13" w14:textId="0F72E102" w:rsidR="00DC0D9C" w:rsidRDefault="008D6939" w:rsidP="00DC0D9C">
      <w:pPr>
        <w:pStyle w:val="ListParagraph"/>
        <w:tabs>
          <w:tab w:val="left" w:pos="0"/>
        </w:tabs>
        <w:spacing w:line="360" w:lineRule="auto"/>
        <w:ind w:left="1440"/>
        <w:rPr>
          <w:rFonts w:asciiTheme="majorHAnsi" w:hAnsiTheme="majorHAnsi" w:cs="Arial"/>
        </w:rPr>
      </w:pPr>
      <w:r w:rsidRPr="00DB78FE">
        <w:rPr>
          <w:rFonts w:asciiTheme="majorHAnsi" w:hAnsiTheme="majorHAnsi" w:cs="Arial"/>
          <w:b/>
        </w:rPr>
        <w:t xml:space="preserve">Response </w:t>
      </w:r>
      <w:r w:rsidRPr="000325EF">
        <w:rPr>
          <w:rFonts w:asciiTheme="majorHAnsi" w:hAnsiTheme="majorHAnsi" w:cs="Arial"/>
          <w:i/>
          <w:highlight w:val="lightGray"/>
        </w:rPr>
        <w:t>(expand as needed)</w:t>
      </w:r>
      <w:r w:rsidRPr="000325EF">
        <w:rPr>
          <w:rFonts w:asciiTheme="majorHAnsi" w:hAnsiTheme="majorHAnsi" w:cs="Arial"/>
          <w:b/>
          <w:i/>
          <w:highlight w:val="lightGray"/>
        </w:rPr>
        <w:t>:</w:t>
      </w:r>
      <w:r w:rsidR="00DC0D9C" w:rsidRPr="00A22708">
        <w:rPr>
          <w:rFonts w:asciiTheme="majorHAnsi" w:hAnsiTheme="majorHAnsi" w:cs="Arial"/>
          <w:highlight w:val="lightGray"/>
        </w:rPr>
        <w:t xml:space="preserve"> </w:t>
      </w:r>
    </w:p>
    <w:p w14:paraId="0D133147" w14:textId="2BD08DCE" w:rsidR="00F60E8C" w:rsidRPr="00F60E8C" w:rsidRDefault="00053317" w:rsidP="001E404A">
      <w:pPr>
        <w:pStyle w:val="BodyText2"/>
        <w:numPr>
          <w:ilvl w:val="0"/>
          <w:numId w:val="6"/>
        </w:numPr>
        <w:tabs>
          <w:tab w:val="left" w:pos="450"/>
        </w:tabs>
        <w:spacing w:after="0" w:line="240" w:lineRule="auto"/>
        <w:jc w:val="both"/>
        <w:rPr>
          <w:rFonts w:asciiTheme="majorHAnsi" w:hAnsiTheme="majorHAnsi" w:cs="Arial"/>
          <w:sz w:val="24"/>
        </w:rPr>
      </w:pPr>
      <w:r>
        <w:rPr>
          <w:rFonts w:asciiTheme="majorHAnsi" w:hAnsiTheme="majorHAnsi" w:cs="Arial"/>
          <w:sz w:val="24"/>
        </w:rPr>
        <w:t xml:space="preserve">How many Non-Financial Agreements does your agency plan to sign? </w:t>
      </w:r>
    </w:p>
    <w:p w14:paraId="45CC9CA8" w14:textId="20203A8C" w:rsidR="00D8528A" w:rsidRPr="00C922BE" w:rsidRDefault="008D6939" w:rsidP="00F60E8C">
      <w:pPr>
        <w:pStyle w:val="ListParagraph"/>
        <w:tabs>
          <w:tab w:val="left" w:pos="0"/>
        </w:tabs>
        <w:spacing w:line="360" w:lineRule="auto"/>
        <w:ind w:left="1440"/>
        <w:rPr>
          <w:rFonts w:asciiTheme="majorHAnsi" w:hAnsiTheme="majorHAnsi" w:cs="Arial"/>
        </w:rPr>
      </w:pPr>
      <w:r w:rsidRPr="00DB78FE">
        <w:rPr>
          <w:rFonts w:asciiTheme="majorHAnsi" w:hAnsiTheme="majorHAnsi" w:cs="Arial"/>
          <w:b/>
        </w:rPr>
        <w:t xml:space="preserve">Response </w:t>
      </w:r>
      <w:r w:rsidRPr="000325EF">
        <w:rPr>
          <w:rFonts w:asciiTheme="majorHAnsi" w:hAnsiTheme="majorHAnsi" w:cs="Arial"/>
          <w:i/>
          <w:highlight w:val="lightGray"/>
        </w:rPr>
        <w:t>(expand as needed)</w:t>
      </w:r>
      <w:r w:rsidRPr="000325EF">
        <w:rPr>
          <w:rFonts w:asciiTheme="majorHAnsi" w:hAnsiTheme="majorHAnsi" w:cs="Arial"/>
          <w:b/>
          <w:i/>
          <w:highlight w:val="lightGray"/>
        </w:rPr>
        <w:t>:</w:t>
      </w:r>
      <w:r w:rsidRPr="00C922BE">
        <w:rPr>
          <w:rFonts w:asciiTheme="majorHAnsi" w:hAnsiTheme="majorHAnsi" w:cs="Arial"/>
          <w:highlight w:val="lightGray"/>
        </w:rPr>
        <w:t xml:space="preserve"> </w:t>
      </w:r>
    </w:p>
    <w:p w14:paraId="04B47258" w14:textId="4D593F8A" w:rsidR="00F60E8C" w:rsidRPr="00F60E8C" w:rsidRDefault="00F60E8C" w:rsidP="001E404A">
      <w:pPr>
        <w:pStyle w:val="ListParagraph"/>
        <w:numPr>
          <w:ilvl w:val="0"/>
          <w:numId w:val="6"/>
        </w:numPr>
        <w:tabs>
          <w:tab w:val="left" w:pos="0"/>
        </w:tabs>
        <w:rPr>
          <w:rFonts w:asciiTheme="majorHAnsi" w:hAnsiTheme="majorHAnsi" w:cs="Arial"/>
        </w:rPr>
      </w:pPr>
      <w:r>
        <w:rPr>
          <w:rFonts w:asciiTheme="majorHAnsi" w:hAnsiTheme="majorHAnsi" w:cs="Arial"/>
        </w:rPr>
        <w:t>List each agreement and give a summary of the services provided by each Non-Financial Agreement(s).</w:t>
      </w:r>
    </w:p>
    <w:p w14:paraId="22CAC313" w14:textId="4C84DD07" w:rsidR="00F60E8C" w:rsidRDefault="008D6939" w:rsidP="00F60E8C">
      <w:pPr>
        <w:pStyle w:val="ListParagraph"/>
        <w:tabs>
          <w:tab w:val="left" w:pos="0"/>
        </w:tabs>
        <w:spacing w:line="360" w:lineRule="auto"/>
        <w:ind w:left="1440"/>
        <w:rPr>
          <w:rFonts w:asciiTheme="majorHAnsi" w:hAnsiTheme="majorHAnsi" w:cs="Arial"/>
        </w:rPr>
      </w:pPr>
      <w:r w:rsidRPr="00DB78FE">
        <w:rPr>
          <w:rFonts w:asciiTheme="majorHAnsi" w:hAnsiTheme="majorHAnsi" w:cs="Arial"/>
          <w:b/>
        </w:rPr>
        <w:t xml:space="preserve">Response </w:t>
      </w:r>
      <w:r w:rsidRPr="000325EF">
        <w:rPr>
          <w:rFonts w:asciiTheme="majorHAnsi" w:hAnsiTheme="majorHAnsi" w:cs="Arial"/>
          <w:i/>
          <w:highlight w:val="lightGray"/>
        </w:rPr>
        <w:t>(expand as needed)</w:t>
      </w:r>
      <w:r w:rsidRPr="000325EF">
        <w:rPr>
          <w:rFonts w:asciiTheme="majorHAnsi" w:hAnsiTheme="majorHAnsi" w:cs="Arial"/>
          <w:b/>
          <w:i/>
          <w:highlight w:val="lightGray"/>
        </w:rPr>
        <w:t>:</w:t>
      </w:r>
      <w:r w:rsidR="00F60E8C" w:rsidRPr="00A22708">
        <w:rPr>
          <w:rFonts w:asciiTheme="majorHAnsi" w:hAnsiTheme="majorHAnsi" w:cs="Arial"/>
          <w:highlight w:val="lightGray"/>
        </w:rPr>
        <w:t xml:space="preserve"> </w:t>
      </w:r>
    </w:p>
    <w:p w14:paraId="1CC28900" w14:textId="3C033902" w:rsidR="00E8778F" w:rsidRDefault="00F60E8C" w:rsidP="001E404A">
      <w:pPr>
        <w:pStyle w:val="BodyText2"/>
        <w:numPr>
          <w:ilvl w:val="0"/>
          <w:numId w:val="6"/>
        </w:numPr>
        <w:tabs>
          <w:tab w:val="left" w:pos="450"/>
        </w:tabs>
        <w:spacing w:after="0" w:line="240" w:lineRule="auto"/>
        <w:jc w:val="both"/>
        <w:rPr>
          <w:rFonts w:asciiTheme="majorHAnsi" w:hAnsiTheme="majorHAnsi" w:cs="Arial"/>
          <w:sz w:val="24"/>
        </w:rPr>
      </w:pPr>
      <w:r>
        <w:rPr>
          <w:rFonts w:asciiTheme="majorHAnsi" w:hAnsiTheme="majorHAnsi" w:cs="Arial"/>
          <w:sz w:val="24"/>
        </w:rPr>
        <w:t>Does the LAA analyze where its current applicants reside?  If so, what tools are utilized? (i.e. GIS mapping, etc.)</w:t>
      </w:r>
    </w:p>
    <w:p w14:paraId="62AEDF03" w14:textId="4AD12809" w:rsidR="00F60E8C" w:rsidRPr="00C922BE" w:rsidRDefault="008D6939" w:rsidP="008D6939">
      <w:pPr>
        <w:pStyle w:val="ListParagraph"/>
        <w:tabs>
          <w:tab w:val="left" w:pos="0"/>
        </w:tabs>
        <w:spacing w:line="360" w:lineRule="auto"/>
        <w:ind w:left="1440"/>
        <w:rPr>
          <w:rFonts w:asciiTheme="majorHAnsi" w:hAnsiTheme="majorHAnsi" w:cs="Arial"/>
        </w:rPr>
      </w:pPr>
      <w:r w:rsidRPr="00DB78FE">
        <w:rPr>
          <w:rFonts w:asciiTheme="majorHAnsi" w:hAnsiTheme="majorHAnsi" w:cs="Arial"/>
          <w:b/>
        </w:rPr>
        <w:t xml:space="preserve">Response </w:t>
      </w:r>
      <w:r w:rsidRPr="000325EF">
        <w:rPr>
          <w:rFonts w:asciiTheme="majorHAnsi" w:hAnsiTheme="majorHAnsi" w:cs="Arial"/>
          <w:i/>
          <w:highlight w:val="lightGray"/>
        </w:rPr>
        <w:t>(expand as needed)</w:t>
      </w:r>
      <w:r w:rsidRPr="000325EF">
        <w:rPr>
          <w:rFonts w:asciiTheme="majorHAnsi" w:hAnsiTheme="majorHAnsi" w:cs="Arial"/>
          <w:b/>
          <w:i/>
          <w:highlight w:val="lightGray"/>
        </w:rPr>
        <w:t>:</w:t>
      </w:r>
      <w:r w:rsidRPr="00C922BE">
        <w:rPr>
          <w:rFonts w:asciiTheme="majorHAnsi" w:hAnsiTheme="majorHAnsi" w:cs="Arial"/>
          <w:highlight w:val="lightGray"/>
        </w:rPr>
        <w:t xml:space="preserve"> </w:t>
      </w:r>
    </w:p>
    <w:p w14:paraId="2BF5DF79" w14:textId="7D443FC2" w:rsidR="000C0FE5" w:rsidRPr="00576117" w:rsidRDefault="00576117" w:rsidP="001E404A">
      <w:pPr>
        <w:pStyle w:val="BodyText2"/>
        <w:numPr>
          <w:ilvl w:val="0"/>
          <w:numId w:val="6"/>
        </w:numPr>
        <w:spacing w:after="0" w:line="240" w:lineRule="auto"/>
        <w:jc w:val="both"/>
        <w:rPr>
          <w:rFonts w:asciiTheme="majorHAnsi" w:hAnsiTheme="majorHAnsi" w:cs="Arial"/>
          <w:bCs/>
          <w:sz w:val="16"/>
          <w:szCs w:val="16"/>
        </w:rPr>
      </w:pPr>
      <w:r w:rsidRPr="00576117">
        <w:rPr>
          <w:rFonts w:asciiTheme="majorHAnsi" w:hAnsiTheme="majorHAnsi" w:cs="Arial"/>
          <w:bCs/>
          <w:sz w:val="24"/>
        </w:rPr>
        <w:t xml:space="preserve">The LIHEAP </w:t>
      </w:r>
      <w:r>
        <w:rPr>
          <w:rFonts w:asciiTheme="majorHAnsi" w:hAnsiTheme="majorHAnsi" w:cs="Arial"/>
          <w:bCs/>
          <w:sz w:val="24"/>
        </w:rPr>
        <w:t xml:space="preserve">Statute requires that Grantees conduct outreach activities designed to ensure that eligible households, especially households with </w:t>
      </w:r>
      <w:r w:rsidR="00371DEE">
        <w:rPr>
          <w:rFonts w:asciiTheme="majorHAnsi" w:hAnsiTheme="majorHAnsi" w:cs="Arial"/>
          <w:bCs/>
          <w:sz w:val="24"/>
        </w:rPr>
        <w:t>older adults</w:t>
      </w:r>
      <w:r w:rsidR="00037B40">
        <w:rPr>
          <w:rFonts w:asciiTheme="majorHAnsi" w:hAnsiTheme="majorHAnsi" w:cs="Arial"/>
          <w:bCs/>
          <w:sz w:val="24"/>
        </w:rPr>
        <w:t xml:space="preserve"> </w:t>
      </w:r>
      <w:r w:rsidR="00B47D6F">
        <w:rPr>
          <w:rFonts w:asciiTheme="majorHAnsi" w:hAnsiTheme="majorHAnsi" w:cs="Arial"/>
          <w:bCs/>
          <w:sz w:val="24"/>
        </w:rPr>
        <w:t>(age 60 or older)</w:t>
      </w:r>
      <w:r>
        <w:rPr>
          <w:rFonts w:asciiTheme="majorHAnsi" w:hAnsiTheme="majorHAnsi" w:cs="Arial"/>
          <w:bCs/>
          <w:sz w:val="24"/>
        </w:rPr>
        <w:t xml:space="preserve">, </w:t>
      </w:r>
      <w:r w:rsidR="00371DEE">
        <w:rPr>
          <w:rFonts w:asciiTheme="majorHAnsi" w:hAnsiTheme="majorHAnsi" w:cs="Arial"/>
          <w:bCs/>
          <w:sz w:val="24"/>
        </w:rPr>
        <w:t>individuals with a disability</w:t>
      </w:r>
      <w:r w:rsidR="009F798A">
        <w:rPr>
          <w:rFonts w:asciiTheme="majorHAnsi" w:hAnsiTheme="majorHAnsi" w:cs="Arial"/>
          <w:bCs/>
          <w:sz w:val="24"/>
        </w:rPr>
        <w:t>,</w:t>
      </w:r>
      <w:r>
        <w:rPr>
          <w:rFonts w:asciiTheme="majorHAnsi" w:hAnsiTheme="majorHAnsi" w:cs="Arial"/>
          <w:bCs/>
          <w:sz w:val="24"/>
        </w:rPr>
        <w:t xml:space="preserve"> and households with children under the age of 6 years old are made aware of the assistance available under this title.</w:t>
      </w:r>
    </w:p>
    <w:p w14:paraId="4B93E505" w14:textId="77777777" w:rsidR="00576117" w:rsidRPr="00576117" w:rsidRDefault="00576117" w:rsidP="00576117">
      <w:pPr>
        <w:pStyle w:val="BodyText2"/>
        <w:spacing w:after="0" w:line="240" w:lineRule="auto"/>
        <w:ind w:left="1440"/>
        <w:jc w:val="both"/>
        <w:rPr>
          <w:rFonts w:asciiTheme="majorHAnsi" w:hAnsiTheme="majorHAnsi" w:cs="Arial"/>
          <w:bCs/>
          <w:sz w:val="16"/>
          <w:szCs w:val="16"/>
        </w:rPr>
      </w:pPr>
    </w:p>
    <w:p w14:paraId="4CD5E1FE" w14:textId="3A251CF4" w:rsidR="00F44D64" w:rsidRPr="000325EF" w:rsidRDefault="00576117" w:rsidP="001E404A">
      <w:pPr>
        <w:pStyle w:val="BodyText2"/>
        <w:numPr>
          <w:ilvl w:val="2"/>
          <w:numId w:val="6"/>
        </w:numPr>
        <w:tabs>
          <w:tab w:val="clear" w:pos="2880"/>
        </w:tabs>
        <w:spacing w:after="0" w:line="240" w:lineRule="auto"/>
        <w:ind w:left="1800" w:hanging="90"/>
        <w:jc w:val="both"/>
        <w:rPr>
          <w:rFonts w:asciiTheme="majorHAnsi" w:hAnsiTheme="majorHAnsi" w:cs="Arial"/>
          <w:bCs/>
          <w:sz w:val="24"/>
        </w:rPr>
      </w:pPr>
      <w:r w:rsidRPr="000325EF">
        <w:rPr>
          <w:rFonts w:asciiTheme="majorHAnsi" w:hAnsiTheme="majorHAnsi" w:cs="Arial"/>
          <w:bCs/>
          <w:sz w:val="24"/>
        </w:rPr>
        <w:lastRenderedPageBreak/>
        <w:t xml:space="preserve">How would your agency conduct outreach activities designed to ensure that </w:t>
      </w:r>
      <w:r w:rsidR="00375452" w:rsidRPr="000325EF">
        <w:rPr>
          <w:rFonts w:asciiTheme="majorHAnsi" w:hAnsiTheme="majorHAnsi" w:cs="Arial"/>
          <w:bCs/>
          <w:sz w:val="24"/>
        </w:rPr>
        <w:t xml:space="preserve">eligible households, especially households with </w:t>
      </w:r>
      <w:r w:rsidR="00371DEE" w:rsidRPr="000325EF">
        <w:rPr>
          <w:rFonts w:asciiTheme="majorHAnsi" w:hAnsiTheme="majorHAnsi" w:cs="Arial"/>
          <w:bCs/>
          <w:sz w:val="24"/>
        </w:rPr>
        <w:t>older adults</w:t>
      </w:r>
      <w:r w:rsidR="00B47D6F">
        <w:rPr>
          <w:rFonts w:asciiTheme="majorHAnsi" w:hAnsiTheme="majorHAnsi" w:cs="Arial"/>
          <w:bCs/>
          <w:sz w:val="24"/>
        </w:rPr>
        <w:t xml:space="preserve"> (</w:t>
      </w:r>
      <w:proofErr w:type="gramStart"/>
      <w:r w:rsidR="00B47D6F">
        <w:rPr>
          <w:rFonts w:asciiTheme="majorHAnsi" w:hAnsiTheme="majorHAnsi" w:cs="Arial"/>
          <w:bCs/>
          <w:sz w:val="24"/>
        </w:rPr>
        <w:t>age</w:t>
      </w:r>
      <w:proofErr w:type="gramEnd"/>
      <w:r w:rsidR="00B47D6F">
        <w:rPr>
          <w:rFonts w:asciiTheme="majorHAnsi" w:hAnsiTheme="majorHAnsi" w:cs="Arial"/>
          <w:bCs/>
          <w:sz w:val="24"/>
        </w:rPr>
        <w:t xml:space="preserve"> 60 or older)</w:t>
      </w:r>
      <w:r w:rsidR="00375452" w:rsidRPr="000325EF">
        <w:rPr>
          <w:rFonts w:asciiTheme="majorHAnsi" w:hAnsiTheme="majorHAnsi" w:cs="Arial"/>
          <w:bCs/>
          <w:sz w:val="24"/>
        </w:rPr>
        <w:t xml:space="preserve">, </w:t>
      </w:r>
      <w:r w:rsidR="00371DEE" w:rsidRPr="000325EF">
        <w:rPr>
          <w:rFonts w:asciiTheme="majorHAnsi" w:hAnsiTheme="majorHAnsi" w:cs="Arial"/>
          <w:bCs/>
          <w:sz w:val="24"/>
        </w:rPr>
        <w:t>individuals with a disability</w:t>
      </w:r>
      <w:r w:rsidR="009F798A" w:rsidRPr="000325EF">
        <w:rPr>
          <w:rFonts w:asciiTheme="majorHAnsi" w:hAnsiTheme="majorHAnsi" w:cs="Arial"/>
          <w:bCs/>
          <w:sz w:val="24"/>
        </w:rPr>
        <w:t>,</w:t>
      </w:r>
      <w:r w:rsidR="00375452" w:rsidRPr="000325EF">
        <w:rPr>
          <w:rFonts w:asciiTheme="majorHAnsi" w:hAnsiTheme="majorHAnsi" w:cs="Arial"/>
          <w:bCs/>
          <w:sz w:val="24"/>
        </w:rPr>
        <w:t xml:space="preserve"> and households with children under the age of 6 years old are made aware of the assistance available? </w:t>
      </w:r>
    </w:p>
    <w:p w14:paraId="504866E6" w14:textId="4F4FFE07" w:rsidR="00F44D64" w:rsidRDefault="008D6939" w:rsidP="00F44D64">
      <w:pPr>
        <w:pStyle w:val="BodyText2"/>
        <w:tabs>
          <w:tab w:val="clear" w:pos="2880"/>
        </w:tabs>
        <w:spacing w:after="0" w:line="240" w:lineRule="auto"/>
        <w:ind w:left="1800"/>
        <w:jc w:val="both"/>
        <w:rPr>
          <w:rFonts w:asciiTheme="majorHAnsi" w:hAnsiTheme="majorHAnsi" w:cs="Arial"/>
          <w:sz w:val="24"/>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2F6D51C0" w14:textId="77777777" w:rsidR="008D6939" w:rsidRDefault="008D6939" w:rsidP="00F44D64">
      <w:pPr>
        <w:pStyle w:val="BodyText2"/>
        <w:tabs>
          <w:tab w:val="clear" w:pos="2880"/>
        </w:tabs>
        <w:spacing w:after="0" w:line="240" w:lineRule="auto"/>
        <w:ind w:left="1800"/>
        <w:jc w:val="both"/>
        <w:rPr>
          <w:rFonts w:asciiTheme="majorHAnsi" w:hAnsiTheme="majorHAnsi" w:cs="Arial"/>
          <w:bCs/>
          <w:sz w:val="22"/>
          <w:szCs w:val="22"/>
        </w:rPr>
      </w:pPr>
    </w:p>
    <w:p w14:paraId="1171DAFA" w14:textId="294C992C" w:rsidR="002D588C" w:rsidRPr="007E1D73" w:rsidRDefault="002D588C" w:rsidP="001E404A">
      <w:pPr>
        <w:pStyle w:val="BodyText2"/>
        <w:numPr>
          <w:ilvl w:val="2"/>
          <w:numId w:val="6"/>
        </w:numPr>
        <w:tabs>
          <w:tab w:val="clear" w:pos="2880"/>
        </w:tabs>
        <w:spacing w:after="0" w:line="240" w:lineRule="auto"/>
        <w:ind w:left="1800" w:hanging="90"/>
        <w:jc w:val="both"/>
        <w:rPr>
          <w:rFonts w:asciiTheme="majorHAnsi" w:hAnsiTheme="majorHAnsi" w:cstheme="majorHAnsi"/>
          <w:bCs/>
          <w:sz w:val="32"/>
          <w:szCs w:val="32"/>
        </w:rPr>
      </w:pPr>
      <w:r w:rsidRPr="007E1D73">
        <w:rPr>
          <w:rFonts w:asciiTheme="majorHAnsi" w:hAnsiTheme="majorHAnsi" w:cstheme="majorHAnsi"/>
          <w:sz w:val="24"/>
          <w:szCs w:val="32"/>
        </w:rPr>
        <w:t xml:space="preserve">LIHEAP older adult applicants </w:t>
      </w:r>
      <w:r w:rsidR="00B47D6F">
        <w:rPr>
          <w:rFonts w:asciiTheme="majorHAnsi" w:hAnsiTheme="majorHAnsi" w:cstheme="majorHAnsi"/>
          <w:sz w:val="24"/>
          <w:szCs w:val="32"/>
        </w:rPr>
        <w:t xml:space="preserve">(age 60 or older) </w:t>
      </w:r>
      <w:r w:rsidRPr="007E1D73">
        <w:rPr>
          <w:rFonts w:asciiTheme="majorHAnsi" w:hAnsiTheme="majorHAnsi" w:cstheme="majorHAnsi"/>
          <w:sz w:val="24"/>
          <w:szCs w:val="32"/>
        </w:rPr>
        <w:t xml:space="preserve">with fixed income may be auto-enrolled by the LAA by adding the Cost of Living Adjustment (COLA) </w:t>
      </w:r>
      <w:r w:rsidR="00FF487D" w:rsidRPr="007E1D73">
        <w:rPr>
          <w:rFonts w:asciiTheme="majorHAnsi" w:hAnsiTheme="majorHAnsi" w:cstheme="majorHAnsi"/>
          <w:sz w:val="24"/>
          <w:szCs w:val="32"/>
        </w:rPr>
        <w:t>to</w:t>
      </w:r>
      <w:r w:rsidRPr="007E1D73">
        <w:rPr>
          <w:rFonts w:asciiTheme="majorHAnsi" w:hAnsiTheme="majorHAnsi" w:cstheme="majorHAnsi"/>
          <w:sz w:val="24"/>
          <w:szCs w:val="32"/>
        </w:rPr>
        <w:t xml:space="preserve"> previous year’s income and household income must be verified once every three (3) program years. Does your agency plan to auto-enroll older adults </w:t>
      </w:r>
      <w:r w:rsidR="00B47D6F">
        <w:rPr>
          <w:rFonts w:asciiTheme="majorHAnsi" w:hAnsiTheme="majorHAnsi" w:cstheme="majorHAnsi"/>
          <w:sz w:val="24"/>
          <w:szCs w:val="32"/>
        </w:rPr>
        <w:t xml:space="preserve">(age 60 or older) </w:t>
      </w:r>
      <w:r w:rsidRPr="007E1D73">
        <w:rPr>
          <w:rFonts w:asciiTheme="majorHAnsi" w:hAnsiTheme="majorHAnsi" w:cstheme="majorHAnsi"/>
          <w:sz w:val="24"/>
          <w:szCs w:val="32"/>
        </w:rPr>
        <w:t>with fixed income?  If so, describe your process and indicate the time of the year you intend to auto-enroll these applicants.</w:t>
      </w:r>
    </w:p>
    <w:p w14:paraId="18BAD496" w14:textId="25470F4F" w:rsidR="002D588C" w:rsidRDefault="002D588C" w:rsidP="000325EF">
      <w:pPr>
        <w:pStyle w:val="BodyText2"/>
        <w:tabs>
          <w:tab w:val="clear" w:pos="2880"/>
        </w:tabs>
        <w:spacing w:after="0" w:line="240" w:lineRule="auto"/>
        <w:ind w:left="1440"/>
        <w:jc w:val="both"/>
        <w:rPr>
          <w:rFonts w:asciiTheme="majorHAnsi" w:hAnsiTheme="majorHAnsi" w:cs="Arial"/>
          <w:sz w:val="24"/>
        </w:rPr>
      </w:pPr>
      <w:r w:rsidRPr="007E1D73">
        <w:rPr>
          <w:rFonts w:asciiTheme="majorHAnsi" w:hAnsiTheme="majorHAnsi" w:cs="Arial"/>
          <w:b/>
          <w:sz w:val="24"/>
        </w:rPr>
        <w:tab/>
        <w:t xml:space="preserve">Response </w:t>
      </w:r>
      <w:r w:rsidRPr="0011676B">
        <w:rPr>
          <w:rFonts w:asciiTheme="majorHAnsi" w:hAnsiTheme="majorHAnsi" w:cs="Arial"/>
          <w:i/>
          <w:sz w:val="24"/>
          <w:highlight w:val="lightGray"/>
        </w:rPr>
        <w:t>(expand as needed)</w:t>
      </w:r>
      <w:r w:rsidRPr="0011676B">
        <w:rPr>
          <w:rFonts w:asciiTheme="majorHAnsi" w:hAnsiTheme="majorHAnsi" w:cs="Arial"/>
          <w:b/>
          <w:i/>
          <w:sz w:val="24"/>
          <w:highlight w:val="lightGray"/>
        </w:rPr>
        <w:t>:</w:t>
      </w:r>
      <w:r w:rsidRPr="007E1D73">
        <w:rPr>
          <w:rFonts w:asciiTheme="majorHAnsi" w:hAnsiTheme="majorHAnsi" w:cs="Arial"/>
          <w:sz w:val="24"/>
        </w:rPr>
        <w:t xml:space="preserve"> </w:t>
      </w:r>
    </w:p>
    <w:p w14:paraId="3FA56B9A" w14:textId="77777777" w:rsidR="002D588C" w:rsidRPr="000325EF" w:rsidRDefault="002D588C" w:rsidP="000325EF">
      <w:pPr>
        <w:pStyle w:val="BodyText2"/>
        <w:tabs>
          <w:tab w:val="clear" w:pos="2880"/>
        </w:tabs>
        <w:spacing w:after="0" w:line="240" w:lineRule="auto"/>
        <w:ind w:left="1800"/>
        <w:jc w:val="both"/>
        <w:rPr>
          <w:rFonts w:asciiTheme="majorHAnsi" w:hAnsiTheme="majorHAnsi" w:cstheme="majorHAnsi"/>
          <w:bCs/>
          <w:sz w:val="32"/>
          <w:szCs w:val="32"/>
          <w:highlight w:val="yellow"/>
        </w:rPr>
      </w:pPr>
    </w:p>
    <w:p w14:paraId="69AB6A00" w14:textId="130C7E3D" w:rsidR="00F44D64" w:rsidRPr="000325EF" w:rsidRDefault="00F44D64" w:rsidP="001E404A">
      <w:pPr>
        <w:pStyle w:val="BodyText2"/>
        <w:numPr>
          <w:ilvl w:val="2"/>
          <w:numId w:val="6"/>
        </w:numPr>
        <w:tabs>
          <w:tab w:val="clear" w:pos="2880"/>
        </w:tabs>
        <w:spacing w:after="0" w:line="240" w:lineRule="auto"/>
        <w:ind w:left="1800" w:hanging="90"/>
        <w:jc w:val="both"/>
        <w:rPr>
          <w:rFonts w:asciiTheme="majorHAnsi" w:hAnsiTheme="majorHAnsi" w:cs="Arial"/>
          <w:bCs/>
          <w:sz w:val="24"/>
        </w:rPr>
      </w:pPr>
      <w:r w:rsidRPr="000325EF">
        <w:rPr>
          <w:rFonts w:asciiTheme="majorHAnsi" w:hAnsiTheme="majorHAnsi" w:cs="Arial"/>
          <w:bCs/>
          <w:sz w:val="24"/>
        </w:rPr>
        <w:t xml:space="preserve">In addition, </w:t>
      </w:r>
      <w:r w:rsidRPr="007E1D73">
        <w:rPr>
          <w:rFonts w:asciiTheme="majorHAnsi" w:hAnsiTheme="majorHAnsi" w:cs="Arial"/>
          <w:bCs/>
          <w:sz w:val="24"/>
        </w:rPr>
        <w:t xml:space="preserve">OCA </w:t>
      </w:r>
      <w:r w:rsidR="00D74C85" w:rsidRPr="007E1D73">
        <w:rPr>
          <w:rFonts w:asciiTheme="majorHAnsi" w:hAnsiTheme="majorHAnsi" w:cs="Arial"/>
          <w:bCs/>
          <w:sz w:val="24"/>
        </w:rPr>
        <w:t xml:space="preserve">is </w:t>
      </w:r>
      <w:r w:rsidRPr="007E1D73">
        <w:rPr>
          <w:rFonts w:asciiTheme="majorHAnsi" w:hAnsiTheme="majorHAnsi" w:cs="Arial"/>
          <w:bCs/>
          <w:sz w:val="24"/>
        </w:rPr>
        <w:t>establish</w:t>
      </w:r>
      <w:r w:rsidR="00D74C85" w:rsidRPr="007E1D73">
        <w:rPr>
          <w:rFonts w:asciiTheme="majorHAnsi" w:hAnsiTheme="majorHAnsi" w:cs="Arial"/>
          <w:bCs/>
          <w:sz w:val="24"/>
        </w:rPr>
        <w:t>ing</w:t>
      </w:r>
      <w:r w:rsidRPr="007E1D73">
        <w:rPr>
          <w:rFonts w:asciiTheme="majorHAnsi" w:hAnsiTheme="majorHAnsi" w:cs="Arial"/>
          <w:bCs/>
          <w:sz w:val="24"/>
        </w:rPr>
        <w:t xml:space="preserve"> </w:t>
      </w:r>
      <w:r w:rsidR="009E488F" w:rsidRPr="007E1D73">
        <w:rPr>
          <w:rFonts w:asciiTheme="majorHAnsi" w:hAnsiTheme="majorHAnsi" w:cs="Arial"/>
          <w:bCs/>
          <w:sz w:val="24"/>
        </w:rPr>
        <w:t xml:space="preserve">one </w:t>
      </w:r>
      <w:r w:rsidR="00FF2B1D" w:rsidRPr="007E1D73">
        <w:rPr>
          <w:rFonts w:asciiTheme="majorHAnsi" w:hAnsiTheme="majorHAnsi" w:cs="Arial"/>
          <w:bCs/>
          <w:sz w:val="24"/>
        </w:rPr>
        <w:t>priority month with all priority groups</w:t>
      </w:r>
      <w:r w:rsidR="00D74C85" w:rsidRPr="007E1D73">
        <w:rPr>
          <w:rFonts w:asciiTheme="majorHAnsi" w:hAnsiTheme="majorHAnsi" w:cs="Arial"/>
          <w:bCs/>
          <w:sz w:val="24"/>
        </w:rPr>
        <w:t xml:space="preserve"> as follows: October</w:t>
      </w:r>
      <w:r w:rsidR="00E406BE" w:rsidRPr="007E1D73">
        <w:rPr>
          <w:rFonts w:asciiTheme="majorHAnsi" w:hAnsiTheme="majorHAnsi" w:cs="Arial"/>
          <w:bCs/>
          <w:sz w:val="24"/>
          <w:vertAlign w:val="superscript"/>
        </w:rPr>
        <w:t xml:space="preserve"> </w:t>
      </w:r>
      <w:r w:rsidR="009E488F" w:rsidRPr="007E1D73">
        <w:rPr>
          <w:rFonts w:asciiTheme="majorHAnsi" w:hAnsiTheme="majorHAnsi" w:cs="Arial"/>
          <w:bCs/>
          <w:sz w:val="24"/>
        </w:rPr>
        <w:t xml:space="preserve">- </w:t>
      </w:r>
      <w:r w:rsidR="009E01D7" w:rsidRPr="007E1D73">
        <w:rPr>
          <w:rFonts w:asciiTheme="majorHAnsi" w:hAnsiTheme="majorHAnsi" w:cs="Arial"/>
          <w:bCs/>
          <w:sz w:val="24"/>
        </w:rPr>
        <w:t>older adults</w:t>
      </w:r>
      <w:r w:rsidR="00B47D6F">
        <w:rPr>
          <w:rFonts w:asciiTheme="majorHAnsi" w:hAnsiTheme="majorHAnsi" w:cs="Arial"/>
          <w:bCs/>
          <w:sz w:val="24"/>
        </w:rPr>
        <w:t xml:space="preserve"> (age 60 or older)</w:t>
      </w:r>
      <w:r w:rsidR="00D74C85" w:rsidRPr="007E1D73">
        <w:rPr>
          <w:rFonts w:asciiTheme="majorHAnsi" w:hAnsiTheme="majorHAnsi" w:cs="Arial"/>
          <w:bCs/>
          <w:sz w:val="24"/>
        </w:rPr>
        <w:t xml:space="preserve">, </w:t>
      </w:r>
      <w:r w:rsidR="00371DEE" w:rsidRPr="007E1D73">
        <w:rPr>
          <w:rFonts w:asciiTheme="majorHAnsi" w:hAnsiTheme="majorHAnsi" w:cs="Arial"/>
          <w:bCs/>
          <w:sz w:val="24"/>
        </w:rPr>
        <w:t>individuals with a disability</w:t>
      </w:r>
      <w:r w:rsidR="009F798A" w:rsidRPr="007E1D73">
        <w:rPr>
          <w:rFonts w:asciiTheme="majorHAnsi" w:hAnsiTheme="majorHAnsi" w:cs="Arial"/>
          <w:bCs/>
          <w:sz w:val="24"/>
        </w:rPr>
        <w:t>,</w:t>
      </w:r>
      <w:r w:rsidR="00E275FD" w:rsidRPr="007E1D73">
        <w:rPr>
          <w:rFonts w:asciiTheme="majorHAnsi" w:hAnsiTheme="majorHAnsi" w:cs="Arial"/>
          <w:bCs/>
          <w:sz w:val="24"/>
        </w:rPr>
        <w:t xml:space="preserve"> </w:t>
      </w:r>
      <w:r w:rsidR="00D74C85" w:rsidRPr="007E1D73">
        <w:rPr>
          <w:rFonts w:asciiTheme="majorHAnsi" w:hAnsiTheme="majorHAnsi" w:cs="Arial"/>
          <w:bCs/>
          <w:sz w:val="24"/>
        </w:rPr>
        <w:t>families with children under the age of 6 years old</w:t>
      </w:r>
      <w:r w:rsidR="00E275FD" w:rsidRPr="007E1D73">
        <w:rPr>
          <w:rFonts w:asciiTheme="majorHAnsi" w:hAnsiTheme="majorHAnsi" w:cs="Arial"/>
          <w:bCs/>
          <w:sz w:val="24"/>
        </w:rPr>
        <w:t xml:space="preserve"> </w:t>
      </w:r>
      <w:r w:rsidR="00731E09" w:rsidRPr="007E1D73">
        <w:rPr>
          <w:rFonts w:asciiTheme="majorHAnsi" w:hAnsiTheme="majorHAnsi" w:cs="Arial"/>
          <w:bCs/>
          <w:sz w:val="24"/>
        </w:rPr>
        <w:t xml:space="preserve">(age 5 and under) </w:t>
      </w:r>
      <w:r w:rsidR="00E275FD" w:rsidRPr="007E1D73">
        <w:rPr>
          <w:rFonts w:asciiTheme="majorHAnsi" w:hAnsiTheme="majorHAnsi" w:cs="Arial"/>
          <w:bCs/>
          <w:sz w:val="24"/>
        </w:rPr>
        <w:t>and disconnected/imminent households</w:t>
      </w:r>
      <w:r w:rsidR="00855440" w:rsidRPr="007E1D73">
        <w:rPr>
          <w:rFonts w:asciiTheme="majorHAnsi" w:hAnsiTheme="majorHAnsi" w:cs="Arial"/>
          <w:bCs/>
          <w:sz w:val="24"/>
        </w:rPr>
        <w:t>;</w:t>
      </w:r>
      <w:r w:rsidR="00D74C85" w:rsidRPr="007E1D73">
        <w:rPr>
          <w:rFonts w:asciiTheme="majorHAnsi" w:hAnsiTheme="majorHAnsi" w:cs="Arial"/>
          <w:bCs/>
          <w:sz w:val="24"/>
        </w:rPr>
        <w:t xml:space="preserve"> and </w:t>
      </w:r>
      <w:r w:rsidR="009E488F" w:rsidRPr="007E1D73">
        <w:rPr>
          <w:rFonts w:asciiTheme="majorHAnsi" w:hAnsiTheme="majorHAnsi" w:cs="Arial"/>
          <w:bCs/>
          <w:sz w:val="24"/>
        </w:rPr>
        <w:t>November</w:t>
      </w:r>
      <w:r w:rsidR="00E406BE" w:rsidRPr="007E1D73">
        <w:rPr>
          <w:rFonts w:asciiTheme="majorHAnsi" w:hAnsiTheme="majorHAnsi" w:cs="Arial"/>
          <w:bCs/>
          <w:sz w:val="24"/>
        </w:rPr>
        <w:t xml:space="preserve"> </w:t>
      </w:r>
      <w:r w:rsidR="00D74C85" w:rsidRPr="007E1D73">
        <w:rPr>
          <w:rFonts w:asciiTheme="majorHAnsi" w:hAnsiTheme="majorHAnsi" w:cs="Arial"/>
          <w:bCs/>
          <w:sz w:val="24"/>
        </w:rPr>
        <w:t>1</w:t>
      </w:r>
      <w:r w:rsidR="00D74C85" w:rsidRPr="007E1D73">
        <w:rPr>
          <w:rFonts w:asciiTheme="majorHAnsi" w:hAnsiTheme="majorHAnsi" w:cs="Arial"/>
          <w:bCs/>
          <w:sz w:val="24"/>
          <w:vertAlign w:val="superscript"/>
        </w:rPr>
        <w:t>st</w:t>
      </w:r>
      <w:r w:rsidR="00D74C85" w:rsidRPr="007E1D73">
        <w:rPr>
          <w:rFonts w:asciiTheme="majorHAnsi" w:hAnsiTheme="majorHAnsi" w:cs="Arial"/>
          <w:bCs/>
          <w:sz w:val="24"/>
        </w:rPr>
        <w:t xml:space="preserve"> </w:t>
      </w:r>
      <w:r w:rsidR="00855440" w:rsidRPr="007E1D73">
        <w:rPr>
          <w:rFonts w:asciiTheme="majorHAnsi" w:hAnsiTheme="majorHAnsi" w:cs="Arial"/>
          <w:bCs/>
          <w:sz w:val="24"/>
        </w:rPr>
        <w:t xml:space="preserve">- </w:t>
      </w:r>
      <w:r w:rsidR="00D74C85" w:rsidRPr="007E1D73">
        <w:rPr>
          <w:rFonts w:asciiTheme="majorHAnsi" w:hAnsiTheme="majorHAnsi" w:cs="Arial"/>
          <w:bCs/>
          <w:sz w:val="24"/>
        </w:rPr>
        <w:t>all other income eligible households</w:t>
      </w:r>
      <w:r w:rsidR="00855440" w:rsidRPr="007E1D73">
        <w:rPr>
          <w:rFonts w:asciiTheme="majorHAnsi" w:hAnsiTheme="majorHAnsi" w:cs="Arial"/>
          <w:bCs/>
          <w:sz w:val="24"/>
        </w:rPr>
        <w:t>.</w:t>
      </w:r>
      <w:r w:rsidR="00855440" w:rsidRPr="000325EF">
        <w:rPr>
          <w:rFonts w:asciiTheme="majorHAnsi" w:hAnsiTheme="majorHAnsi" w:cs="Arial"/>
          <w:bCs/>
          <w:sz w:val="24"/>
        </w:rPr>
        <w:t xml:space="preserve"> H</w:t>
      </w:r>
      <w:r w:rsidRPr="000325EF">
        <w:rPr>
          <w:rFonts w:asciiTheme="majorHAnsi" w:hAnsiTheme="majorHAnsi" w:cs="Arial"/>
          <w:bCs/>
          <w:sz w:val="24"/>
        </w:rPr>
        <w:t xml:space="preserve">ow would your agency ensure the correct application groups are taken at the prearranged timeframe? </w:t>
      </w:r>
    </w:p>
    <w:p w14:paraId="1A400531" w14:textId="5A0A118C" w:rsidR="00F44D64" w:rsidRDefault="008D6939" w:rsidP="008D6939">
      <w:pPr>
        <w:pStyle w:val="BodyText2"/>
        <w:tabs>
          <w:tab w:val="clear" w:pos="2880"/>
        </w:tabs>
        <w:spacing w:after="0" w:line="240" w:lineRule="auto"/>
        <w:ind w:left="1800"/>
        <w:rPr>
          <w:rFonts w:asciiTheme="majorHAnsi" w:hAnsiTheme="majorHAnsi" w:cs="Arial"/>
          <w:sz w:val="24"/>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1E03E83E" w14:textId="77777777" w:rsidR="00F44D64" w:rsidRDefault="00F44D64" w:rsidP="00F44D64">
      <w:pPr>
        <w:pStyle w:val="BodyText2"/>
        <w:tabs>
          <w:tab w:val="clear" w:pos="2880"/>
        </w:tabs>
        <w:spacing w:after="0" w:line="240" w:lineRule="auto"/>
        <w:ind w:left="1800"/>
        <w:jc w:val="both"/>
        <w:rPr>
          <w:rFonts w:asciiTheme="majorHAnsi" w:hAnsiTheme="majorHAnsi" w:cs="Arial"/>
          <w:bCs/>
          <w:sz w:val="22"/>
          <w:szCs w:val="22"/>
        </w:rPr>
      </w:pPr>
    </w:p>
    <w:p w14:paraId="128AF968" w14:textId="0A37A611" w:rsidR="00F34C15" w:rsidRPr="00DF4662" w:rsidRDefault="00A42AFB" w:rsidP="001E404A">
      <w:pPr>
        <w:pStyle w:val="BodyText2"/>
        <w:numPr>
          <w:ilvl w:val="0"/>
          <w:numId w:val="6"/>
        </w:numPr>
        <w:tabs>
          <w:tab w:val="clear" w:pos="2880"/>
        </w:tabs>
        <w:spacing w:after="0" w:line="240" w:lineRule="auto"/>
        <w:jc w:val="both"/>
        <w:rPr>
          <w:rFonts w:asciiTheme="majorHAnsi" w:hAnsiTheme="majorHAnsi" w:cs="Arial"/>
          <w:bCs/>
          <w:sz w:val="24"/>
        </w:rPr>
      </w:pPr>
      <w:r w:rsidRPr="00DF4662">
        <w:rPr>
          <w:rFonts w:asciiTheme="majorHAnsi" w:hAnsiTheme="majorHAnsi" w:cs="Arial"/>
          <w:bCs/>
          <w:sz w:val="24"/>
        </w:rPr>
        <w:t xml:space="preserve">Include a description of how your agency will ensure that outlying counties or regions of your single county will be adequately served with </w:t>
      </w:r>
      <w:r w:rsidRPr="0022403F">
        <w:rPr>
          <w:rFonts w:asciiTheme="majorHAnsi" w:hAnsiTheme="majorHAnsi" w:cs="Arial"/>
          <w:bCs/>
          <w:sz w:val="24"/>
          <w:u w:val="single"/>
        </w:rPr>
        <w:t>outreach</w:t>
      </w:r>
      <w:r w:rsidRPr="00DF4662">
        <w:rPr>
          <w:rFonts w:asciiTheme="majorHAnsi" w:hAnsiTheme="majorHAnsi" w:cs="Arial"/>
          <w:bCs/>
          <w:sz w:val="24"/>
        </w:rPr>
        <w:t xml:space="preserve">.  </w:t>
      </w:r>
    </w:p>
    <w:p w14:paraId="5B0626D3" w14:textId="3CF2D39C" w:rsidR="00A42AFB" w:rsidRDefault="008D6939" w:rsidP="008D6939">
      <w:pPr>
        <w:pStyle w:val="BodyText2"/>
        <w:tabs>
          <w:tab w:val="clear" w:pos="2880"/>
        </w:tabs>
        <w:spacing w:after="0" w:line="240" w:lineRule="auto"/>
        <w:ind w:left="1440"/>
        <w:rPr>
          <w:rFonts w:asciiTheme="majorHAnsi" w:hAnsiTheme="majorHAnsi" w:cs="Arial"/>
          <w:sz w:val="24"/>
        </w:rPr>
      </w:pPr>
      <w:r w:rsidRPr="00FC1638">
        <w:rPr>
          <w:rFonts w:asciiTheme="majorHAnsi" w:hAnsiTheme="majorHAnsi" w:cs="Arial"/>
          <w:b/>
          <w:sz w:val="24"/>
        </w:rPr>
        <w:t xml:space="preserve">Response </w:t>
      </w:r>
      <w:r w:rsidRPr="00DF4662">
        <w:rPr>
          <w:rFonts w:asciiTheme="majorHAnsi" w:hAnsiTheme="majorHAnsi" w:cs="Arial"/>
          <w:i/>
          <w:sz w:val="24"/>
          <w:highlight w:val="lightGray"/>
        </w:rPr>
        <w:t>(expand as needed)</w:t>
      </w:r>
      <w:r w:rsidRPr="00DF4662">
        <w:rPr>
          <w:rFonts w:asciiTheme="majorHAnsi" w:hAnsiTheme="majorHAnsi" w:cs="Arial"/>
          <w:b/>
          <w:i/>
          <w:sz w:val="24"/>
          <w:highlight w:val="lightGray"/>
        </w:rPr>
        <w:t>:</w:t>
      </w:r>
      <w:r w:rsidRPr="00FC1638">
        <w:rPr>
          <w:rFonts w:asciiTheme="majorHAnsi" w:hAnsiTheme="majorHAnsi" w:cs="Arial"/>
          <w:sz w:val="24"/>
          <w:highlight w:val="lightGray"/>
        </w:rPr>
        <w:t xml:space="preserve"> </w:t>
      </w:r>
    </w:p>
    <w:p w14:paraId="4AACE914" w14:textId="77777777" w:rsidR="009F798A" w:rsidRPr="00DF4662" w:rsidRDefault="009F798A" w:rsidP="008D6939">
      <w:pPr>
        <w:pStyle w:val="BodyText2"/>
        <w:tabs>
          <w:tab w:val="clear" w:pos="2880"/>
        </w:tabs>
        <w:spacing w:after="0" w:line="240" w:lineRule="auto"/>
        <w:ind w:left="1440"/>
        <w:rPr>
          <w:rFonts w:asciiTheme="majorHAnsi" w:hAnsiTheme="majorHAnsi" w:cs="Arial"/>
          <w:bCs/>
          <w:sz w:val="24"/>
        </w:rPr>
      </w:pPr>
    </w:p>
    <w:p w14:paraId="7D980B69" w14:textId="2A2BFB9D" w:rsidR="0054300F" w:rsidRPr="007E1D73" w:rsidRDefault="0054300F" w:rsidP="001E404A">
      <w:pPr>
        <w:pStyle w:val="BodyText2"/>
        <w:numPr>
          <w:ilvl w:val="0"/>
          <w:numId w:val="6"/>
        </w:numPr>
        <w:tabs>
          <w:tab w:val="clear" w:pos="2880"/>
        </w:tabs>
        <w:spacing w:after="0" w:line="240" w:lineRule="auto"/>
        <w:jc w:val="both"/>
        <w:rPr>
          <w:rFonts w:asciiTheme="majorHAnsi" w:hAnsiTheme="majorHAnsi" w:cs="Arial"/>
          <w:bCs/>
          <w:sz w:val="24"/>
        </w:rPr>
      </w:pPr>
      <w:r w:rsidRPr="007E1D73">
        <w:rPr>
          <w:rFonts w:asciiTheme="majorHAnsi" w:hAnsiTheme="majorHAnsi" w:cs="Arial"/>
          <w:bCs/>
          <w:sz w:val="24"/>
        </w:rPr>
        <w:t>What new approaches are you using to increase participation from these counties?</w:t>
      </w:r>
    </w:p>
    <w:p w14:paraId="0722B436" w14:textId="77777777" w:rsidR="0054300F" w:rsidRPr="00DF4662" w:rsidRDefault="0054300F" w:rsidP="00396E06">
      <w:pPr>
        <w:pStyle w:val="BodyText2"/>
        <w:tabs>
          <w:tab w:val="clear" w:pos="2880"/>
        </w:tabs>
        <w:spacing w:after="0" w:line="240" w:lineRule="auto"/>
        <w:ind w:left="1440"/>
        <w:rPr>
          <w:rFonts w:asciiTheme="majorHAnsi" w:hAnsiTheme="majorHAnsi" w:cs="Arial"/>
          <w:bCs/>
          <w:sz w:val="24"/>
        </w:rPr>
      </w:pPr>
      <w:r w:rsidRPr="00FC1638">
        <w:rPr>
          <w:rFonts w:asciiTheme="majorHAnsi" w:hAnsiTheme="majorHAnsi" w:cs="Arial"/>
          <w:b/>
          <w:sz w:val="24"/>
        </w:rPr>
        <w:t xml:space="preserve">Response </w:t>
      </w:r>
      <w:r w:rsidRPr="00DF4662">
        <w:rPr>
          <w:rFonts w:asciiTheme="majorHAnsi" w:hAnsiTheme="majorHAnsi" w:cs="Arial"/>
          <w:i/>
          <w:sz w:val="24"/>
          <w:highlight w:val="lightGray"/>
        </w:rPr>
        <w:t>(expand as needed)</w:t>
      </w:r>
      <w:r w:rsidRPr="00DF4662">
        <w:rPr>
          <w:rFonts w:asciiTheme="majorHAnsi" w:hAnsiTheme="majorHAnsi" w:cs="Arial"/>
          <w:b/>
          <w:i/>
          <w:sz w:val="24"/>
          <w:highlight w:val="lightGray"/>
        </w:rPr>
        <w:t>:</w:t>
      </w:r>
      <w:r w:rsidRPr="00FC1638">
        <w:rPr>
          <w:rFonts w:asciiTheme="majorHAnsi" w:hAnsiTheme="majorHAnsi" w:cs="Arial"/>
          <w:sz w:val="24"/>
          <w:highlight w:val="lightGray"/>
        </w:rPr>
        <w:t xml:space="preserve"> </w:t>
      </w:r>
    </w:p>
    <w:p w14:paraId="4881852C" w14:textId="77777777" w:rsidR="0054300F" w:rsidRPr="00DF4662" w:rsidRDefault="0054300F" w:rsidP="00396E06">
      <w:pPr>
        <w:pStyle w:val="BodyText2"/>
        <w:tabs>
          <w:tab w:val="clear" w:pos="2880"/>
        </w:tabs>
        <w:spacing w:after="0" w:line="240" w:lineRule="auto"/>
        <w:ind w:left="1440"/>
        <w:jc w:val="both"/>
        <w:rPr>
          <w:rFonts w:asciiTheme="majorHAnsi" w:hAnsiTheme="majorHAnsi" w:cs="Arial"/>
          <w:bCs/>
          <w:sz w:val="24"/>
        </w:rPr>
      </w:pPr>
    </w:p>
    <w:p w14:paraId="18CCD29F" w14:textId="454B8772" w:rsidR="00A42AFB" w:rsidRPr="00DF4662" w:rsidRDefault="00760D22" w:rsidP="001E404A">
      <w:pPr>
        <w:pStyle w:val="BodyText2"/>
        <w:numPr>
          <w:ilvl w:val="0"/>
          <w:numId w:val="6"/>
        </w:numPr>
        <w:tabs>
          <w:tab w:val="clear" w:pos="2880"/>
        </w:tabs>
        <w:spacing w:after="0" w:line="240" w:lineRule="auto"/>
        <w:jc w:val="both"/>
        <w:rPr>
          <w:rFonts w:asciiTheme="majorHAnsi" w:hAnsiTheme="majorHAnsi" w:cs="Arial"/>
          <w:bCs/>
          <w:sz w:val="24"/>
        </w:rPr>
      </w:pPr>
      <w:r w:rsidRPr="00DF4662">
        <w:rPr>
          <w:rFonts w:asciiTheme="majorHAnsi" w:hAnsiTheme="majorHAnsi" w:cs="Arial"/>
          <w:bCs/>
          <w:sz w:val="24"/>
        </w:rPr>
        <w:t>Describe how the LAA will advertise/promote the program besides utilizing newspapers and LAA website.</w:t>
      </w:r>
    </w:p>
    <w:p w14:paraId="61B23FA5" w14:textId="4C0735AD" w:rsidR="00760D22" w:rsidRDefault="008D6939" w:rsidP="008D6939">
      <w:pPr>
        <w:pStyle w:val="BodyText2"/>
        <w:tabs>
          <w:tab w:val="clear" w:pos="2880"/>
        </w:tabs>
        <w:spacing w:after="0" w:line="240" w:lineRule="auto"/>
        <w:ind w:left="1440"/>
        <w:rPr>
          <w:rFonts w:asciiTheme="majorHAnsi" w:hAnsiTheme="majorHAnsi" w:cs="Arial"/>
          <w:sz w:val="24"/>
        </w:rPr>
      </w:pPr>
      <w:r w:rsidRPr="00FC1638">
        <w:rPr>
          <w:rFonts w:asciiTheme="majorHAnsi" w:hAnsiTheme="majorHAnsi" w:cs="Arial"/>
          <w:b/>
          <w:sz w:val="24"/>
        </w:rPr>
        <w:t xml:space="preserve">Response </w:t>
      </w:r>
      <w:r w:rsidRPr="00DF4662">
        <w:rPr>
          <w:rFonts w:asciiTheme="majorHAnsi" w:hAnsiTheme="majorHAnsi" w:cs="Arial"/>
          <w:i/>
          <w:sz w:val="24"/>
          <w:highlight w:val="lightGray"/>
        </w:rPr>
        <w:t>(expand as needed)</w:t>
      </w:r>
      <w:r w:rsidRPr="00DF4662">
        <w:rPr>
          <w:rFonts w:asciiTheme="majorHAnsi" w:hAnsiTheme="majorHAnsi" w:cs="Arial"/>
          <w:b/>
          <w:i/>
          <w:sz w:val="24"/>
          <w:highlight w:val="lightGray"/>
        </w:rPr>
        <w:t>:</w:t>
      </w:r>
      <w:r w:rsidR="00760D22" w:rsidRPr="00FC1638">
        <w:rPr>
          <w:rFonts w:asciiTheme="majorHAnsi" w:hAnsiTheme="majorHAnsi" w:cs="Arial"/>
          <w:sz w:val="24"/>
          <w:highlight w:val="lightGray"/>
        </w:rPr>
        <w:t xml:space="preserve"> </w:t>
      </w:r>
    </w:p>
    <w:p w14:paraId="4BA31D7E" w14:textId="77777777" w:rsidR="00396E06" w:rsidRPr="000F4EEC" w:rsidRDefault="00396E06" w:rsidP="008D6939">
      <w:pPr>
        <w:pStyle w:val="BodyText2"/>
        <w:tabs>
          <w:tab w:val="clear" w:pos="2880"/>
        </w:tabs>
        <w:spacing w:after="0" w:line="240" w:lineRule="auto"/>
        <w:ind w:left="1440"/>
        <w:rPr>
          <w:rFonts w:asciiTheme="majorHAnsi" w:hAnsiTheme="majorHAnsi" w:cs="Arial"/>
          <w:sz w:val="24"/>
        </w:rPr>
      </w:pPr>
    </w:p>
    <w:p w14:paraId="0BD87CAD" w14:textId="76CC3F07" w:rsidR="004121FC" w:rsidRPr="0079164D" w:rsidRDefault="004121FC" w:rsidP="001E404A">
      <w:pPr>
        <w:pStyle w:val="BodyText2"/>
        <w:numPr>
          <w:ilvl w:val="0"/>
          <w:numId w:val="6"/>
        </w:numPr>
        <w:tabs>
          <w:tab w:val="clear" w:pos="2880"/>
        </w:tabs>
        <w:spacing w:after="0" w:line="240" w:lineRule="auto"/>
        <w:jc w:val="both"/>
        <w:rPr>
          <w:rFonts w:asciiTheme="majorHAnsi" w:hAnsiTheme="majorHAnsi" w:cs="Arial"/>
          <w:bCs/>
          <w:sz w:val="24"/>
          <w:highlight w:val="yellow"/>
        </w:rPr>
      </w:pPr>
      <w:r w:rsidRPr="0079164D">
        <w:rPr>
          <w:rFonts w:asciiTheme="majorHAnsi" w:hAnsiTheme="majorHAnsi" w:cs="Arial"/>
          <w:bCs/>
          <w:sz w:val="24"/>
          <w:highlight w:val="yellow"/>
        </w:rPr>
        <w:t xml:space="preserve">Include a list of organizations in your community where your agency </w:t>
      </w:r>
      <w:r w:rsidR="006336A3" w:rsidRPr="0079164D">
        <w:rPr>
          <w:rFonts w:asciiTheme="majorHAnsi" w:hAnsiTheme="majorHAnsi" w:cs="Arial"/>
          <w:bCs/>
          <w:sz w:val="24"/>
          <w:highlight w:val="yellow"/>
        </w:rPr>
        <w:t>will send</w:t>
      </w:r>
      <w:r w:rsidRPr="0079164D">
        <w:rPr>
          <w:rFonts w:asciiTheme="majorHAnsi" w:hAnsiTheme="majorHAnsi" w:cs="Arial"/>
          <w:bCs/>
          <w:sz w:val="24"/>
          <w:highlight w:val="yellow"/>
        </w:rPr>
        <w:t xml:space="preserve"> outreach material for referral purposes</w:t>
      </w:r>
      <w:r w:rsidR="00037B40">
        <w:rPr>
          <w:rFonts w:asciiTheme="majorHAnsi" w:hAnsiTheme="majorHAnsi" w:cs="Arial"/>
          <w:bCs/>
          <w:sz w:val="24"/>
          <w:highlight w:val="yellow"/>
        </w:rPr>
        <w:t xml:space="preserve">  </w:t>
      </w:r>
      <w:r w:rsidRPr="0079164D">
        <w:rPr>
          <w:rFonts w:asciiTheme="majorHAnsi" w:hAnsiTheme="majorHAnsi" w:cs="Arial"/>
          <w:bCs/>
          <w:sz w:val="24"/>
          <w:highlight w:val="yellow"/>
        </w:rPr>
        <w:t>.</w:t>
      </w:r>
    </w:p>
    <w:p w14:paraId="76DE2B14" w14:textId="77777777" w:rsidR="004121FC" w:rsidRDefault="004121FC" w:rsidP="00A85DA9">
      <w:pPr>
        <w:pStyle w:val="BodyText2"/>
        <w:tabs>
          <w:tab w:val="clear" w:pos="2880"/>
        </w:tabs>
        <w:spacing w:after="0" w:line="240" w:lineRule="auto"/>
        <w:ind w:left="1440"/>
        <w:rPr>
          <w:rFonts w:asciiTheme="majorHAnsi" w:hAnsiTheme="majorHAnsi" w:cs="Arial"/>
          <w:sz w:val="24"/>
        </w:rPr>
      </w:pPr>
      <w:r w:rsidRPr="00FC1638">
        <w:rPr>
          <w:rFonts w:asciiTheme="majorHAnsi" w:hAnsiTheme="majorHAnsi" w:cs="Arial"/>
          <w:b/>
          <w:sz w:val="24"/>
        </w:rPr>
        <w:t xml:space="preserve">Response </w:t>
      </w:r>
      <w:r w:rsidRPr="00DF4662">
        <w:rPr>
          <w:rFonts w:asciiTheme="majorHAnsi" w:hAnsiTheme="majorHAnsi" w:cs="Arial"/>
          <w:i/>
          <w:sz w:val="24"/>
          <w:highlight w:val="lightGray"/>
        </w:rPr>
        <w:t>(expand as needed)</w:t>
      </w:r>
      <w:r w:rsidRPr="00DF4662">
        <w:rPr>
          <w:rFonts w:asciiTheme="majorHAnsi" w:hAnsiTheme="majorHAnsi" w:cs="Arial"/>
          <w:b/>
          <w:i/>
          <w:sz w:val="24"/>
          <w:highlight w:val="lightGray"/>
        </w:rPr>
        <w:t>:</w:t>
      </w:r>
      <w:r w:rsidRPr="00FC1638">
        <w:rPr>
          <w:rFonts w:asciiTheme="majorHAnsi" w:hAnsiTheme="majorHAnsi" w:cs="Arial"/>
          <w:sz w:val="24"/>
          <w:highlight w:val="lightGray"/>
        </w:rPr>
        <w:t xml:space="preserve"> </w:t>
      </w:r>
    </w:p>
    <w:p w14:paraId="12E0325E" w14:textId="77777777" w:rsidR="004121FC" w:rsidRDefault="004121FC" w:rsidP="0023100F">
      <w:pPr>
        <w:pStyle w:val="BodyText2"/>
        <w:tabs>
          <w:tab w:val="clear" w:pos="2880"/>
        </w:tabs>
        <w:spacing w:after="0" w:line="240" w:lineRule="auto"/>
        <w:ind w:left="1440"/>
        <w:jc w:val="both"/>
        <w:rPr>
          <w:rFonts w:asciiTheme="majorHAnsi" w:hAnsiTheme="majorHAnsi" w:cs="Arial"/>
          <w:bCs/>
          <w:sz w:val="24"/>
        </w:rPr>
      </w:pPr>
    </w:p>
    <w:p w14:paraId="31170A2A" w14:textId="177F5B26" w:rsidR="00760D22" w:rsidRPr="007E1D73" w:rsidRDefault="0009031D" w:rsidP="001E404A">
      <w:pPr>
        <w:pStyle w:val="BodyText2"/>
        <w:numPr>
          <w:ilvl w:val="0"/>
          <w:numId w:val="6"/>
        </w:numPr>
        <w:tabs>
          <w:tab w:val="clear" w:pos="2880"/>
        </w:tabs>
        <w:spacing w:after="0" w:line="240" w:lineRule="auto"/>
        <w:jc w:val="both"/>
        <w:rPr>
          <w:rFonts w:asciiTheme="majorHAnsi" w:hAnsiTheme="majorHAnsi" w:cs="Arial"/>
          <w:bCs/>
          <w:sz w:val="24"/>
        </w:rPr>
      </w:pPr>
      <w:r w:rsidRPr="007E1D73">
        <w:rPr>
          <w:rFonts w:asciiTheme="majorHAnsi" w:hAnsiTheme="majorHAnsi" w:cs="Arial"/>
          <w:bCs/>
          <w:sz w:val="24"/>
        </w:rPr>
        <w:t xml:space="preserve">Does </w:t>
      </w:r>
      <w:r w:rsidR="004C3872" w:rsidRPr="007E1D73">
        <w:rPr>
          <w:rFonts w:asciiTheme="majorHAnsi" w:hAnsiTheme="majorHAnsi" w:cs="Arial"/>
          <w:bCs/>
          <w:sz w:val="24"/>
        </w:rPr>
        <w:t xml:space="preserve">your agency </w:t>
      </w:r>
      <w:r w:rsidRPr="007E1D73">
        <w:rPr>
          <w:rFonts w:asciiTheme="majorHAnsi" w:hAnsiTheme="majorHAnsi" w:cs="Arial"/>
          <w:bCs/>
          <w:sz w:val="24"/>
        </w:rPr>
        <w:t>website indicate hours of operation</w:t>
      </w:r>
      <w:r w:rsidR="0071528E" w:rsidRPr="007E1D73">
        <w:rPr>
          <w:rFonts w:asciiTheme="majorHAnsi" w:hAnsiTheme="majorHAnsi" w:cs="Arial"/>
          <w:bCs/>
          <w:sz w:val="24"/>
        </w:rPr>
        <w:t xml:space="preserve"> for LIHEAP</w:t>
      </w:r>
      <w:r w:rsidR="00041EF1" w:rsidRPr="007E1D73">
        <w:rPr>
          <w:rFonts w:asciiTheme="majorHAnsi" w:hAnsiTheme="majorHAnsi" w:cs="Arial"/>
          <w:bCs/>
          <w:sz w:val="24"/>
        </w:rPr>
        <w:t xml:space="preserve"> </w:t>
      </w:r>
      <w:r w:rsidR="0071528E" w:rsidRPr="007E1D73">
        <w:rPr>
          <w:rFonts w:asciiTheme="majorHAnsi" w:hAnsiTheme="majorHAnsi" w:cs="Arial"/>
          <w:bCs/>
          <w:sz w:val="24"/>
        </w:rPr>
        <w:t>intake</w:t>
      </w:r>
      <w:r w:rsidR="00041EF1" w:rsidRPr="007E1D73">
        <w:rPr>
          <w:rFonts w:asciiTheme="majorHAnsi" w:hAnsiTheme="majorHAnsi" w:cs="Arial"/>
          <w:bCs/>
          <w:sz w:val="24"/>
        </w:rPr>
        <w:t xml:space="preserve"> </w:t>
      </w:r>
      <w:r w:rsidRPr="007E1D73">
        <w:rPr>
          <w:rFonts w:asciiTheme="majorHAnsi" w:hAnsiTheme="majorHAnsi" w:cs="Arial"/>
          <w:bCs/>
          <w:sz w:val="24"/>
        </w:rPr>
        <w:t>and the application process</w:t>
      </w:r>
      <w:r w:rsidR="0071528E" w:rsidRPr="007E1D73">
        <w:rPr>
          <w:rFonts w:asciiTheme="majorHAnsi" w:hAnsiTheme="majorHAnsi" w:cs="Arial"/>
          <w:bCs/>
          <w:sz w:val="24"/>
        </w:rPr>
        <w:t>, including intake sites information</w:t>
      </w:r>
      <w:r w:rsidRPr="007E1D73">
        <w:rPr>
          <w:rFonts w:asciiTheme="majorHAnsi" w:hAnsiTheme="majorHAnsi" w:cs="Arial"/>
          <w:bCs/>
          <w:sz w:val="24"/>
        </w:rPr>
        <w:t>?</w:t>
      </w:r>
    </w:p>
    <w:p w14:paraId="77AB0662" w14:textId="77777777" w:rsidR="00372025" w:rsidRPr="00DF4662" w:rsidRDefault="008D6939" w:rsidP="008D6939">
      <w:pPr>
        <w:pStyle w:val="BodyText2"/>
        <w:tabs>
          <w:tab w:val="clear" w:pos="2880"/>
        </w:tabs>
        <w:spacing w:after="0" w:line="240" w:lineRule="auto"/>
        <w:ind w:left="1440"/>
        <w:rPr>
          <w:rFonts w:asciiTheme="majorHAnsi" w:hAnsiTheme="majorHAnsi" w:cs="Arial"/>
          <w:b/>
          <w:i/>
          <w:sz w:val="24"/>
          <w:highlight w:val="lightGray"/>
        </w:rPr>
      </w:pPr>
      <w:r w:rsidRPr="00FC1638">
        <w:rPr>
          <w:rFonts w:asciiTheme="majorHAnsi" w:hAnsiTheme="majorHAnsi" w:cs="Arial"/>
          <w:b/>
          <w:sz w:val="24"/>
        </w:rPr>
        <w:t xml:space="preserve">Response </w:t>
      </w:r>
      <w:r w:rsidRPr="00DF4662">
        <w:rPr>
          <w:rFonts w:asciiTheme="majorHAnsi" w:hAnsiTheme="majorHAnsi" w:cs="Arial"/>
          <w:i/>
          <w:sz w:val="24"/>
          <w:highlight w:val="lightGray"/>
        </w:rPr>
        <w:t>(expand as needed)</w:t>
      </w:r>
      <w:r w:rsidRPr="00DF4662">
        <w:rPr>
          <w:rFonts w:asciiTheme="majorHAnsi" w:hAnsiTheme="majorHAnsi" w:cs="Arial"/>
          <w:b/>
          <w:i/>
          <w:sz w:val="24"/>
          <w:highlight w:val="lightGray"/>
        </w:rPr>
        <w:t>:</w:t>
      </w:r>
    </w:p>
    <w:p w14:paraId="2A0CDF0B" w14:textId="258B9A4B" w:rsidR="00504F5F" w:rsidRPr="00DF4662" w:rsidRDefault="008D6939" w:rsidP="008D6939">
      <w:pPr>
        <w:pStyle w:val="BodyText2"/>
        <w:tabs>
          <w:tab w:val="clear" w:pos="2880"/>
        </w:tabs>
        <w:spacing w:after="0" w:line="240" w:lineRule="auto"/>
        <w:ind w:left="1440"/>
        <w:rPr>
          <w:rFonts w:asciiTheme="majorHAnsi" w:hAnsiTheme="majorHAnsi" w:cs="Arial"/>
          <w:bCs/>
          <w:sz w:val="24"/>
        </w:rPr>
      </w:pPr>
      <w:r w:rsidRPr="00FC1638">
        <w:rPr>
          <w:rFonts w:asciiTheme="majorHAnsi" w:hAnsiTheme="majorHAnsi" w:cs="Arial"/>
          <w:sz w:val="24"/>
          <w:highlight w:val="lightGray"/>
        </w:rPr>
        <w:t xml:space="preserve"> </w:t>
      </w:r>
    </w:p>
    <w:p w14:paraId="7DF6970A" w14:textId="4EB9A94A" w:rsidR="00504F5F" w:rsidRPr="00DF4662" w:rsidRDefault="00504F5F" w:rsidP="001E404A">
      <w:pPr>
        <w:pStyle w:val="BodyText2"/>
        <w:numPr>
          <w:ilvl w:val="0"/>
          <w:numId w:val="6"/>
        </w:numPr>
        <w:tabs>
          <w:tab w:val="clear" w:pos="2880"/>
        </w:tabs>
        <w:spacing w:after="0" w:line="240" w:lineRule="auto"/>
        <w:jc w:val="both"/>
        <w:rPr>
          <w:rFonts w:asciiTheme="majorHAnsi" w:hAnsiTheme="majorHAnsi" w:cs="Arial"/>
          <w:bCs/>
          <w:sz w:val="24"/>
        </w:rPr>
      </w:pPr>
      <w:r w:rsidRPr="00DF4662">
        <w:rPr>
          <w:rFonts w:asciiTheme="majorHAnsi" w:hAnsiTheme="majorHAnsi" w:cs="Arial"/>
          <w:bCs/>
          <w:sz w:val="24"/>
        </w:rPr>
        <w:t>How does your LAA use Social Media to promote your programs?  Please describe (media source, type of information posted, frequency, etc.):</w:t>
      </w:r>
    </w:p>
    <w:p w14:paraId="1D41A29D" w14:textId="77777777" w:rsidR="00372025" w:rsidRPr="00DF4662" w:rsidRDefault="008D6939" w:rsidP="008D6939">
      <w:pPr>
        <w:pStyle w:val="BodyText2"/>
        <w:tabs>
          <w:tab w:val="clear" w:pos="2880"/>
        </w:tabs>
        <w:spacing w:after="0" w:line="240" w:lineRule="auto"/>
        <w:ind w:left="1440"/>
        <w:rPr>
          <w:rFonts w:asciiTheme="majorHAnsi" w:hAnsiTheme="majorHAnsi" w:cs="Arial"/>
          <w:b/>
          <w:i/>
          <w:sz w:val="24"/>
          <w:highlight w:val="lightGray"/>
        </w:rPr>
      </w:pPr>
      <w:r w:rsidRPr="00FC1638">
        <w:rPr>
          <w:rFonts w:asciiTheme="majorHAnsi" w:hAnsiTheme="majorHAnsi" w:cs="Arial"/>
          <w:b/>
          <w:sz w:val="24"/>
        </w:rPr>
        <w:lastRenderedPageBreak/>
        <w:t xml:space="preserve">Response </w:t>
      </w:r>
      <w:r w:rsidRPr="00DF4662">
        <w:rPr>
          <w:rFonts w:asciiTheme="majorHAnsi" w:hAnsiTheme="majorHAnsi" w:cs="Arial"/>
          <w:i/>
          <w:sz w:val="24"/>
          <w:highlight w:val="lightGray"/>
        </w:rPr>
        <w:t>(expand as needed)</w:t>
      </w:r>
      <w:r w:rsidRPr="00DF4662">
        <w:rPr>
          <w:rFonts w:asciiTheme="majorHAnsi" w:hAnsiTheme="majorHAnsi" w:cs="Arial"/>
          <w:b/>
          <w:i/>
          <w:sz w:val="24"/>
          <w:highlight w:val="lightGray"/>
        </w:rPr>
        <w:t>:</w:t>
      </w:r>
    </w:p>
    <w:p w14:paraId="3B4942C0" w14:textId="3F899C65" w:rsidR="00504F5F" w:rsidRPr="00DF4662" w:rsidRDefault="008D6939" w:rsidP="008D6939">
      <w:pPr>
        <w:pStyle w:val="BodyText2"/>
        <w:tabs>
          <w:tab w:val="clear" w:pos="2880"/>
        </w:tabs>
        <w:spacing w:after="0" w:line="240" w:lineRule="auto"/>
        <w:ind w:left="1440"/>
        <w:rPr>
          <w:rFonts w:asciiTheme="majorHAnsi" w:hAnsiTheme="majorHAnsi" w:cs="Arial"/>
          <w:bCs/>
          <w:sz w:val="24"/>
        </w:rPr>
      </w:pPr>
      <w:r w:rsidRPr="00FC1638">
        <w:rPr>
          <w:rFonts w:asciiTheme="majorHAnsi" w:hAnsiTheme="majorHAnsi" w:cs="Arial"/>
          <w:sz w:val="24"/>
          <w:highlight w:val="lightGray"/>
        </w:rPr>
        <w:t xml:space="preserve"> </w:t>
      </w:r>
    </w:p>
    <w:p w14:paraId="1ACC7348" w14:textId="076DD149" w:rsidR="00504F5F" w:rsidRPr="007E1D73" w:rsidRDefault="00504F5F" w:rsidP="0011676B">
      <w:pPr>
        <w:pStyle w:val="BodyText2"/>
        <w:numPr>
          <w:ilvl w:val="0"/>
          <w:numId w:val="6"/>
        </w:numPr>
        <w:tabs>
          <w:tab w:val="clear" w:pos="2880"/>
        </w:tabs>
        <w:spacing w:after="0" w:line="240" w:lineRule="auto"/>
        <w:jc w:val="both"/>
        <w:rPr>
          <w:rFonts w:asciiTheme="majorHAnsi" w:hAnsiTheme="majorHAnsi" w:cstheme="majorHAnsi"/>
          <w:bCs/>
          <w:sz w:val="24"/>
        </w:rPr>
      </w:pPr>
      <w:r w:rsidRPr="007E1D73">
        <w:rPr>
          <w:rFonts w:asciiTheme="majorHAnsi" w:hAnsiTheme="majorHAnsi" w:cstheme="majorHAnsi"/>
          <w:bCs/>
          <w:sz w:val="24"/>
        </w:rPr>
        <w:t xml:space="preserve">Describe new methods of outreach your agency will use </w:t>
      </w:r>
      <w:proofErr w:type="gramStart"/>
      <w:r w:rsidRPr="007E1D73">
        <w:rPr>
          <w:rFonts w:asciiTheme="majorHAnsi" w:hAnsiTheme="majorHAnsi" w:cstheme="majorHAnsi"/>
          <w:bCs/>
          <w:sz w:val="24"/>
        </w:rPr>
        <w:t>in order to</w:t>
      </w:r>
      <w:proofErr w:type="gramEnd"/>
      <w:r w:rsidRPr="007E1D73">
        <w:rPr>
          <w:rFonts w:asciiTheme="majorHAnsi" w:hAnsiTheme="majorHAnsi" w:cstheme="majorHAnsi"/>
          <w:bCs/>
          <w:sz w:val="24"/>
        </w:rPr>
        <w:t xml:space="preserve"> spend the </w:t>
      </w:r>
      <w:r w:rsidR="00B42C43" w:rsidRPr="007E1D73">
        <w:rPr>
          <w:rFonts w:asciiTheme="majorHAnsi" w:hAnsiTheme="majorHAnsi" w:cstheme="majorHAnsi"/>
          <w:bCs/>
          <w:sz w:val="24"/>
        </w:rPr>
        <w:t>PY</w:t>
      </w:r>
      <w:r w:rsidR="00253F60" w:rsidRPr="007E1D73">
        <w:rPr>
          <w:rFonts w:asciiTheme="majorHAnsi" w:hAnsiTheme="majorHAnsi" w:cstheme="majorHAnsi"/>
          <w:bCs/>
          <w:sz w:val="24"/>
        </w:rPr>
        <w:t>2027</w:t>
      </w:r>
      <w:r w:rsidRPr="007E1D73">
        <w:rPr>
          <w:rFonts w:asciiTheme="majorHAnsi" w:hAnsiTheme="majorHAnsi" w:cstheme="majorHAnsi"/>
          <w:bCs/>
          <w:sz w:val="24"/>
        </w:rPr>
        <w:t xml:space="preserve"> grants in full:</w:t>
      </w:r>
    </w:p>
    <w:p w14:paraId="14F2F0F8" w14:textId="77777777" w:rsidR="00372025" w:rsidRPr="00DF4662" w:rsidRDefault="008D6939" w:rsidP="0011676B">
      <w:pPr>
        <w:pStyle w:val="BodyText2"/>
        <w:tabs>
          <w:tab w:val="clear" w:pos="2880"/>
        </w:tabs>
        <w:spacing w:after="0" w:line="240" w:lineRule="auto"/>
        <w:ind w:left="1440"/>
        <w:rPr>
          <w:rFonts w:asciiTheme="majorHAnsi" w:hAnsiTheme="majorHAnsi" w:cs="Arial"/>
          <w:b/>
          <w:i/>
          <w:sz w:val="24"/>
          <w:highlight w:val="lightGray"/>
        </w:rPr>
      </w:pPr>
      <w:r w:rsidRPr="00FC1638">
        <w:rPr>
          <w:rFonts w:asciiTheme="majorHAnsi" w:hAnsiTheme="majorHAnsi" w:cs="Arial"/>
          <w:b/>
          <w:sz w:val="24"/>
        </w:rPr>
        <w:t xml:space="preserve">Response </w:t>
      </w:r>
      <w:r w:rsidRPr="00DF4662">
        <w:rPr>
          <w:rFonts w:asciiTheme="majorHAnsi" w:hAnsiTheme="majorHAnsi" w:cs="Arial"/>
          <w:i/>
          <w:sz w:val="24"/>
          <w:highlight w:val="lightGray"/>
        </w:rPr>
        <w:t>(expand as needed)</w:t>
      </w:r>
      <w:r w:rsidRPr="00DF4662">
        <w:rPr>
          <w:rFonts w:asciiTheme="majorHAnsi" w:hAnsiTheme="majorHAnsi" w:cs="Arial"/>
          <w:b/>
          <w:i/>
          <w:sz w:val="24"/>
          <w:highlight w:val="lightGray"/>
        </w:rPr>
        <w:t>:</w:t>
      </w:r>
    </w:p>
    <w:p w14:paraId="5DA93F8F" w14:textId="5098E76C" w:rsidR="00504F5F" w:rsidRPr="00DF4662" w:rsidRDefault="008D6939" w:rsidP="0011676B">
      <w:pPr>
        <w:pStyle w:val="BodyText2"/>
        <w:tabs>
          <w:tab w:val="clear" w:pos="2880"/>
        </w:tabs>
        <w:spacing w:after="0" w:line="240" w:lineRule="auto"/>
        <w:ind w:left="1440"/>
        <w:rPr>
          <w:rFonts w:asciiTheme="majorHAnsi" w:hAnsiTheme="majorHAnsi" w:cstheme="majorHAnsi"/>
          <w:bCs/>
          <w:sz w:val="24"/>
        </w:rPr>
      </w:pPr>
      <w:r w:rsidRPr="00FC1638">
        <w:rPr>
          <w:rFonts w:asciiTheme="majorHAnsi" w:hAnsiTheme="majorHAnsi" w:cs="Arial"/>
          <w:sz w:val="24"/>
          <w:highlight w:val="lightGray"/>
        </w:rPr>
        <w:t xml:space="preserve"> </w:t>
      </w:r>
    </w:p>
    <w:p w14:paraId="40E9B0D3" w14:textId="7DCDFC22" w:rsidR="00504F5F" w:rsidRPr="00DF4662" w:rsidRDefault="00504F5F" w:rsidP="0011676B">
      <w:pPr>
        <w:pStyle w:val="BodyTextIndent"/>
        <w:tabs>
          <w:tab w:val="clear" w:pos="360"/>
          <w:tab w:val="clear" w:pos="1080"/>
          <w:tab w:val="clear" w:pos="1440"/>
          <w:tab w:val="clear" w:pos="1800"/>
          <w:tab w:val="clear" w:pos="2520"/>
          <w:tab w:val="left" w:pos="1260"/>
          <w:tab w:val="left" w:pos="1530"/>
          <w:tab w:val="left" w:pos="3690"/>
          <w:tab w:val="left" w:pos="4320"/>
          <w:tab w:val="left" w:pos="5040"/>
          <w:tab w:val="left" w:pos="5760"/>
          <w:tab w:val="left" w:pos="6480"/>
        </w:tabs>
        <w:spacing w:after="0"/>
        <w:ind w:left="1440"/>
        <w:rPr>
          <w:rFonts w:ascii="Tahoma" w:hAnsi="Tahoma"/>
        </w:rPr>
      </w:pPr>
    </w:p>
    <w:p w14:paraId="35A56D7B" w14:textId="1DE78AE8" w:rsidR="00504F5F" w:rsidRPr="00DF4662" w:rsidRDefault="00504F5F" w:rsidP="0011676B">
      <w:pPr>
        <w:pStyle w:val="BodyText2"/>
        <w:numPr>
          <w:ilvl w:val="0"/>
          <w:numId w:val="6"/>
        </w:numPr>
        <w:tabs>
          <w:tab w:val="clear" w:pos="2880"/>
        </w:tabs>
        <w:spacing w:after="0" w:line="240" w:lineRule="auto"/>
        <w:jc w:val="both"/>
        <w:rPr>
          <w:rFonts w:asciiTheme="majorHAnsi" w:hAnsiTheme="majorHAnsi" w:cstheme="majorHAnsi"/>
          <w:bCs/>
          <w:sz w:val="24"/>
        </w:rPr>
      </w:pPr>
      <w:r w:rsidRPr="00DF4662">
        <w:rPr>
          <w:rFonts w:asciiTheme="majorHAnsi" w:hAnsiTheme="majorHAnsi" w:cstheme="majorHAnsi"/>
          <w:sz w:val="24"/>
        </w:rPr>
        <w:t>Does your LAA offer online appointment scheduling for customers? If yes, provide details about the software, purchasing agreement, sample reports, noteworthy features, etc.</w:t>
      </w:r>
    </w:p>
    <w:p w14:paraId="56C8A871" w14:textId="4DFD6155" w:rsidR="00504F5F" w:rsidRPr="000F4EEC" w:rsidRDefault="008D6939" w:rsidP="0011676B">
      <w:pPr>
        <w:pStyle w:val="BodyText2"/>
        <w:tabs>
          <w:tab w:val="clear" w:pos="2880"/>
        </w:tabs>
        <w:spacing w:after="0" w:line="240" w:lineRule="auto"/>
        <w:ind w:left="1440"/>
        <w:rPr>
          <w:rFonts w:asciiTheme="majorHAnsi" w:hAnsiTheme="majorHAnsi" w:cs="Arial"/>
          <w:sz w:val="24"/>
        </w:rPr>
      </w:pPr>
      <w:r w:rsidRPr="00FC1638">
        <w:rPr>
          <w:rFonts w:asciiTheme="majorHAnsi" w:hAnsiTheme="majorHAnsi" w:cs="Arial"/>
          <w:b/>
          <w:sz w:val="24"/>
        </w:rPr>
        <w:t xml:space="preserve">Response </w:t>
      </w:r>
      <w:r w:rsidRPr="00DF4662">
        <w:rPr>
          <w:rFonts w:asciiTheme="majorHAnsi" w:hAnsiTheme="majorHAnsi" w:cs="Arial"/>
          <w:i/>
          <w:sz w:val="24"/>
          <w:highlight w:val="lightGray"/>
        </w:rPr>
        <w:t>(expand as needed)</w:t>
      </w:r>
      <w:r w:rsidRPr="00DF4662">
        <w:rPr>
          <w:rFonts w:asciiTheme="majorHAnsi" w:hAnsiTheme="majorHAnsi" w:cs="Arial"/>
          <w:b/>
          <w:i/>
          <w:sz w:val="24"/>
          <w:highlight w:val="lightGray"/>
        </w:rPr>
        <w:t>:</w:t>
      </w:r>
      <w:r w:rsidRPr="00FC1638">
        <w:rPr>
          <w:rFonts w:asciiTheme="majorHAnsi" w:hAnsiTheme="majorHAnsi" w:cs="Arial"/>
          <w:sz w:val="24"/>
          <w:highlight w:val="lightGray"/>
        </w:rPr>
        <w:t xml:space="preserve"> </w:t>
      </w:r>
    </w:p>
    <w:p w14:paraId="0C8BC7E2" w14:textId="77777777" w:rsidR="00372025" w:rsidRPr="00DF4662" w:rsidRDefault="00372025" w:rsidP="008D6939">
      <w:pPr>
        <w:pStyle w:val="BodyText2"/>
        <w:tabs>
          <w:tab w:val="clear" w:pos="2880"/>
        </w:tabs>
        <w:spacing w:after="0" w:line="240" w:lineRule="auto"/>
        <w:ind w:left="1440"/>
        <w:rPr>
          <w:rFonts w:asciiTheme="majorHAnsi" w:hAnsiTheme="majorHAnsi" w:cstheme="majorHAnsi"/>
          <w:bCs/>
          <w:sz w:val="24"/>
        </w:rPr>
      </w:pPr>
    </w:p>
    <w:p w14:paraId="5FAE8348" w14:textId="762023FE" w:rsidR="00504F5F" w:rsidRPr="00DF4662" w:rsidRDefault="00504F5F" w:rsidP="001E404A">
      <w:pPr>
        <w:pStyle w:val="BodyText2"/>
        <w:numPr>
          <w:ilvl w:val="0"/>
          <w:numId w:val="6"/>
        </w:numPr>
        <w:tabs>
          <w:tab w:val="clear" w:pos="2880"/>
        </w:tabs>
        <w:spacing w:after="0" w:line="240" w:lineRule="auto"/>
        <w:jc w:val="both"/>
        <w:rPr>
          <w:rFonts w:asciiTheme="majorHAnsi" w:hAnsiTheme="majorHAnsi" w:cstheme="majorHAnsi"/>
          <w:bCs/>
          <w:sz w:val="24"/>
        </w:rPr>
      </w:pPr>
      <w:r w:rsidRPr="00DF4662">
        <w:rPr>
          <w:rFonts w:asciiTheme="majorHAnsi" w:hAnsiTheme="majorHAnsi" w:cstheme="majorHAnsi"/>
          <w:sz w:val="24"/>
        </w:rPr>
        <w:t xml:space="preserve">If </w:t>
      </w:r>
      <w:r w:rsidR="00750328">
        <w:rPr>
          <w:rFonts w:asciiTheme="majorHAnsi" w:hAnsiTheme="majorHAnsi" w:cstheme="majorHAnsi"/>
          <w:sz w:val="24"/>
        </w:rPr>
        <w:t xml:space="preserve">n) </w:t>
      </w:r>
      <w:r w:rsidRPr="00DF4662">
        <w:rPr>
          <w:rFonts w:asciiTheme="majorHAnsi" w:hAnsiTheme="majorHAnsi" w:cstheme="majorHAnsi"/>
          <w:sz w:val="24"/>
        </w:rPr>
        <w:t>is no, does your LAA plan to offer online appointment scheduling in the next two years?</w:t>
      </w:r>
    </w:p>
    <w:p w14:paraId="66C95F4E" w14:textId="1B3D648B" w:rsidR="00504F5F" w:rsidRPr="00DF4662" w:rsidRDefault="008D6939" w:rsidP="008D6939">
      <w:pPr>
        <w:pStyle w:val="BodyText2"/>
        <w:spacing w:after="0" w:line="240" w:lineRule="auto"/>
        <w:ind w:left="1440"/>
        <w:rPr>
          <w:rFonts w:asciiTheme="majorHAnsi" w:hAnsiTheme="majorHAnsi" w:cs="Arial"/>
          <w:i/>
          <w:sz w:val="24"/>
          <w:highlight w:val="lightGray"/>
        </w:rPr>
      </w:pPr>
      <w:r w:rsidRPr="00FC1638">
        <w:rPr>
          <w:rFonts w:asciiTheme="majorHAnsi" w:hAnsiTheme="majorHAnsi" w:cs="Arial"/>
          <w:b/>
          <w:sz w:val="24"/>
        </w:rPr>
        <w:t xml:space="preserve">Response </w:t>
      </w:r>
      <w:r w:rsidRPr="00DF4662">
        <w:rPr>
          <w:rFonts w:asciiTheme="majorHAnsi" w:hAnsiTheme="majorHAnsi" w:cs="Arial"/>
          <w:i/>
          <w:sz w:val="24"/>
          <w:highlight w:val="lightGray"/>
        </w:rPr>
        <w:t>(expand as needed)</w:t>
      </w:r>
      <w:r w:rsidRPr="00DF4662">
        <w:rPr>
          <w:rFonts w:asciiTheme="majorHAnsi" w:hAnsiTheme="majorHAnsi" w:cs="Arial"/>
          <w:b/>
          <w:i/>
          <w:sz w:val="24"/>
          <w:highlight w:val="lightGray"/>
        </w:rPr>
        <w:t>:</w:t>
      </w:r>
      <w:r w:rsidRPr="00FC1638">
        <w:rPr>
          <w:rFonts w:asciiTheme="majorHAnsi" w:hAnsiTheme="majorHAnsi" w:cs="Arial"/>
          <w:sz w:val="24"/>
          <w:highlight w:val="lightGray"/>
        </w:rPr>
        <w:t xml:space="preserve"> </w:t>
      </w:r>
    </w:p>
    <w:p w14:paraId="788422B5" w14:textId="00347AC9" w:rsidR="001A47A3" w:rsidRPr="007E1D73" w:rsidRDefault="001A47A3" w:rsidP="00465BFB">
      <w:pPr>
        <w:pStyle w:val="BodyText2"/>
        <w:spacing w:after="0" w:line="240" w:lineRule="auto"/>
        <w:jc w:val="both"/>
        <w:rPr>
          <w:rFonts w:asciiTheme="majorHAnsi" w:hAnsiTheme="majorHAnsi" w:cs="Arial"/>
          <w:iCs/>
          <w:sz w:val="16"/>
          <w:szCs w:val="16"/>
          <w:highlight w:val="lightGray"/>
        </w:rPr>
      </w:pPr>
    </w:p>
    <w:p w14:paraId="78571C66" w14:textId="77777777" w:rsidR="001A47A3" w:rsidRPr="007E1D73" w:rsidRDefault="001A47A3" w:rsidP="00465BFB">
      <w:pPr>
        <w:pStyle w:val="BodyText2"/>
        <w:spacing w:after="0" w:line="240" w:lineRule="auto"/>
        <w:jc w:val="both"/>
        <w:rPr>
          <w:rFonts w:asciiTheme="majorHAnsi" w:hAnsiTheme="majorHAnsi" w:cs="Arial"/>
          <w:iCs/>
          <w:sz w:val="16"/>
          <w:szCs w:val="16"/>
          <w:highlight w:val="lightGray"/>
        </w:rPr>
      </w:pPr>
    </w:p>
    <w:p w14:paraId="0FEFCCBC" w14:textId="093163DE" w:rsidR="00504F5F" w:rsidRPr="0052711C" w:rsidRDefault="00504F5F" w:rsidP="00E149F9">
      <w:pPr>
        <w:pStyle w:val="BodyText2"/>
        <w:numPr>
          <w:ilvl w:val="0"/>
          <w:numId w:val="29"/>
        </w:numPr>
        <w:spacing w:after="0" w:line="240" w:lineRule="auto"/>
        <w:jc w:val="both"/>
        <w:rPr>
          <w:rFonts w:asciiTheme="majorHAnsi" w:hAnsiTheme="majorHAnsi" w:cs="Arial"/>
          <w:b/>
          <w:sz w:val="28"/>
          <w:szCs w:val="28"/>
          <w:u w:val="single"/>
        </w:rPr>
      </w:pPr>
      <w:r w:rsidRPr="0052711C">
        <w:rPr>
          <w:rFonts w:asciiTheme="majorHAnsi" w:hAnsiTheme="majorHAnsi" w:cs="Arial"/>
          <w:b/>
          <w:sz w:val="28"/>
          <w:szCs w:val="28"/>
          <w:u w:val="single"/>
        </w:rPr>
        <w:t>Intake Activities:</w:t>
      </w:r>
    </w:p>
    <w:p w14:paraId="3298B48C" w14:textId="24277533" w:rsidR="00E13A65" w:rsidRDefault="00F34C15" w:rsidP="00E149F9">
      <w:pPr>
        <w:pStyle w:val="BodyText2"/>
        <w:numPr>
          <w:ilvl w:val="1"/>
          <w:numId w:val="29"/>
        </w:numPr>
        <w:tabs>
          <w:tab w:val="clear" w:pos="2160"/>
        </w:tabs>
        <w:spacing w:after="0" w:line="240" w:lineRule="auto"/>
        <w:jc w:val="both"/>
        <w:rPr>
          <w:rFonts w:asciiTheme="majorHAnsi" w:hAnsiTheme="majorHAnsi" w:cs="Arial"/>
          <w:sz w:val="24"/>
        </w:rPr>
      </w:pPr>
      <w:r w:rsidRPr="00A22708">
        <w:rPr>
          <w:rFonts w:asciiTheme="majorHAnsi" w:hAnsiTheme="majorHAnsi" w:cs="Arial"/>
          <w:sz w:val="24"/>
        </w:rPr>
        <w:t xml:space="preserve">Describe how the LAA will </w:t>
      </w:r>
      <w:r w:rsidR="0052711C">
        <w:rPr>
          <w:rFonts w:asciiTheme="majorHAnsi" w:hAnsiTheme="majorHAnsi" w:cs="Arial"/>
          <w:sz w:val="24"/>
        </w:rPr>
        <w:t>accomplish its intake activities, including (but not limited to):</w:t>
      </w:r>
    </w:p>
    <w:p w14:paraId="19C39D6A" w14:textId="727853E1" w:rsidR="0052711C" w:rsidRDefault="0052711C" w:rsidP="00B22173">
      <w:pPr>
        <w:pStyle w:val="BodyText2"/>
        <w:numPr>
          <w:ilvl w:val="2"/>
          <w:numId w:val="29"/>
        </w:numPr>
        <w:tabs>
          <w:tab w:val="clear" w:pos="2160"/>
          <w:tab w:val="clear" w:pos="2880"/>
          <w:tab w:val="left" w:pos="2610"/>
        </w:tabs>
        <w:spacing w:after="0" w:line="240" w:lineRule="auto"/>
        <w:jc w:val="both"/>
        <w:rPr>
          <w:rFonts w:asciiTheme="majorHAnsi" w:hAnsiTheme="majorHAnsi" w:cs="Arial"/>
          <w:sz w:val="24"/>
        </w:rPr>
      </w:pPr>
      <w:r>
        <w:rPr>
          <w:rFonts w:asciiTheme="majorHAnsi" w:hAnsiTheme="majorHAnsi" w:cs="Arial"/>
          <w:sz w:val="24"/>
        </w:rPr>
        <w:t>identification of intake offices,</w:t>
      </w:r>
    </w:p>
    <w:p w14:paraId="3A44E371" w14:textId="77777777" w:rsidR="0052711C" w:rsidRDefault="0052711C" w:rsidP="00B22173">
      <w:pPr>
        <w:pStyle w:val="BodyText2"/>
        <w:numPr>
          <w:ilvl w:val="2"/>
          <w:numId w:val="29"/>
        </w:numPr>
        <w:tabs>
          <w:tab w:val="clear" w:pos="2160"/>
          <w:tab w:val="clear" w:pos="2880"/>
          <w:tab w:val="left" w:pos="2610"/>
        </w:tabs>
        <w:spacing w:after="0" w:line="240" w:lineRule="auto"/>
        <w:jc w:val="both"/>
        <w:rPr>
          <w:rFonts w:asciiTheme="majorHAnsi" w:hAnsiTheme="majorHAnsi" w:cs="Arial"/>
          <w:sz w:val="24"/>
        </w:rPr>
      </w:pPr>
      <w:r w:rsidRPr="0052711C">
        <w:rPr>
          <w:rFonts w:asciiTheme="majorHAnsi" w:hAnsiTheme="majorHAnsi" w:cs="Arial"/>
          <w:sz w:val="24"/>
        </w:rPr>
        <w:t>number of applications to be taken,</w:t>
      </w:r>
    </w:p>
    <w:p w14:paraId="109761EF" w14:textId="77777777" w:rsidR="00B22173" w:rsidRDefault="0052711C" w:rsidP="00B22173">
      <w:pPr>
        <w:pStyle w:val="BodyText2"/>
        <w:numPr>
          <w:ilvl w:val="2"/>
          <w:numId w:val="29"/>
        </w:numPr>
        <w:tabs>
          <w:tab w:val="clear" w:pos="2160"/>
          <w:tab w:val="clear" w:pos="2880"/>
          <w:tab w:val="left" w:pos="2610"/>
        </w:tabs>
        <w:spacing w:after="0" w:line="240" w:lineRule="auto"/>
        <w:jc w:val="both"/>
        <w:rPr>
          <w:rFonts w:asciiTheme="majorHAnsi" w:hAnsiTheme="majorHAnsi" w:cs="Arial"/>
          <w:sz w:val="24"/>
        </w:rPr>
      </w:pPr>
      <w:r w:rsidRPr="0052711C">
        <w:rPr>
          <w:rFonts w:asciiTheme="majorHAnsi" w:hAnsiTheme="majorHAnsi" w:cs="Arial"/>
          <w:sz w:val="24"/>
        </w:rPr>
        <w:t>Intake schedule,</w:t>
      </w:r>
    </w:p>
    <w:p w14:paraId="2D3E901F" w14:textId="17FE4485" w:rsidR="00104CFF" w:rsidRPr="00B22173" w:rsidRDefault="0052711C" w:rsidP="00B22173">
      <w:pPr>
        <w:pStyle w:val="BodyText2"/>
        <w:numPr>
          <w:ilvl w:val="2"/>
          <w:numId w:val="29"/>
        </w:numPr>
        <w:tabs>
          <w:tab w:val="clear" w:pos="2160"/>
          <w:tab w:val="clear" w:pos="2880"/>
          <w:tab w:val="left" w:pos="2610"/>
        </w:tabs>
        <w:spacing w:after="0" w:line="240" w:lineRule="auto"/>
        <w:jc w:val="both"/>
        <w:rPr>
          <w:rFonts w:asciiTheme="majorHAnsi" w:hAnsiTheme="majorHAnsi" w:cs="Arial"/>
          <w:sz w:val="24"/>
        </w:rPr>
      </w:pPr>
      <w:r w:rsidRPr="00B22173">
        <w:rPr>
          <w:rFonts w:asciiTheme="majorHAnsi" w:hAnsiTheme="majorHAnsi" w:cs="Arial"/>
          <w:sz w:val="24"/>
        </w:rPr>
        <w:t xml:space="preserve">does </w:t>
      </w:r>
      <w:r w:rsidR="009F798A" w:rsidRPr="00B22173">
        <w:rPr>
          <w:rFonts w:asciiTheme="majorHAnsi" w:hAnsiTheme="majorHAnsi" w:cs="Arial"/>
          <w:sz w:val="24"/>
        </w:rPr>
        <w:t>the</w:t>
      </w:r>
      <w:r w:rsidRPr="00B22173">
        <w:rPr>
          <w:rFonts w:asciiTheme="majorHAnsi" w:hAnsiTheme="majorHAnsi" w:cs="Arial"/>
          <w:sz w:val="24"/>
        </w:rPr>
        <w:t xml:space="preserve"> LAA plan to continue taking LIHEAP applications via </w:t>
      </w:r>
      <w:r w:rsidR="0016497C" w:rsidRPr="00B22173">
        <w:rPr>
          <w:rFonts w:asciiTheme="majorHAnsi" w:hAnsiTheme="majorHAnsi" w:cs="Arial"/>
          <w:sz w:val="24"/>
        </w:rPr>
        <w:t xml:space="preserve">a </w:t>
      </w:r>
      <w:r w:rsidRPr="00B22173">
        <w:rPr>
          <w:rFonts w:asciiTheme="majorHAnsi" w:hAnsiTheme="majorHAnsi" w:cs="Arial"/>
          <w:sz w:val="24"/>
        </w:rPr>
        <w:t>remote process</w:t>
      </w:r>
      <w:r w:rsidR="0016497C" w:rsidRPr="00B22173">
        <w:rPr>
          <w:rFonts w:asciiTheme="majorHAnsi" w:hAnsiTheme="majorHAnsi" w:cs="Arial"/>
          <w:sz w:val="24"/>
        </w:rPr>
        <w:t xml:space="preserve"> </w:t>
      </w:r>
      <w:r w:rsidRPr="00B22173">
        <w:rPr>
          <w:rFonts w:asciiTheme="majorHAnsi" w:hAnsiTheme="majorHAnsi" w:cs="Arial"/>
          <w:sz w:val="24"/>
        </w:rPr>
        <w:t xml:space="preserve">(i.e. telephone, curbside, drop box, mailed, </w:t>
      </w:r>
      <w:r w:rsidR="00E07136" w:rsidRPr="00B22173">
        <w:rPr>
          <w:rFonts w:asciiTheme="majorHAnsi" w:hAnsiTheme="majorHAnsi" w:cs="Arial"/>
          <w:sz w:val="24"/>
        </w:rPr>
        <w:t xml:space="preserve">online, </w:t>
      </w:r>
      <w:r w:rsidRPr="00B22173">
        <w:rPr>
          <w:rFonts w:asciiTheme="majorHAnsi" w:hAnsiTheme="majorHAnsi" w:cs="Arial"/>
          <w:sz w:val="24"/>
        </w:rPr>
        <w:t>etc.)?</w:t>
      </w:r>
    </w:p>
    <w:p w14:paraId="6653CA05" w14:textId="24C24A0C" w:rsidR="0052711C" w:rsidRDefault="0052711C" w:rsidP="00B22173">
      <w:pPr>
        <w:pStyle w:val="BodyText2"/>
        <w:numPr>
          <w:ilvl w:val="2"/>
          <w:numId w:val="29"/>
        </w:numPr>
        <w:tabs>
          <w:tab w:val="clear" w:pos="2160"/>
          <w:tab w:val="clear" w:pos="2520"/>
          <w:tab w:val="clear" w:pos="2880"/>
          <w:tab w:val="left" w:pos="2970"/>
        </w:tabs>
        <w:spacing w:after="0" w:line="240" w:lineRule="auto"/>
        <w:rPr>
          <w:rFonts w:asciiTheme="majorHAnsi" w:hAnsiTheme="majorHAnsi" w:cs="Arial"/>
          <w:sz w:val="24"/>
        </w:rPr>
      </w:pPr>
      <w:r>
        <w:rPr>
          <w:rFonts w:asciiTheme="majorHAnsi" w:hAnsiTheme="majorHAnsi" w:cs="Arial"/>
          <w:sz w:val="24"/>
        </w:rPr>
        <w:t>are PIPP</w:t>
      </w:r>
      <w:r w:rsidR="001926FE">
        <w:rPr>
          <w:rFonts w:asciiTheme="majorHAnsi" w:hAnsiTheme="majorHAnsi" w:cs="Arial"/>
          <w:sz w:val="24"/>
        </w:rPr>
        <w:t>/Recertification</w:t>
      </w:r>
      <w:r>
        <w:rPr>
          <w:rFonts w:asciiTheme="majorHAnsi" w:hAnsiTheme="majorHAnsi" w:cs="Arial"/>
          <w:sz w:val="24"/>
        </w:rPr>
        <w:t xml:space="preserve"> applications taken at the central office vs. the</w:t>
      </w:r>
      <w:r w:rsidR="00750328">
        <w:rPr>
          <w:rFonts w:asciiTheme="majorHAnsi" w:hAnsiTheme="majorHAnsi" w:cs="Arial"/>
          <w:sz w:val="24"/>
        </w:rPr>
        <w:t xml:space="preserve"> </w:t>
      </w:r>
      <w:r>
        <w:rPr>
          <w:rFonts w:asciiTheme="majorHAnsi" w:hAnsiTheme="majorHAnsi" w:cs="Arial"/>
          <w:sz w:val="24"/>
        </w:rPr>
        <w:t>intake</w:t>
      </w:r>
      <w:r w:rsidR="00750328">
        <w:rPr>
          <w:rFonts w:asciiTheme="majorHAnsi" w:hAnsiTheme="majorHAnsi" w:cs="Arial"/>
          <w:sz w:val="24"/>
        </w:rPr>
        <w:t xml:space="preserve"> </w:t>
      </w:r>
      <w:r>
        <w:rPr>
          <w:rFonts w:asciiTheme="majorHAnsi" w:hAnsiTheme="majorHAnsi" w:cs="Arial"/>
          <w:sz w:val="24"/>
        </w:rPr>
        <w:t>offices?</w:t>
      </w:r>
    </w:p>
    <w:p w14:paraId="0621033E" w14:textId="77777777" w:rsidR="00475048" w:rsidRDefault="0052711C" w:rsidP="00B22173">
      <w:pPr>
        <w:pStyle w:val="BodyText2"/>
        <w:numPr>
          <w:ilvl w:val="2"/>
          <w:numId w:val="29"/>
        </w:numPr>
        <w:tabs>
          <w:tab w:val="clear" w:pos="2160"/>
        </w:tabs>
        <w:spacing w:after="0" w:line="240" w:lineRule="auto"/>
        <w:jc w:val="both"/>
        <w:rPr>
          <w:rFonts w:asciiTheme="majorHAnsi" w:hAnsiTheme="majorHAnsi" w:cs="Arial"/>
          <w:sz w:val="24"/>
        </w:rPr>
      </w:pPr>
      <w:r>
        <w:rPr>
          <w:rFonts w:asciiTheme="majorHAnsi" w:hAnsiTheme="majorHAnsi" w:cs="Arial"/>
          <w:sz w:val="24"/>
        </w:rPr>
        <w:t xml:space="preserve">if you are a multi-county agency, include a description of how you will ensure that </w:t>
      </w:r>
    </w:p>
    <w:p w14:paraId="3EC0A559" w14:textId="5AA6BA26" w:rsidR="0052711C" w:rsidRDefault="00475048" w:rsidP="00475048">
      <w:pPr>
        <w:pStyle w:val="BodyText2"/>
        <w:tabs>
          <w:tab w:val="clear" w:pos="2160"/>
        </w:tabs>
        <w:spacing w:after="0" w:line="240" w:lineRule="auto"/>
        <w:ind w:left="1620"/>
        <w:jc w:val="both"/>
        <w:rPr>
          <w:rFonts w:asciiTheme="majorHAnsi" w:hAnsiTheme="majorHAnsi" w:cs="Arial"/>
          <w:sz w:val="24"/>
        </w:rPr>
      </w:pPr>
      <w:r>
        <w:rPr>
          <w:rFonts w:asciiTheme="majorHAnsi" w:hAnsiTheme="majorHAnsi" w:cs="Arial"/>
          <w:sz w:val="24"/>
        </w:rPr>
        <w:t xml:space="preserve">   </w:t>
      </w:r>
      <w:r w:rsidR="0052711C">
        <w:rPr>
          <w:rFonts w:asciiTheme="majorHAnsi" w:hAnsiTheme="majorHAnsi" w:cs="Arial"/>
          <w:sz w:val="24"/>
        </w:rPr>
        <w:t xml:space="preserve">outlying counties are adequately served for </w:t>
      </w:r>
      <w:r w:rsidR="0052711C" w:rsidRPr="0022403F">
        <w:rPr>
          <w:rFonts w:asciiTheme="majorHAnsi" w:hAnsiTheme="majorHAnsi" w:cs="Arial"/>
          <w:sz w:val="24"/>
          <w:u w:val="single"/>
        </w:rPr>
        <w:t>intake</w:t>
      </w:r>
      <w:r w:rsidR="0052711C">
        <w:rPr>
          <w:rFonts w:asciiTheme="majorHAnsi" w:hAnsiTheme="majorHAnsi" w:cs="Arial"/>
          <w:sz w:val="24"/>
        </w:rPr>
        <w:t xml:space="preserve"> activities.</w:t>
      </w:r>
    </w:p>
    <w:p w14:paraId="79748898" w14:textId="29792F9E" w:rsidR="00E231F6" w:rsidRDefault="00B22173" w:rsidP="008D6939">
      <w:pPr>
        <w:pStyle w:val="BodyText2"/>
        <w:tabs>
          <w:tab w:val="clear" w:pos="2520"/>
          <w:tab w:val="clear" w:pos="2880"/>
          <w:tab w:val="left" w:pos="3060"/>
        </w:tabs>
        <w:spacing w:after="0" w:line="240" w:lineRule="auto"/>
        <w:ind w:left="1440"/>
        <w:rPr>
          <w:rFonts w:asciiTheme="majorHAnsi" w:hAnsiTheme="majorHAnsi" w:cs="Arial"/>
          <w:sz w:val="24"/>
          <w:highlight w:val="lightGray"/>
        </w:rPr>
      </w:pPr>
      <w:r>
        <w:rPr>
          <w:rFonts w:asciiTheme="majorHAnsi" w:hAnsiTheme="majorHAnsi" w:cs="Arial"/>
          <w:b/>
          <w:sz w:val="24"/>
        </w:rPr>
        <w:tab/>
      </w:r>
      <w:r w:rsidR="008D6939" w:rsidRPr="00DB78FE">
        <w:rPr>
          <w:rFonts w:asciiTheme="majorHAnsi" w:hAnsiTheme="majorHAnsi" w:cs="Arial"/>
          <w:b/>
          <w:sz w:val="24"/>
        </w:rPr>
        <w:t xml:space="preserve">Response </w:t>
      </w:r>
      <w:r w:rsidR="008D6939" w:rsidRPr="000325EF">
        <w:rPr>
          <w:rFonts w:asciiTheme="majorHAnsi" w:hAnsiTheme="majorHAnsi" w:cs="Arial"/>
          <w:i/>
          <w:sz w:val="24"/>
          <w:highlight w:val="lightGray"/>
        </w:rPr>
        <w:t>(expand as needed)</w:t>
      </w:r>
      <w:r w:rsidR="008D6939" w:rsidRPr="000325EF">
        <w:rPr>
          <w:rFonts w:asciiTheme="majorHAnsi" w:hAnsiTheme="majorHAnsi" w:cs="Arial"/>
          <w:b/>
          <w:i/>
          <w:sz w:val="24"/>
          <w:highlight w:val="lightGray"/>
        </w:rPr>
        <w:t>:</w:t>
      </w:r>
      <w:r w:rsidR="008D6939" w:rsidRPr="00DB78FE">
        <w:rPr>
          <w:rFonts w:asciiTheme="majorHAnsi" w:hAnsiTheme="majorHAnsi" w:cs="Arial"/>
          <w:sz w:val="24"/>
          <w:highlight w:val="lightGray"/>
        </w:rPr>
        <w:t xml:space="preserve"> </w:t>
      </w:r>
    </w:p>
    <w:p w14:paraId="6BEECDEF" w14:textId="77777777" w:rsidR="00372025" w:rsidRDefault="00372025" w:rsidP="008D6939">
      <w:pPr>
        <w:pStyle w:val="BodyText2"/>
        <w:tabs>
          <w:tab w:val="clear" w:pos="2520"/>
          <w:tab w:val="clear" w:pos="2880"/>
          <w:tab w:val="left" w:pos="3060"/>
        </w:tabs>
        <w:spacing w:after="0" w:line="240" w:lineRule="auto"/>
        <w:ind w:left="1440"/>
        <w:rPr>
          <w:rFonts w:asciiTheme="majorHAnsi" w:hAnsiTheme="majorHAnsi" w:cs="Arial"/>
          <w:iCs/>
          <w:sz w:val="16"/>
          <w:szCs w:val="16"/>
          <w:highlight w:val="lightGray"/>
        </w:rPr>
      </w:pPr>
    </w:p>
    <w:p w14:paraId="144DBECD" w14:textId="77777777" w:rsidR="006468E2" w:rsidRPr="007E1D73" w:rsidRDefault="006468E2" w:rsidP="008D6939">
      <w:pPr>
        <w:pStyle w:val="BodyText2"/>
        <w:tabs>
          <w:tab w:val="clear" w:pos="2520"/>
          <w:tab w:val="clear" w:pos="2880"/>
          <w:tab w:val="left" w:pos="3060"/>
        </w:tabs>
        <w:spacing w:after="0" w:line="240" w:lineRule="auto"/>
        <w:ind w:left="1440"/>
        <w:rPr>
          <w:rFonts w:asciiTheme="majorHAnsi" w:hAnsiTheme="majorHAnsi" w:cs="Arial"/>
          <w:iCs/>
          <w:sz w:val="16"/>
          <w:szCs w:val="16"/>
          <w:highlight w:val="lightGray"/>
        </w:rPr>
      </w:pPr>
    </w:p>
    <w:p w14:paraId="0D36DE58" w14:textId="09025887" w:rsidR="00104CFF" w:rsidRDefault="00104CFF" w:rsidP="00E149F9">
      <w:pPr>
        <w:pStyle w:val="BodyText2"/>
        <w:numPr>
          <w:ilvl w:val="1"/>
          <w:numId w:val="29"/>
        </w:numPr>
        <w:tabs>
          <w:tab w:val="clear" w:pos="2160"/>
        </w:tabs>
        <w:spacing w:after="0" w:line="240" w:lineRule="auto"/>
        <w:jc w:val="both"/>
        <w:rPr>
          <w:rFonts w:asciiTheme="majorHAnsi" w:hAnsiTheme="majorHAnsi" w:cs="Arial"/>
          <w:sz w:val="24"/>
        </w:rPr>
      </w:pPr>
      <w:r>
        <w:rPr>
          <w:rFonts w:asciiTheme="majorHAnsi" w:hAnsiTheme="majorHAnsi" w:cs="Arial"/>
          <w:sz w:val="24"/>
        </w:rPr>
        <w:t xml:space="preserve">For LAAs that take appointments, how </w:t>
      </w:r>
      <w:r w:rsidR="006468E2" w:rsidRPr="007E1D73">
        <w:rPr>
          <w:rFonts w:asciiTheme="majorHAnsi" w:hAnsiTheme="majorHAnsi" w:cs="Arial"/>
          <w:sz w:val="24"/>
          <w:highlight w:val="yellow"/>
        </w:rPr>
        <w:t xml:space="preserve">are </w:t>
      </w:r>
      <w:r w:rsidRPr="007E1D73">
        <w:rPr>
          <w:rFonts w:asciiTheme="majorHAnsi" w:hAnsiTheme="majorHAnsi" w:cs="Arial"/>
          <w:sz w:val="24"/>
          <w:highlight w:val="yellow"/>
        </w:rPr>
        <w:t>walk-in</w:t>
      </w:r>
      <w:r w:rsidR="00820C32" w:rsidRPr="007E1D73">
        <w:rPr>
          <w:rFonts w:asciiTheme="majorHAnsi" w:hAnsiTheme="majorHAnsi" w:cs="Arial"/>
          <w:sz w:val="24"/>
          <w:highlight w:val="yellow"/>
        </w:rPr>
        <w:t xml:space="preserve">s accepted for both connected </w:t>
      </w:r>
      <w:r w:rsidRPr="007E1D73">
        <w:rPr>
          <w:rFonts w:asciiTheme="majorHAnsi" w:hAnsiTheme="majorHAnsi" w:cs="Arial"/>
          <w:sz w:val="24"/>
          <w:highlight w:val="yellow"/>
        </w:rPr>
        <w:t>and disconnected applicants</w:t>
      </w:r>
      <w:r>
        <w:rPr>
          <w:rFonts w:asciiTheme="majorHAnsi" w:hAnsiTheme="majorHAnsi" w:cs="Arial"/>
          <w:sz w:val="24"/>
        </w:rPr>
        <w:t xml:space="preserve"> </w:t>
      </w:r>
      <w:r w:rsidR="00463D2C" w:rsidRPr="007E1D73">
        <w:rPr>
          <w:rFonts w:asciiTheme="majorHAnsi" w:hAnsiTheme="majorHAnsi" w:cs="Arial"/>
          <w:sz w:val="24"/>
        </w:rPr>
        <w:t>(18/48 hours depending upon the temperature outside</w:t>
      </w:r>
      <w:r w:rsidR="00A614BC" w:rsidRPr="007E1D73">
        <w:rPr>
          <w:rFonts w:asciiTheme="majorHAnsi" w:hAnsiTheme="majorHAnsi" w:cs="Arial"/>
          <w:sz w:val="24"/>
        </w:rPr>
        <w:t xml:space="preserve"> and </w:t>
      </w:r>
      <w:r w:rsidR="00463D2C" w:rsidRPr="007E1D73">
        <w:rPr>
          <w:rFonts w:asciiTheme="majorHAnsi" w:hAnsiTheme="majorHAnsi" w:cs="Arial"/>
          <w:sz w:val="24"/>
        </w:rPr>
        <w:t>pledge should be made within 18/48 hours of documentation complete)</w:t>
      </w:r>
      <w:r w:rsidRPr="00654DB6">
        <w:rPr>
          <w:rFonts w:asciiTheme="majorHAnsi" w:hAnsiTheme="majorHAnsi" w:cs="Arial"/>
          <w:sz w:val="24"/>
        </w:rPr>
        <w:t>,</w:t>
      </w:r>
      <w:r>
        <w:rPr>
          <w:rFonts w:asciiTheme="majorHAnsi" w:hAnsiTheme="majorHAnsi" w:cs="Arial"/>
          <w:sz w:val="24"/>
        </w:rPr>
        <w:t xml:space="preserve"> particularly for customers with transportation issues? </w:t>
      </w:r>
    </w:p>
    <w:p w14:paraId="2DA75D86" w14:textId="40222D47" w:rsidR="00F34C15" w:rsidRPr="00C922BE" w:rsidRDefault="008D6939" w:rsidP="008D6939">
      <w:pPr>
        <w:pStyle w:val="BodyText2"/>
        <w:spacing w:after="0" w:line="240" w:lineRule="auto"/>
        <w:ind w:left="1440"/>
        <w:rPr>
          <w:rFonts w:asciiTheme="majorHAnsi" w:hAnsiTheme="majorHAnsi" w:cs="Arial"/>
          <w:sz w:val="24"/>
          <w:highlight w:val="lightGray"/>
        </w:rPr>
      </w:pPr>
      <w:bookmarkStart w:id="2" w:name="_Hlk126930871"/>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C922BE">
        <w:rPr>
          <w:rFonts w:asciiTheme="majorHAnsi" w:hAnsiTheme="majorHAnsi" w:cs="Arial"/>
          <w:sz w:val="24"/>
          <w:highlight w:val="lightGray"/>
        </w:rPr>
        <w:t xml:space="preserve"> </w:t>
      </w:r>
    </w:p>
    <w:bookmarkEnd w:id="2"/>
    <w:p w14:paraId="4F9688D5" w14:textId="5D0C22E0" w:rsidR="00E231F6" w:rsidRDefault="00E231F6" w:rsidP="00465BFB">
      <w:pPr>
        <w:pStyle w:val="BodyText2"/>
        <w:spacing w:after="0" w:line="240" w:lineRule="auto"/>
        <w:jc w:val="both"/>
        <w:rPr>
          <w:rFonts w:asciiTheme="majorHAnsi" w:hAnsiTheme="majorHAnsi" w:cs="Arial"/>
          <w:sz w:val="24"/>
          <w:highlight w:val="lightGray"/>
        </w:rPr>
      </w:pPr>
    </w:p>
    <w:p w14:paraId="295B5524" w14:textId="77777777" w:rsidR="000779C6" w:rsidRDefault="000779C6" w:rsidP="00B22173">
      <w:pPr>
        <w:pStyle w:val="BodyText2"/>
        <w:numPr>
          <w:ilvl w:val="1"/>
          <w:numId w:val="29"/>
        </w:numPr>
        <w:tabs>
          <w:tab w:val="clear" w:pos="360"/>
          <w:tab w:val="clear" w:pos="1080"/>
          <w:tab w:val="clear" w:pos="1800"/>
          <w:tab w:val="clear" w:pos="2520"/>
          <w:tab w:val="left" w:pos="630"/>
          <w:tab w:val="left" w:pos="3690"/>
          <w:tab w:val="left" w:pos="4320"/>
          <w:tab w:val="left" w:pos="5040"/>
          <w:tab w:val="left" w:pos="5760"/>
          <w:tab w:val="left" w:pos="6480"/>
        </w:tabs>
        <w:spacing w:after="0" w:line="240" w:lineRule="auto"/>
        <w:rPr>
          <w:rFonts w:asciiTheme="majorHAnsi" w:hAnsiTheme="majorHAnsi" w:cstheme="majorHAnsi"/>
          <w:sz w:val="24"/>
        </w:rPr>
      </w:pPr>
      <w:r w:rsidRPr="000779C6">
        <w:rPr>
          <w:rFonts w:asciiTheme="majorHAnsi" w:hAnsiTheme="majorHAnsi" w:cstheme="majorHAnsi"/>
          <w:sz w:val="24"/>
        </w:rPr>
        <w:t xml:space="preserve">How do you plan to announce the days/times and locations where walk-in applicants </w:t>
      </w:r>
    </w:p>
    <w:p w14:paraId="0873A411" w14:textId="03C9B4B6" w:rsidR="000779C6" w:rsidRDefault="000779C6" w:rsidP="000779C6">
      <w:pPr>
        <w:pStyle w:val="BodyText2"/>
        <w:tabs>
          <w:tab w:val="clear" w:pos="360"/>
          <w:tab w:val="clear" w:pos="1080"/>
          <w:tab w:val="clear" w:pos="1800"/>
          <w:tab w:val="clear" w:pos="2520"/>
          <w:tab w:val="left" w:pos="630"/>
          <w:tab w:val="left" w:pos="3690"/>
          <w:tab w:val="left" w:pos="4320"/>
          <w:tab w:val="left" w:pos="5040"/>
          <w:tab w:val="left" w:pos="5760"/>
          <w:tab w:val="left" w:pos="6480"/>
        </w:tabs>
        <w:spacing w:after="0" w:line="240" w:lineRule="auto"/>
        <w:ind w:left="1440"/>
        <w:rPr>
          <w:rFonts w:asciiTheme="majorHAnsi" w:hAnsiTheme="majorHAnsi" w:cstheme="majorHAnsi"/>
          <w:sz w:val="24"/>
        </w:rPr>
      </w:pPr>
      <w:r w:rsidRPr="000779C6">
        <w:rPr>
          <w:rFonts w:asciiTheme="majorHAnsi" w:hAnsiTheme="majorHAnsi" w:cstheme="majorHAnsi"/>
          <w:sz w:val="24"/>
        </w:rPr>
        <w:t>are accepted? (i.e. including a message on your agency’s phone system, website, press release, etc.)</w:t>
      </w:r>
    </w:p>
    <w:p w14:paraId="17E96DFD" w14:textId="2814C6FA" w:rsidR="008D6939"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4626AF">
        <w:rPr>
          <w:rFonts w:asciiTheme="majorHAnsi" w:hAnsiTheme="majorHAnsi" w:cs="Arial"/>
          <w:i/>
          <w:sz w:val="16"/>
          <w:szCs w:val="16"/>
          <w:highlight w:val="lightGray"/>
        </w:rPr>
        <w:t>(</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01C84927" w14:textId="7BAB198F" w:rsidR="000779C6" w:rsidRDefault="000779C6" w:rsidP="000779C6">
      <w:pPr>
        <w:pStyle w:val="BodyText2"/>
        <w:tabs>
          <w:tab w:val="clear" w:pos="360"/>
          <w:tab w:val="clear" w:pos="1080"/>
          <w:tab w:val="clear" w:pos="1800"/>
          <w:tab w:val="clear" w:pos="2520"/>
          <w:tab w:val="left" w:pos="630"/>
          <w:tab w:val="left" w:pos="3690"/>
          <w:tab w:val="left" w:pos="4320"/>
          <w:tab w:val="left" w:pos="5040"/>
          <w:tab w:val="left" w:pos="5760"/>
          <w:tab w:val="left" w:pos="6480"/>
        </w:tabs>
        <w:spacing w:after="0" w:line="240" w:lineRule="auto"/>
        <w:ind w:left="1440"/>
        <w:rPr>
          <w:rFonts w:asciiTheme="majorHAnsi" w:hAnsiTheme="majorHAnsi" w:cstheme="majorHAnsi"/>
          <w:sz w:val="24"/>
        </w:rPr>
      </w:pPr>
    </w:p>
    <w:p w14:paraId="6E006C39" w14:textId="1A866AF7" w:rsidR="000779C6" w:rsidRPr="006B5A4A" w:rsidRDefault="006B5A4A" w:rsidP="00B22173">
      <w:pPr>
        <w:pStyle w:val="BodyText2"/>
        <w:numPr>
          <w:ilvl w:val="1"/>
          <w:numId w:val="29"/>
        </w:numPr>
        <w:tabs>
          <w:tab w:val="clear" w:pos="360"/>
          <w:tab w:val="clear" w:pos="1080"/>
          <w:tab w:val="clear" w:pos="1800"/>
          <w:tab w:val="clear" w:pos="2520"/>
          <w:tab w:val="left" w:pos="630"/>
          <w:tab w:val="left" w:pos="3690"/>
          <w:tab w:val="left" w:pos="4320"/>
          <w:tab w:val="left" w:pos="5040"/>
          <w:tab w:val="left" w:pos="5760"/>
          <w:tab w:val="left" w:pos="6480"/>
        </w:tabs>
        <w:spacing w:after="0" w:line="240" w:lineRule="auto"/>
        <w:rPr>
          <w:rFonts w:ascii="Calibri" w:hAnsi="Calibri" w:cs="Calibri"/>
          <w:sz w:val="24"/>
        </w:rPr>
      </w:pPr>
      <w:r w:rsidRPr="006B5A4A">
        <w:rPr>
          <w:rFonts w:ascii="Calibri" w:hAnsi="Calibri" w:cs="Calibri"/>
          <w:sz w:val="24"/>
        </w:rPr>
        <w:t xml:space="preserve">What are the LAA’s hours of operation </w:t>
      </w:r>
      <w:r w:rsidRPr="007E1D73">
        <w:rPr>
          <w:rFonts w:ascii="Calibri" w:hAnsi="Calibri" w:cs="Calibri"/>
          <w:sz w:val="24"/>
          <w:highlight w:val="yellow"/>
        </w:rPr>
        <w:t xml:space="preserve">for taking </w:t>
      </w:r>
      <w:r w:rsidR="00C328EE" w:rsidRPr="007E1D73">
        <w:rPr>
          <w:rFonts w:ascii="Calibri" w:hAnsi="Calibri" w:cs="Calibri"/>
          <w:sz w:val="24"/>
          <w:highlight w:val="yellow"/>
        </w:rPr>
        <w:t>new</w:t>
      </w:r>
      <w:r w:rsidR="00C328EE" w:rsidRPr="006B5A4A">
        <w:rPr>
          <w:rFonts w:ascii="Calibri" w:hAnsi="Calibri" w:cs="Calibri"/>
          <w:sz w:val="24"/>
        </w:rPr>
        <w:t xml:space="preserve"> </w:t>
      </w:r>
      <w:r w:rsidRPr="006B5A4A">
        <w:rPr>
          <w:rFonts w:ascii="Calibri" w:hAnsi="Calibri" w:cs="Calibri"/>
          <w:sz w:val="24"/>
        </w:rPr>
        <w:t>applications?</w:t>
      </w:r>
    </w:p>
    <w:p w14:paraId="712D3748" w14:textId="2FE966AD" w:rsidR="008D6939" w:rsidRPr="00C922BE"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C922BE">
        <w:rPr>
          <w:rFonts w:asciiTheme="majorHAnsi" w:hAnsiTheme="majorHAnsi" w:cs="Arial"/>
          <w:sz w:val="24"/>
          <w:highlight w:val="lightGray"/>
        </w:rPr>
        <w:t xml:space="preserve"> </w:t>
      </w:r>
    </w:p>
    <w:p w14:paraId="1E619BC4" w14:textId="77777777" w:rsidR="006B5A4A" w:rsidRDefault="006B5A4A" w:rsidP="006B5A4A">
      <w:pPr>
        <w:pStyle w:val="BodyText2"/>
        <w:tabs>
          <w:tab w:val="clear" w:pos="360"/>
          <w:tab w:val="clear" w:pos="1080"/>
          <w:tab w:val="clear" w:pos="1800"/>
          <w:tab w:val="clear" w:pos="2520"/>
          <w:tab w:val="left" w:pos="630"/>
          <w:tab w:val="left" w:pos="3690"/>
          <w:tab w:val="left" w:pos="4320"/>
          <w:tab w:val="left" w:pos="5040"/>
          <w:tab w:val="left" w:pos="5760"/>
          <w:tab w:val="left" w:pos="6480"/>
        </w:tabs>
        <w:spacing w:after="0" w:line="240" w:lineRule="auto"/>
        <w:ind w:left="1440"/>
        <w:rPr>
          <w:rFonts w:asciiTheme="majorHAnsi" w:hAnsiTheme="majorHAnsi" w:cs="Arial"/>
          <w:sz w:val="24"/>
          <w:highlight w:val="lightGray"/>
        </w:rPr>
      </w:pPr>
    </w:p>
    <w:p w14:paraId="75062159" w14:textId="7DCF18CA" w:rsidR="006B5A4A" w:rsidRDefault="006B5A4A" w:rsidP="00E149F9">
      <w:pPr>
        <w:pStyle w:val="BodyTextIndent"/>
        <w:numPr>
          <w:ilvl w:val="1"/>
          <w:numId w:val="29"/>
        </w:numPr>
        <w:tabs>
          <w:tab w:val="clear" w:pos="360"/>
          <w:tab w:val="clear" w:pos="1080"/>
          <w:tab w:val="clear" w:pos="1800"/>
          <w:tab w:val="clear" w:pos="2160"/>
          <w:tab w:val="clear" w:pos="2520"/>
          <w:tab w:val="left" w:pos="630"/>
          <w:tab w:val="left" w:pos="3690"/>
          <w:tab w:val="left" w:pos="4320"/>
          <w:tab w:val="left" w:pos="5040"/>
          <w:tab w:val="left" w:pos="5760"/>
          <w:tab w:val="left" w:pos="6480"/>
        </w:tabs>
        <w:spacing w:after="0"/>
      </w:pPr>
      <w:r w:rsidRPr="00413E5A">
        <w:t xml:space="preserve">For </w:t>
      </w:r>
      <w:r>
        <w:t>customer</w:t>
      </w:r>
      <w:r w:rsidRPr="00413E5A">
        <w:t>s with transportation issues, or who cannot apply during</w:t>
      </w:r>
      <w:r>
        <w:t xml:space="preserve"> </w:t>
      </w:r>
      <w:r w:rsidRPr="00413E5A">
        <w:t>normal LA</w:t>
      </w:r>
      <w:r>
        <w:t xml:space="preserve">A </w:t>
      </w:r>
      <w:r w:rsidRPr="00413E5A">
        <w:t xml:space="preserve">hours of operation, what application-taking option(s) </w:t>
      </w:r>
      <w:r>
        <w:t>will</w:t>
      </w:r>
      <w:r w:rsidRPr="00413E5A">
        <w:t xml:space="preserve"> your LAA offer to best serve </w:t>
      </w:r>
      <w:r>
        <w:t>customer</w:t>
      </w:r>
      <w:r w:rsidRPr="00413E5A">
        <w:t>s in such scenarios?</w:t>
      </w:r>
      <w:r>
        <w:t xml:space="preserve">  </w:t>
      </w:r>
      <w:r w:rsidRPr="000325EF">
        <w:t>(i.e. offering extended hours and/or some Saturday hours).</w:t>
      </w:r>
    </w:p>
    <w:p w14:paraId="6EAEC415" w14:textId="5C9DE1B9" w:rsidR="008D6939"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113BA788" w14:textId="77777777" w:rsidR="006B5A4A" w:rsidRPr="00413E5A" w:rsidRDefault="006B5A4A" w:rsidP="006B5A4A">
      <w:pPr>
        <w:pStyle w:val="BodyTextIndent"/>
        <w:tabs>
          <w:tab w:val="clear" w:pos="360"/>
          <w:tab w:val="clear" w:pos="1080"/>
          <w:tab w:val="clear" w:pos="1800"/>
          <w:tab w:val="clear" w:pos="2160"/>
          <w:tab w:val="clear" w:pos="2520"/>
          <w:tab w:val="left" w:pos="630"/>
          <w:tab w:val="left" w:pos="3690"/>
          <w:tab w:val="left" w:pos="4320"/>
          <w:tab w:val="left" w:pos="5040"/>
          <w:tab w:val="left" w:pos="5760"/>
          <w:tab w:val="left" w:pos="6480"/>
        </w:tabs>
        <w:spacing w:after="0"/>
        <w:ind w:left="1440"/>
      </w:pPr>
    </w:p>
    <w:p w14:paraId="65F40B4E" w14:textId="24283855" w:rsidR="00770FE1" w:rsidRPr="00770FE1" w:rsidRDefault="00770FE1" w:rsidP="00E149F9">
      <w:pPr>
        <w:pStyle w:val="BodyText2"/>
        <w:numPr>
          <w:ilvl w:val="1"/>
          <w:numId w:val="29"/>
        </w:numPr>
        <w:tabs>
          <w:tab w:val="clear" w:pos="360"/>
          <w:tab w:val="clear" w:pos="1080"/>
          <w:tab w:val="clear" w:pos="1800"/>
          <w:tab w:val="clear" w:pos="2160"/>
          <w:tab w:val="clear" w:pos="2520"/>
          <w:tab w:val="left" w:pos="630"/>
          <w:tab w:val="left" w:pos="3690"/>
          <w:tab w:val="left" w:pos="4320"/>
          <w:tab w:val="left" w:pos="5040"/>
          <w:tab w:val="left" w:pos="5760"/>
          <w:tab w:val="left" w:pos="6480"/>
        </w:tabs>
        <w:spacing w:after="0" w:line="240" w:lineRule="auto"/>
        <w:ind w:hanging="450"/>
        <w:rPr>
          <w:rFonts w:asciiTheme="majorHAnsi" w:hAnsiTheme="majorHAnsi" w:cstheme="majorHAnsi"/>
          <w:bCs/>
          <w:sz w:val="24"/>
        </w:rPr>
      </w:pPr>
      <w:r w:rsidRPr="00770FE1">
        <w:rPr>
          <w:rFonts w:asciiTheme="majorHAnsi" w:hAnsiTheme="majorHAnsi" w:cstheme="majorHAnsi"/>
          <w:bCs/>
          <w:sz w:val="24"/>
        </w:rPr>
        <w:t>If you are a multi-county agency, include a description of how you will ensure</w:t>
      </w:r>
      <w:r w:rsidR="009A1BEB">
        <w:rPr>
          <w:rFonts w:asciiTheme="majorHAnsi" w:hAnsiTheme="majorHAnsi" w:cstheme="majorHAnsi"/>
          <w:bCs/>
          <w:sz w:val="24"/>
        </w:rPr>
        <w:t xml:space="preserve"> </w:t>
      </w:r>
      <w:r w:rsidRPr="00770FE1">
        <w:rPr>
          <w:rFonts w:asciiTheme="majorHAnsi" w:hAnsiTheme="majorHAnsi" w:cstheme="majorHAnsi"/>
          <w:bCs/>
          <w:sz w:val="24"/>
        </w:rPr>
        <w:t>that the</w:t>
      </w:r>
      <w:r>
        <w:rPr>
          <w:rFonts w:asciiTheme="majorHAnsi" w:hAnsiTheme="majorHAnsi" w:cstheme="majorHAnsi"/>
          <w:bCs/>
          <w:sz w:val="24"/>
        </w:rPr>
        <w:t xml:space="preserve"> </w:t>
      </w:r>
      <w:r w:rsidRPr="00770FE1">
        <w:rPr>
          <w:rFonts w:asciiTheme="majorHAnsi" w:hAnsiTheme="majorHAnsi" w:cstheme="majorHAnsi"/>
          <w:bCs/>
          <w:sz w:val="24"/>
        </w:rPr>
        <w:t xml:space="preserve">PIPP </w:t>
      </w:r>
      <w:r w:rsidR="009A1BEB">
        <w:rPr>
          <w:rFonts w:asciiTheme="majorHAnsi" w:hAnsiTheme="majorHAnsi" w:cstheme="majorHAnsi"/>
          <w:bCs/>
          <w:sz w:val="24"/>
        </w:rPr>
        <w:t>Recertification applications are managed</w:t>
      </w:r>
      <w:r w:rsidRPr="00770FE1">
        <w:rPr>
          <w:rFonts w:asciiTheme="majorHAnsi" w:hAnsiTheme="majorHAnsi" w:cstheme="majorHAnsi"/>
          <w:bCs/>
          <w:sz w:val="24"/>
        </w:rPr>
        <w:t xml:space="preserve"> in all applicable counties.</w:t>
      </w:r>
      <w:r w:rsidR="00E9430D">
        <w:rPr>
          <w:rFonts w:asciiTheme="majorHAnsi" w:hAnsiTheme="majorHAnsi" w:cstheme="majorHAnsi"/>
          <w:bCs/>
          <w:sz w:val="24"/>
        </w:rPr>
        <w:t xml:space="preserve"> </w:t>
      </w:r>
    </w:p>
    <w:p w14:paraId="41A54E71" w14:textId="1B9274F7" w:rsidR="008D6939"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3F3D04EA" w14:textId="77777777" w:rsidR="008E458A" w:rsidRDefault="008E458A" w:rsidP="008E458A">
      <w:pPr>
        <w:pStyle w:val="BodyText2"/>
        <w:tabs>
          <w:tab w:val="clear" w:pos="360"/>
          <w:tab w:val="clear" w:pos="1080"/>
          <w:tab w:val="clear" w:pos="1800"/>
          <w:tab w:val="clear" w:pos="2520"/>
          <w:tab w:val="left" w:pos="630"/>
          <w:tab w:val="left" w:pos="3690"/>
          <w:tab w:val="left" w:pos="4320"/>
          <w:tab w:val="left" w:pos="5040"/>
          <w:tab w:val="left" w:pos="5760"/>
          <w:tab w:val="left" w:pos="6480"/>
        </w:tabs>
        <w:spacing w:after="0" w:line="240" w:lineRule="auto"/>
        <w:ind w:left="1440"/>
        <w:rPr>
          <w:rFonts w:asciiTheme="majorHAnsi" w:hAnsiTheme="majorHAnsi" w:cs="Arial"/>
          <w:sz w:val="24"/>
          <w:highlight w:val="lightGray"/>
        </w:rPr>
      </w:pPr>
    </w:p>
    <w:p w14:paraId="0D8A76C0" w14:textId="61654F12" w:rsidR="008E458A" w:rsidRPr="008E458A" w:rsidRDefault="001F4414" w:rsidP="00E149F9">
      <w:pPr>
        <w:pStyle w:val="BodyText2"/>
        <w:numPr>
          <w:ilvl w:val="1"/>
          <w:numId w:val="29"/>
        </w:numPr>
        <w:tabs>
          <w:tab w:val="clear" w:pos="360"/>
          <w:tab w:val="clear" w:pos="1080"/>
          <w:tab w:val="clear" w:pos="1800"/>
          <w:tab w:val="clear" w:pos="2160"/>
          <w:tab w:val="clear" w:pos="2520"/>
          <w:tab w:val="left" w:pos="630"/>
          <w:tab w:val="left" w:pos="3690"/>
          <w:tab w:val="left" w:pos="4320"/>
          <w:tab w:val="left" w:pos="5040"/>
          <w:tab w:val="left" w:pos="5760"/>
          <w:tab w:val="left" w:pos="6480"/>
        </w:tabs>
        <w:spacing w:after="0" w:line="240" w:lineRule="auto"/>
        <w:ind w:left="1530" w:hanging="540"/>
        <w:rPr>
          <w:rFonts w:asciiTheme="majorHAnsi" w:hAnsiTheme="majorHAnsi" w:cstheme="majorHAnsi"/>
          <w:bCs/>
          <w:sz w:val="24"/>
        </w:rPr>
      </w:pPr>
      <w:r>
        <w:rPr>
          <w:rFonts w:asciiTheme="majorHAnsi" w:hAnsiTheme="majorHAnsi" w:cstheme="majorHAnsi"/>
          <w:bCs/>
          <w:sz w:val="24"/>
        </w:rPr>
        <w:t>W</w:t>
      </w:r>
      <w:r w:rsidR="008E458A" w:rsidRPr="008E458A">
        <w:rPr>
          <w:rFonts w:asciiTheme="majorHAnsi" w:hAnsiTheme="majorHAnsi" w:cstheme="majorHAnsi"/>
          <w:bCs/>
          <w:sz w:val="24"/>
        </w:rPr>
        <w:t xml:space="preserve">hat will your LAA do to offer alternative ways for customers to apply?  For example, </w:t>
      </w:r>
    </w:p>
    <w:p w14:paraId="0E910AC4" w14:textId="77777777" w:rsidR="008E458A" w:rsidRDefault="008E458A" w:rsidP="00E149F9">
      <w:pPr>
        <w:pStyle w:val="BodyText2"/>
        <w:numPr>
          <w:ilvl w:val="2"/>
          <w:numId w:val="29"/>
        </w:numPr>
        <w:tabs>
          <w:tab w:val="clear" w:pos="360"/>
          <w:tab w:val="clear" w:pos="1080"/>
          <w:tab w:val="clear" w:pos="1440"/>
          <w:tab w:val="clear" w:pos="2520"/>
          <w:tab w:val="clear" w:pos="2880"/>
          <w:tab w:val="left" w:pos="630"/>
          <w:tab w:val="left" w:pos="3690"/>
          <w:tab w:val="left" w:pos="4320"/>
          <w:tab w:val="left" w:pos="5040"/>
          <w:tab w:val="left" w:pos="5760"/>
          <w:tab w:val="left" w:pos="6480"/>
        </w:tabs>
        <w:spacing w:after="0" w:line="240" w:lineRule="auto"/>
        <w:ind w:left="1800" w:hanging="270"/>
        <w:rPr>
          <w:rFonts w:asciiTheme="majorHAnsi" w:hAnsiTheme="majorHAnsi" w:cstheme="majorHAnsi"/>
          <w:bCs/>
          <w:sz w:val="24"/>
        </w:rPr>
      </w:pPr>
      <w:r w:rsidRPr="008E458A">
        <w:rPr>
          <w:rFonts w:asciiTheme="majorHAnsi" w:hAnsiTheme="majorHAnsi" w:cstheme="majorHAnsi"/>
          <w:bCs/>
          <w:sz w:val="24"/>
        </w:rPr>
        <w:t>stagger staff lunches so customers can apply during the established lunch hour (instead of being closed)?</w:t>
      </w:r>
    </w:p>
    <w:p w14:paraId="1C9E0883" w14:textId="77777777" w:rsidR="008E458A" w:rsidRDefault="008E458A" w:rsidP="00E149F9">
      <w:pPr>
        <w:pStyle w:val="BodyText2"/>
        <w:numPr>
          <w:ilvl w:val="2"/>
          <w:numId w:val="29"/>
        </w:numPr>
        <w:tabs>
          <w:tab w:val="clear" w:pos="360"/>
          <w:tab w:val="clear" w:pos="1080"/>
          <w:tab w:val="clear" w:pos="1440"/>
          <w:tab w:val="clear" w:pos="2520"/>
          <w:tab w:val="clear" w:pos="2880"/>
          <w:tab w:val="left" w:pos="630"/>
          <w:tab w:val="left" w:pos="3690"/>
          <w:tab w:val="left" w:pos="4320"/>
          <w:tab w:val="left" w:pos="5040"/>
          <w:tab w:val="left" w:pos="5760"/>
          <w:tab w:val="left" w:pos="6480"/>
        </w:tabs>
        <w:spacing w:after="0" w:line="240" w:lineRule="auto"/>
        <w:ind w:left="1800" w:hanging="270"/>
        <w:rPr>
          <w:rFonts w:asciiTheme="majorHAnsi" w:hAnsiTheme="majorHAnsi" w:cstheme="majorHAnsi"/>
          <w:bCs/>
          <w:sz w:val="24"/>
        </w:rPr>
      </w:pPr>
      <w:r w:rsidRPr="008E458A">
        <w:rPr>
          <w:rFonts w:asciiTheme="majorHAnsi" w:hAnsiTheme="majorHAnsi" w:cstheme="majorHAnsi"/>
          <w:bCs/>
          <w:sz w:val="24"/>
        </w:rPr>
        <w:t>mail or hand out blank applications that customers can complete and mail in later with all required documentation?</w:t>
      </w:r>
    </w:p>
    <w:p w14:paraId="1EE12361" w14:textId="6AD645CA" w:rsidR="008E458A" w:rsidRPr="00E07136" w:rsidRDefault="008E458A" w:rsidP="00E149F9">
      <w:pPr>
        <w:pStyle w:val="BodyText2"/>
        <w:numPr>
          <w:ilvl w:val="2"/>
          <w:numId w:val="29"/>
        </w:numPr>
        <w:tabs>
          <w:tab w:val="clear" w:pos="360"/>
          <w:tab w:val="clear" w:pos="1080"/>
          <w:tab w:val="clear" w:pos="1440"/>
          <w:tab w:val="clear" w:pos="2520"/>
          <w:tab w:val="clear" w:pos="2880"/>
          <w:tab w:val="left" w:pos="630"/>
          <w:tab w:val="left" w:pos="3690"/>
          <w:tab w:val="left" w:pos="4320"/>
          <w:tab w:val="left" w:pos="5040"/>
          <w:tab w:val="left" w:pos="5760"/>
          <w:tab w:val="left" w:pos="6480"/>
        </w:tabs>
        <w:spacing w:after="0" w:line="240" w:lineRule="auto"/>
        <w:ind w:left="1800" w:hanging="270"/>
        <w:rPr>
          <w:rFonts w:asciiTheme="majorHAnsi" w:hAnsiTheme="majorHAnsi" w:cstheme="majorHAnsi"/>
          <w:bCs/>
          <w:sz w:val="24"/>
        </w:rPr>
      </w:pPr>
      <w:r w:rsidRPr="007E1D73">
        <w:rPr>
          <w:rFonts w:asciiTheme="majorHAnsi" w:hAnsiTheme="majorHAnsi" w:cstheme="majorHAnsi"/>
          <w:sz w:val="24"/>
        </w:rPr>
        <w:t xml:space="preserve">offer in person </w:t>
      </w:r>
      <w:r w:rsidR="00A25EB2" w:rsidRPr="007E1D73">
        <w:rPr>
          <w:rFonts w:asciiTheme="majorHAnsi" w:hAnsiTheme="majorHAnsi" w:cstheme="majorHAnsi"/>
          <w:sz w:val="24"/>
        </w:rPr>
        <w:t xml:space="preserve">(including walk-ins) </w:t>
      </w:r>
      <w:r w:rsidRPr="007E1D73">
        <w:rPr>
          <w:rFonts w:asciiTheme="majorHAnsi" w:hAnsiTheme="majorHAnsi" w:cstheme="majorHAnsi"/>
          <w:sz w:val="24"/>
        </w:rPr>
        <w:t>or phone appointments, extended hours, some Saturday hours?</w:t>
      </w:r>
    </w:p>
    <w:p w14:paraId="4AA3E448" w14:textId="68E63C84" w:rsidR="00E07136" w:rsidRPr="0023100F" w:rsidRDefault="00E07136" w:rsidP="00E149F9">
      <w:pPr>
        <w:pStyle w:val="BodyText2"/>
        <w:numPr>
          <w:ilvl w:val="2"/>
          <w:numId w:val="29"/>
        </w:numPr>
        <w:tabs>
          <w:tab w:val="clear" w:pos="360"/>
          <w:tab w:val="clear" w:pos="1080"/>
          <w:tab w:val="clear" w:pos="1440"/>
          <w:tab w:val="clear" w:pos="2520"/>
          <w:tab w:val="clear" w:pos="2880"/>
          <w:tab w:val="left" w:pos="630"/>
          <w:tab w:val="left" w:pos="3690"/>
          <w:tab w:val="left" w:pos="4320"/>
          <w:tab w:val="left" w:pos="5040"/>
          <w:tab w:val="left" w:pos="5760"/>
          <w:tab w:val="left" w:pos="6480"/>
        </w:tabs>
        <w:spacing w:after="0" w:line="240" w:lineRule="auto"/>
        <w:ind w:left="1800" w:hanging="270"/>
        <w:rPr>
          <w:rFonts w:asciiTheme="majorHAnsi" w:hAnsiTheme="majorHAnsi" w:cstheme="majorHAnsi"/>
          <w:bCs/>
          <w:sz w:val="24"/>
          <w:highlight w:val="yellow"/>
        </w:rPr>
      </w:pPr>
      <w:r w:rsidRPr="0023100F">
        <w:rPr>
          <w:rFonts w:asciiTheme="majorHAnsi" w:hAnsiTheme="majorHAnsi" w:cstheme="majorHAnsi"/>
          <w:sz w:val="24"/>
          <w:highlight w:val="yellow"/>
        </w:rPr>
        <w:t>offer online applications? Explain how your online application works.</w:t>
      </w:r>
    </w:p>
    <w:p w14:paraId="3CBA97B2" w14:textId="61A55600" w:rsidR="008E458A" w:rsidRPr="008E458A" w:rsidRDefault="008E458A" w:rsidP="00E149F9">
      <w:pPr>
        <w:pStyle w:val="BodyText2"/>
        <w:numPr>
          <w:ilvl w:val="2"/>
          <w:numId w:val="29"/>
        </w:numPr>
        <w:tabs>
          <w:tab w:val="clear" w:pos="360"/>
          <w:tab w:val="clear" w:pos="1080"/>
          <w:tab w:val="clear" w:pos="1440"/>
          <w:tab w:val="clear" w:pos="2520"/>
          <w:tab w:val="clear" w:pos="2880"/>
          <w:tab w:val="left" w:pos="630"/>
          <w:tab w:val="left" w:pos="3690"/>
          <w:tab w:val="left" w:pos="4320"/>
          <w:tab w:val="left" w:pos="5040"/>
          <w:tab w:val="left" w:pos="5760"/>
          <w:tab w:val="left" w:pos="6480"/>
        </w:tabs>
        <w:spacing w:after="0" w:line="240" w:lineRule="auto"/>
        <w:ind w:left="1800" w:hanging="270"/>
        <w:rPr>
          <w:rFonts w:asciiTheme="majorHAnsi" w:hAnsiTheme="majorHAnsi" w:cstheme="majorHAnsi"/>
          <w:bCs/>
          <w:sz w:val="24"/>
        </w:rPr>
      </w:pPr>
      <w:r w:rsidRPr="008E458A">
        <w:rPr>
          <w:rFonts w:asciiTheme="majorHAnsi" w:hAnsiTheme="majorHAnsi" w:cstheme="majorHAnsi"/>
          <w:bCs/>
          <w:sz w:val="24"/>
        </w:rPr>
        <w:t>other?</w:t>
      </w:r>
    </w:p>
    <w:p w14:paraId="2919569B" w14:textId="2622AEA3" w:rsidR="008D6939" w:rsidRPr="00C922BE" w:rsidRDefault="008D6939" w:rsidP="0022403F">
      <w:pPr>
        <w:pStyle w:val="BodyText2"/>
        <w:tabs>
          <w:tab w:val="clear" w:pos="2880"/>
        </w:tabs>
        <w:spacing w:after="0" w:line="240" w:lineRule="auto"/>
        <w:ind w:left="1800" w:hanging="27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C922BE">
        <w:rPr>
          <w:rFonts w:asciiTheme="majorHAnsi" w:hAnsiTheme="majorHAnsi" w:cs="Arial"/>
          <w:sz w:val="24"/>
          <w:highlight w:val="lightGray"/>
        </w:rPr>
        <w:t xml:space="preserve"> </w:t>
      </w:r>
    </w:p>
    <w:p w14:paraId="2AC4F365" w14:textId="4C1C2FFB" w:rsidR="006B5A4A" w:rsidRPr="009B4347" w:rsidRDefault="006B5A4A" w:rsidP="005B5DFE">
      <w:pPr>
        <w:pStyle w:val="BodyText2"/>
        <w:tabs>
          <w:tab w:val="clear" w:pos="360"/>
          <w:tab w:val="clear" w:pos="1080"/>
          <w:tab w:val="clear" w:pos="1800"/>
          <w:tab w:val="clear" w:pos="2520"/>
          <w:tab w:val="left" w:pos="630"/>
          <w:tab w:val="left" w:pos="3690"/>
          <w:tab w:val="left" w:pos="4320"/>
          <w:tab w:val="left" w:pos="5040"/>
          <w:tab w:val="left" w:pos="5760"/>
          <w:tab w:val="left" w:pos="6480"/>
        </w:tabs>
        <w:spacing w:after="0" w:line="240" w:lineRule="auto"/>
        <w:rPr>
          <w:rFonts w:asciiTheme="majorHAnsi" w:hAnsiTheme="majorHAnsi" w:cstheme="majorHAnsi"/>
          <w:i/>
          <w:sz w:val="24"/>
        </w:rPr>
      </w:pPr>
    </w:p>
    <w:p w14:paraId="23539A3E" w14:textId="053610E7" w:rsidR="009B4347" w:rsidRPr="009B4347" w:rsidRDefault="009B4347" w:rsidP="00E149F9">
      <w:pPr>
        <w:pStyle w:val="BodyTextIndent"/>
        <w:numPr>
          <w:ilvl w:val="1"/>
          <w:numId w:val="29"/>
        </w:numPr>
        <w:tabs>
          <w:tab w:val="clear" w:pos="360"/>
          <w:tab w:val="clear" w:pos="1080"/>
          <w:tab w:val="clear" w:pos="1440"/>
          <w:tab w:val="clear" w:pos="1800"/>
          <w:tab w:val="clear" w:pos="2160"/>
          <w:tab w:val="clear" w:pos="2520"/>
          <w:tab w:val="left" w:pos="1260"/>
          <w:tab w:val="left" w:pos="1530"/>
          <w:tab w:val="left" w:pos="3690"/>
          <w:tab w:val="left" w:pos="4320"/>
          <w:tab w:val="left" w:pos="5040"/>
          <w:tab w:val="left" w:pos="5760"/>
          <w:tab w:val="left" w:pos="6480"/>
        </w:tabs>
        <w:spacing w:after="0"/>
        <w:rPr>
          <w:rFonts w:asciiTheme="majorHAnsi" w:hAnsiTheme="majorHAnsi" w:cstheme="majorHAnsi"/>
        </w:rPr>
      </w:pPr>
      <w:r w:rsidRPr="009B4347">
        <w:rPr>
          <w:rFonts w:asciiTheme="majorHAnsi" w:hAnsiTheme="majorHAnsi" w:cstheme="majorHAnsi"/>
          <w:bCs/>
        </w:rPr>
        <w:t xml:space="preserve">Consumer Education is a required </w:t>
      </w:r>
      <w:r>
        <w:rPr>
          <w:rFonts w:asciiTheme="majorHAnsi" w:hAnsiTheme="majorHAnsi" w:cstheme="majorHAnsi"/>
          <w:bCs/>
        </w:rPr>
        <w:t>Intake</w:t>
      </w:r>
      <w:r w:rsidRPr="009B4347">
        <w:rPr>
          <w:rFonts w:asciiTheme="majorHAnsi" w:hAnsiTheme="majorHAnsi" w:cstheme="majorHAnsi"/>
          <w:bCs/>
        </w:rPr>
        <w:t xml:space="preserve"> activity.  </w:t>
      </w:r>
      <w:r w:rsidRPr="009B4347">
        <w:rPr>
          <w:rFonts w:asciiTheme="majorHAnsi" w:hAnsiTheme="majorHAnsi" w:cstheme="majorHAnsi"/>
        </w:rPr>
        <w:t>Describe the method of</w:t>
      </w:r>
      <w:r>
        <w:rPr>
          <w:rFonts w:asciiTheme="majorHAnsi" w:hAnsiTheme="majorHAnsi" w:cstheme="majorHAnsi"/>
        </w:rPr>
        <w:t xml:space="preserve"> </w:t>
      </w:r>
      <w:r w:rsidRPr="009B4347">
        <w:rPr>
          <w:rFonts w:asciiTheme="majorHAnsi" w:hAnsiTheme="majorHAnsi" w:cstheme="majorHAnsi"/>
        </w:rPr>
        <w:t>delivery, and the different energy conservation and financial literacy materials the LAA</w:t>
      </w:r>
      <w:r w:rsidR="00EE0261">
        <w:rPr>
          <w:rFonts w:asciiTheme="majorHAnsi" w:hAnsiTheme="majorHAnsi" w:cstheme="majorHAnsi"/>
        </w:rPr>
        <w:t xml:space="preserve"> </w:t>
      </w:r>
      <w:r w:rsidRPr="009B4347">
        <w:rPr>
          <w:rFonts w:asciiTheme="majorHAnsi" w:hAnsiTheme="majorHAnsi" w:cstheme="majorHAnsi"/>
        </w:rPr>
        <w:t xml:space="preserve">provides to its customers (provide examples). </w:t>
      </w:r>
      <w:r>
        <w:rPr>
          <w:rFonts w:asciiTheme="majorHAnsi" w:hAnsiTheme="majorHAnsi" w:cstheme="majorHAnsi"/>
        </w:rPr>
        <w:t xml:space="preserve"> </w:t>
      </w:r>
      <w:r w:rsidRPr="009B4347">
        <w:rPr>
          <w:rFonts w:asciiTheme="majorHAnsi" w:hAnsiTheme="majorHAnsi" w:cstheme="majorHAnsi"/>
          <w:b/>
          <w:i/>
        </w:rPr>
        <w:t>Attachment H Required</w:t>
      </w:r>
    </w:p>
    <w:p w14:paraId="595110D1" w14:textId="77777777" w:rsidR="009B4347" w:rsidRPr="009B4347" w:rsidRDefault="009B4347" w:rsidP="009B4347">
      <w:pPr>
        <w:pStyle w:val="BodyTextIndent"/>
        <w:tabs>
          <w:tab w:val="clear" w:pos="360"/>
          <w:tab w:val="clear" w:pos="1080"/>
          <w:tab w:val="clear" w:pos="1440"/>
          <w:tab w:val="clear" w:pos="1800"/>
          <w:tab w:val="clear" w:pos="2520"/>
          <w:tab w:val="left" w:pos="1260"/>
          <w:tab w:val="left" w:pos="1530"/>
          <w:tab w:val="left" w:pos="3690"/>
          <w:tab w:val="left" w:pos="4320"/>
          <w:tab w:val="left" w:pos="5040"/>
          <w:tab w:val="left" w:pos="5760"/>
          <w:tab w:val="left" w:pos="6480"/>
        </w:tabs>
        <w:spacing w:after="0"/>
        <w:ind w:left="1440"/>
        <w:rPr>
          <w:rFonts w:asciiTheme="majorHAnsi" w:hAnsiTheme="majorHAnsi" w:cstheme="majorHAnsi"/>
          <w:b/>
          <w:i/>
          <w:highlight w:val="lightGray"/>
        </w:rPr>
      </w:pPr>
      <w:r w:rsidRPr="009B4347">
        <w:rPr>
          <w:rFonts w:asciiTheme="majorHAnsi" w:hAnsiTheme="majorHAnsi" w:cstheme="majorHAnsi"/>
          <w:b/>
        </w:rPr>
        <w:t xml:space="preserve">Response </w:t>
      </w:r>
      <w:r w:rsidRPr="009B4347">
        <w:rPr>
          <w:rFonts w:asciiTheme="majorHAnsi" w:hAnsiTheme="majorHAnsi" w:cstheme="majorHAnsi"/>
          <w:i/>
          <w:highlight w:val="lightGray"/>
        </w:rPr>
        <w:t>(expand as needed)</w:t>
      </w:r>
      <w:r w:rsidRPr="009B4347">
        <w:rPr>
          <w:rFonts w:asciiTheme="majorHAnsi" w:hAnsiTheme="majorHAnsi" w:cstheme="majorHAnsi"/>
          <w:b/>
          <w:i/>
          <w:highlight w:val="lightGray"/>
        </w:rPr>
        <w:t>:</w:t>
      </w:r>
    </w:p>
    <w:p w14:paraId="013EC209" w14:textId="5FA684B8" w:rsidR="005B5DFE" w:rsidRDefault="005B5DFE" w:rsidP="005B5DFE">
      <w:pPr>
        <w:pStyle w:val="BodyText2"/>
        <w:tabs>
          <w:tab w:val="clear" w:pos="360"/>
          <w:tab w:val="clear" w:pos="1080"/>
          <w:tab w:val="clear" w:pos="1800"/>
          <w:tab w:val="clear" w:pos="2520"/>
          <w:tab w:val="left" w:pos="630"/>
          <w:tab w:val="left" w:pos="3690"/>
          <w:tab w:val="left" w:pos="4320"/>
          <w:tab w:val="left" w:pos="5040"/>
          <w:tab w:val="left" w:pos="5760"/>
          <w:tab w:val="left" w:pos="6480"/>
        </w:tabs>
        <w:spacing w:after="0" w:line="240" w:lineRule="auto"/>
        <w:rPr>
          <w:rFonts w:asciiTheme="majorHAnsi" w:hAnsiTheme="majorHAnsi" w:cs="Arial"/>
          <w:i/>
          <w:sz w:val="16"/>
          <w:szCs w:val="16"/>
        </w:rPr>
      </w:pPr>
    </w:p>
    <w:p w14:paraId="123E828E" w14:textId="4E6ACF03" w:rsidR="005B5DFE" w:rsidRDefault="005B5DFE" w:rsidP="005B5DFE">
      <w:pPr>
        <w:pStyle w:val="BodyText2"/>
        <w:tabs>
          <w:tab w:val="clear" w:pos="360"/>
          <w:tab w:val="clear" w:pos="1080"/>
          <w:tab w:val="clear" w:pos="1800"/>
          <w:tab w:val="clear" w:pos="2520"/>
          <w:tab w:val="left" w:pos="630"/>
          <w:tab w:val="left" w:pos="3690"/>
          <w:tab w:val="left" w:pos="4320"/>
          <w:tab w:val="left" w:pos="5040"/>
          <w:tab w:val="left" w:pos="5760"/>
          <w:tab w:val="left" w:pos="6480"/>
        </w:tabs>
        <w:spacing w:after="0" w:line="240" w:lineRule="auto"/>
        <w:rPr>
          <w:rFonts w:asciiTheme="majorHAnsi" w:hAnsiTheme="majorHAnsi" w:cs="Arial"/>
          <w:sz w:val="24"/>
        </w:rPr>
      </w:pPr>
    </w:p>
    <w:p w14:paraId="425D6799" w14:textId="7EE24E54" w:rsidR="00317D47" w:rsidRPr="0062433A" w:rsidRDefault="0061716E" w:rsidP="00E149F9">
      <w:pPr>
        <w:pStyle w:val="BodyText2"/>
        <w:numPr>
          <w:ilvl w:val="0"/>
          <w:numId w:val="29"/>
        </w:numPr>
        <w:spacing w:after="0" w:line="240" w:lineRule="auto"/>
        <w:jc w:val="both"/>
        <w:rPr>
          <w:rFonts w:asciiTheme="majorHAnsi" w:hAnsiTheme="majorHAnsi" w:cs="Arial"/>
          <w:b/>
          <w:sz w:val="28"/>
          <w:szCs w:val="28"/>
          <w:u w:val="single"/>
        </w:rPr>
      </w:pPr>
      <w:r w:rsidRPr="0062433A">
        <w:rPr>
          <w:rFonts w:asciiTheme="majorHAnsi" w:hAnsiTheme="majorHAnsi" w:cs="Arial"/>
          <w:b/>
          <w:sz w:val="28"/>
          <w:szCs w:val="28"/>
          <w:u w:val="single"/>
        </w:rPr>
        <w:t>Customer Application Processing System:</w:t>
      </w:r>
    </w:p>
    <w:p w14:paraId="65683AD6" w14:textId="77777777" w:rsidR="00B06466" w:rsidRDefault="0061716E" w:rsidP="00B06466">
      <w:pPr>
        <w:pStyle w:val="BodyText2"/>
        <w:numPr>
          <w:ilvl w:val="0"/>
          <w:numId w:val="8"/>
        </w:numPr>
        <w:tabs>
          <w:tab w:val="clear" w:pos="360"/>
          <w:tab w:val="clear" w:pos="1080"/>
          <w:tab w:val="clear" w:pos="1800"/>
          <w:tab w:val="clear" w:pos="2520"/>
          <w:tab w:val="left" w:pos="990"/>
          <w:tab w:val="left" w:pos="1530"/>
          <w:tab w:val="left" w:pos="3690"/>
          <w:tab w:val="left" w:pos="4320"/>
          <w:tab w:val="left" w:pos="5040"/>
          <w:tab w:val="left" w:pos="5760"/>
          <w:tab w:val="left" w:pos="6480"/>
        </w:tabs>
        <w:spacing w:after="0" w:line="240" w:lineRule="auto"/>
        <w:ind w:hanging="90"/>
        <w:rPr>
          <w:rFonts w:asciiTheme="majorHAnsi" w:hAnsiTheme="majorHAnsi" w:cstheme="majorHAnsi"/>
          <w:sz w:val="24"/>
        </w:rPr>
      </w:pPr>
      <w:r w:rsidRPr="0061716E">
        <w:rPr>
          <w:rFonts w:asciiTheme="majorHAnsi" w:hAnsiTheme="majorHAnsi" w:cstheme="majorHAnsi"/>
          <w:sz w:val="24"/>
        </w:rPr>
        <w:t>Describe how the LAA will process Energy Assistance applications including: data</w:t>
      </w:r>
      <w:r w:rsidR="00B06466">
        <w:rPr>
          <w:rFonts w:asciiTheme="majorHAnsi" w:hAnsiTheme="majorHAnsi" w:cstheme="majorHAnsi"/>
          <w:sz w:val="24"/>
        </w:rPr>
        <w:t xml:space="preserve"> </w:t>
      </w:r>
    </w:p>
    <w:p w14:paraId="2B013E4A" w14:textId="7243B4C8" w:rsidR="0061716E" w:rsidRPr="00B06466" w:rsidRDefault="0061716E" w:rsidP="00B06466">
      <w:pPr>
        <w:pStyle w:val="BodyText2"/>
        <w:tabs>
          <w:tab w:val="clear" w:pos="360"/>
          <w:tab w:val="clear" w:pos="1080"/>
          <w:tab w:val="clear" w:pos="1800"/>
          <w:tab w:val="clear" w:pos="2520"/>
          <w:tab w:val="left" w:pos="990"/>
          <w:tab w:val="left" w:pos="1530"/>
          <w:tab w:val="left" w:pos="3690"/>
          <w:tab w:val="left" w:pos="4320"/>
          <w:tab w:val="left" w:pos="5040"/>
          <w:tab w:val="left" w:pos="5760"/>
          <w:tab w:val="left" w:pos="6480"/>
        </w:tabs>
        <w:spacing w:after="0" w:line="240" w:lineRule="auto"/>
        <w:ind w:left="1440"/>
        <w:rPr>
          <w:rFonts w:asciiTheme="majorHAnsi" w:hAnsiTheme="majorHAnsi" w:cstheme="majorHAnsi"/>
          <w:sz w:val="24"/>
        </w:rPr>
      </w:pPr>
      <w:r w:rsidRPr="0061716E">
        <w:rPr>
          <w:rFonts w:asciiTheme="majorHAnsi" w:hAnsiTheme="majorHAnsi" w:cstheme="majorHAnsi"/>
          <w:sz w:val="24"/>
        </w:rPr>
        <w:t xml:space="preserve">entry, </w:t>
      </w:r>
      <w:r w:rsidRPr="00B06466">
        <w:rPr>
          <w:rFonts w:asciiTheme="majorHAnsi" w:hAnsiTheme="majorHAnsi" w:cstheme="majorHAnsi"/>
          <w:sz w:val="24"/>
        </w:rPr>
        <w:t>verifications, approvals, and payments.  Include in your response a brief</w:t>
      </w:r>
      <w:r w:rsidR="00B06466">
        <w:rPr>
          <w:rFonts w:asciiTheme="majorHAnsi" w:hAnsiTheme="majorHAnsi" w:cstheme="majorHAnsi"/>
          <w:sz w:val="24"/>
        </w:rPr>
        <w:t xml:space="preserve"> </w:t>
      </w:r>
      <w:r w:rsidRPr="00B06466">
        <w:rPr>
          <w:rFonts w:asciiTheme="majorHAnsi" w:hAnsiTheme="majorHAnsi" w:cstheme="majorHAnsi"/>
          <w:sz w:val="24"/>
        </w:rPr>
        <w:t>description of how the data entry into LIHEAP.net will be handled at your agency.</w:t>
      </w:r>
    </w:p>
    <w:p w14:paraId="2CF9739B" w14:textId="7CBAD24C" w:rsidR="008D6939"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51873331" w14:textId="78D4D992" w:rsidR="0061716E" w:rsidRDefault="0061716E" w:rsidP="0061716E">
      <w:pPr>
        <w:pStyle w:val="BodyText2"/>
        <w:spacing w:after="0" w:line="240" w:lineRule="auto"/>
        <w:ind w:left="1080"/>
        <w:jc w:val="both"/>
        <w:rPr>
          <w:rFonts w:asciiTheme="majorHAnsi" w:hAnsiTheme="majorHAnsi" w:cs="Arial"/>
          <w:sz w:val="24"/>
          <w:highlight w:val="lightGray"/>
        </w:rPr>
      </w:pPr>
    </w:p>
    <w:p w14:paraId="3E84D4C1" w14:textId="77777777" w:rsidR="006C15E3" w:rsidRPr="006C15E3" w:rsidRDefault="0061716E" w:rsidP="006C15E3">
      <w:pPr>
        <w:pStyle w:val="BodyText2"/>
        <w:numPr>
          <w:ilvl w:val="0"/>
          <w:numId w:val="8"/>
        </w:numPr>
        <w:spacing w:after="0" w:line="240" w:lineRule="auto"/>
        <w:ind w:hanging="90"/>
        <w:jc w:val="both"/>
        <w:rPr>
          <w:rFonts w:asciiTheme="majorHAnsi" w:hAnsiTheme="majorHAnsi" w:cs="Arial"/>
          <w:sz w:val="24"/>
        </w:rPr>
      </w:pPr>
      <w:r w:rsidRPr="00DF4662">
        <w:rPr>
          <w:rFonts w:asciiTheme="majorHAnsi" w:hAnsiTheme="majorHAnsi" w:cstheme="majorHAnsi"/>
          <w:sz w:val="24"/>
        </w:rPr>
        <w:t xml:space="preserve"> </w:t>
      </w:r>
      <w:r w:rsidRPr="006C15E3">
        <w:rPr>
          <w:rFonts w:asciiTheme="majorHAnsi" w:hAnsiTheme="majorHAnsi" w:cstheme="majorHAnsi"/>
          <w:sz w:val="24"/>
        </w:rPr>
        <w:t xml:space="preserve">What percentage of your application activity is </w:t>
      </w:r>
      <w:r w:rsidRPr="006C15E3">
        <w:rPr>
          <w:rFonts w:asciiTheme="majorHAnsi" w:hAnsiTheme="majorHAnsi" w:cstheme="majorHAnsi"/>
          <w:sz w:val="24"/>
          <w:u w:val="single"/>
        </w:rPr>
        <w:t>not</w:t>
      </w:r>
      <w:r w:rsidRPr="006C15E3">
        <w:rPr>
          <w:rFonts w:asciiTheme="majorHAnsi" w:hAnsiTheme="majorHAnsi" w:cstheme="majorHAnsi"/>
          <w:sz w:val="24"/>
        </w:rPr>
        <w:t xml:space="preserve"> entered directly into LIHEAP.net</w:t>
      </w:r>
    </w:p>
    <w:p w14:paraId="09D75C77" w14:textId="6442B83C" w:rsidR="0061716E" w:rsidRPr="006C15E3" w:rsidRDefault="0061716E" w:rsidP="006C15E3">
      <w:pPr>
        <w:pStyle w:val="BodyText2"/>
        <w:spacing w:after="0" w:line="240" w:lineRule="auto"/>
        <w:ind w:left="1440"/>
        <w:jc w:val="both"/>
        <w:rPr>
          <w:rFonts w:asciiTheme="majorHAnsi" w:hAnsiTheme="majorHAnsi" w:cs="Arial"/>
          <w:sz w:val="24"/>
        </w:rPr>
      </w:pPr>
      <w:r w:rsidRPr="006C15E3">
        <w:rPr>
          <w:rFonts w:asciiTheme="majorHAnsi" w:hAnsiTheme="majorHAnsi" w:cstheme="majorHAnsi"/>
          <w:sz w:val="24"/>
        </w:rPr>
        <w:t xml:space="preserve"> and/or STARS at the time of intake (how many paper applications do you anticipate taking during the program year)? </w:t>
      </w:r>
    </w:p>
    <w:p w14:paraId="4B563B01" w14:textId="68562EF5" w:rsidR="009B4347" w:rsidRDefault="008D6939" w:rsidP="009B4347">
      <w:pPr>
        <w:pStyle w:val="BodyText2"/>
        <w:spacing w:after="0" w:line="240" w:lineRule="auto"/>
        <w:ind w:left="1440"/>
        <w:rPr>
          <w:rFonts w:asciiTheme="majorHAnsi" w:hAnsiTheme="majorHAnsi" w:cs="Arial"/>
          <w:sz w:val="24"/>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4D544DE0" w14:textId="77777777" w:rsidR="009B4347" w:rsidRDefault="009B4347" w:rsidP="009B4347">
      <w:pPr>
        <w:pStyle w:val="BodyText2"/>
        <w:spacing w:after="0" w:line="240" w:lineRule="auto"/>
        <w:ind w:left="1440"/>
        <w:rPr>
          <w:rFonts w:asciiTheme="majorHAnsi" w:hAnsiTheme="majorHAnsi" w:cs="Arial"/>
          <w:sz w:val="24"/>
        </w:rPr>
      </w:pPr>
    </w:p>
    <w:p w14:paraId="1AD188F3" w14:textId="77777777" w:rsidR="009B4347" w:rsidRPr="009B4347" w:rsidRDefault="0061716E" w:rsidP="009B4347">
      <w:pPr>
        <w:pStyle w:val="BodyText2"/>
        <w:numPr>
          <w:ilvl w:val="0"/>
          <w:numId w:val="8"/>
        </w:numPr>
        <w:spacing w:after="0" w:line="240" w:lineRule="auto"/>
        <w:ind w:hanging="90"/>
        <w:rPr>
          <w:rFonts w:asciiTheme="majorHAnsi" w:hAnsiTheme="majorHAnsi" w:cs="Arial"/>
          <w:sz w:val="24"/>
        </w:rPr>
      </w:pPr>
      <w:r w:rsidRPr="0061716E">
        <w:rPr>
          <w:rFonts w:asciiTheme="majorHAnsi" w:hAnsiTheme="majorHAnsi" w:cstheme="majorHAnsi"/>
          <w:sz w:val="24"/>
        </w:rPr>
        <w:t xml:space="preserve">What barriers prevent all applications </w:t>
      </w:r>
      <w:r w:rsidR="00A25EB2">
        <w:rPr>
          <w:rFonts w:asciiTheme="majorHAnsi" w:hAnsiTheme="majorHAnsi" w:cstheme="majorHAnsi"/>
          <w:sz w:val="24"/>
        </w:rPr>
        <w:t xml:space="preserve">from </w:t>
      </w:r>
      <w:r w:rsidRPr="0061716E">
        <w:rPr>
          <w:rFonts w:asciiTheme="majorHAnsi" w:hAnsiTheme="majorHAnsi" w:cstheme="majorHAnsi"/>
          <w:sz w:val="24"/>
        </w:rPr>
        <w:t xml:space="preserve">being entered directly into LIHEAP.net </w:t>
      </w:r>
    </w:p>
    <w:p w14:paraId="62A70B72" w14:textId="737F94D0" w:rsidR="0061716E" w:rsidRPr="009B4347" w:rsidRDefault="009B4347" w:rsidP="009B4347">
      <w:pPr>
        <w:pStyle w:val="BodyText2"/>
        <w:spacing w:after="0" w:line="240" w:lineRule="auto"/>
        <w:ind w:left="1080"/>
        <w:rPr>
          <w:rFonts w:asciiTheme="majorHAnsi" w:hAnsiTheme="majorHAnsi" w:cs="Arial"/>
          <w:sz w:val="24"/>
        </w:rPr>
      </w:pPr>
      <w:r>
        <w:rPr>
          <w:rFonts w:asciiTheme="majorHAnsi" w:hAnsiTheme="majorHAnsi" w:cstheme="majorHAnsi"/>
          <w:sz w:val="24"/>
        </w:rPr>
        <w:tab/>
      </w:r>
      <w:r w:rsidR="0061716E" w:rsidRPr="0061716E">
        <w:rPr>
          <w:rFonts w:asciiTheme="majorHAnsi" w:hAnsiTheme="majorHAnsi" w:cstheme="majorHAnsi"/>
          <w:sz w:val="24"/>
        </w:rPr>
        <w:t xml:space="preserve">and/or </w:t>
      </w:r>
      <w:r w:rsidR="0061716E" w:rsidRPr="009B4347">
        <w:rPr>
          <w:rFonts w:asciiTheme="majorHAnsi" w:hAnsiTheme="majorHAnsi" w:cstheme="majorHAnsi"/>
          <w:sz w:val="24"/>
        </w:rPr>
        <w:t>STARS systems? What is the agency’s plan to overcome these barriers?</w:t>
      </w:r>
    </w:p>
    <w:p w14:paraId="3C23F50B" w14:textId="43770730" w:rsidR="008D6939" w:rsidRPr="00C922BE"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C922BE">
        <w:rPr>
          <w:rFonts w:asciiTheme="majorHAnsi" w:hAnsiTheme="majorHAnsi" w:cs="Arial"/>
          <w:sz w:val="24"/>
          <w:highlight w:val="lightGray"/>
        </w:rPr>
        <w:t xml:space="preserve"> </w:t>
      </w:r>
    </w:p>
    <w:p w14:paraId="32E4CB2B" w14:textId="4A7C8DB9" w:rsidR="0061716E" w:rsidRPr="0061716E" w:rsidRDefault="0061716E" w:rsidP="0061716E">
      <w:pPr>
        <w:pStyle w:val="BodyText2"/>
        <w:spacing w:after="0" w:line="240" w:lineRule="auto"/>
        <w:ind w:left="1080"/>
        <w:jc w:val="both"/>
        <w:rPr>
          <w:rFonts w:asciiTheme="majorHAnsi" w:hAnsiTheme="majorHAnsi" w:cs="Arial"/>
          <w:sz w:val="24"/>
          <w:highlight w:val="lightGray"/>
        </w:rPr>
      </w:pPr>
    </w:p>
    <w:p w14:paraId="3D6F0482" w14:textId="77777777" w:rsidR="0061716E" w:rsidRPr="0061716E" w:rsidRDefault="0061716E" w:rsidP="0061716E">
      <w:pPr>
        <w:pStyle w:val="ListParagraph"/>
        <w:rPr>
          <w:rFonts w:asciiTheme="majorHAnsi" w:hAnsiTheme="majorHAnsi" w:cstheme="majorHAnsi"/>
        </w:rPr>
      </w:pPr>
    </w:p>
    <w:p w14:paraId="2C9956DD" w14:textId="0D70B6CA" w:rsidR="0061716E" w:rsidRDefault="0061716E" w:rsidP="009B4347">
      <w:pPr>
        <w:pStyle w:val="BodyText2"/>
        <w:numPr>
          <w:ilvl w:val="0"/>
          <w:numId w:val="8"/>
        </w:numPr>
        <w:tabs>
          <w:tab w:val="clear" w:pos="360"/>
          <w:tab w:val="clear" w:pos="1080"/>
          <w:tab w:val="clear" w:pos="1800"/>
          <w:tab w:val="clear" w:pos="2520"/>
          <w:tab w:val="left" w:pos="3690"/>
          <w:tab w:val="left" w:pos="4320"/>
          <w:tab w:val="left" w:pos="5040"/>
          <w:tab w:val="left" w:pos="5760"/>
          <w:tab w:val="left" w:pos="6480"/>
        </w:tabs>
        <w:spacing w:after="0" w:line="240" w:lineRule="auto"/>
        <w:ind w:hanging="90"/>
        <w:rPr>
          <w:rFonts w:asciiTheme="majorHAnsi" w:hAnsiTheme="majorHAnsi" w:cstheme="majorHAnsi"/>
          <w:sz w:val="24"/>
        </w:rPr>
      </w:pPr>
      <w:r w:rsidRPr="0061716E">
        <w:rPr>
          <w:rFonts w:asciiTheme="majorHAnsi" w:hAnsiTheme="majorHAnsi" w:cstheme="majorHAnsi"/>
          <w:sz w:val="24"/>
        </w:rPr>
        <w:lastRenderedPageBreak/>
        <w:t xml:space="preserve">What process does the LAA have in place that assures all applications are adhering to </w:t>
      </w:r>
    </w:p>
    <w:p w14:paraId="2D7706D1" w14:textId="6E555B4A" w:rsidR="0061716E" w:rsidRDefault="0061716E" w:rsidP="0061716E">
      <w:pPr>
        <w:pStyle w:val="BodyText2"/>
        <w:tabs>
          <w:tab w:val="clear" w:pos="360"/>
          <w:tab w:val="clear" w:pos="1080"/>
          <w:tab w:val="clear" w:pos="1800"/>
          <w:tab w:val="clear" w:pos="2520"/>
          <w:tab w:val="left" w:pos="3690"/>
          <w:tab w:val="left" w:pos="4320"/>
          <w:tab w:val="left" w:pos="5040"/>
          <w:tab w:val="left" w:pos="5760"/>
          <w:tab w:val="left" w:pos="6480"/>
        </w:tabs>
        <w:spacing w:after="0" w:line="240" w:lineRule="auto"/>
        <w:ind w:left="1440"/>
        <w:rPr>
          <w:rFonts w:asciiTheme="majorHAnsi" w:hAnsiTheme="majorHAnsi" w:cstheme="majorHAnsi"/>
          <w:sz w:val="24"/>
        </w:rPr>
      </w:pPr>
      <w:r w:rsidRPr="0061716E">
        <w:rPr>
          <w:rFonts w:asciiTheme="majorHAnsi" w:hAnsiTheme="majorHAnsi" w:cstheme="majorHAnsi"/>
          <w:sz w:val="24"/>
        </w:rPr>
        <w:t>program rules and processed in a timely manner?</w:t>
      </w:r>
    </w:p>
    <w:p w14:paraId="7EEAD2A7" w14:textId="2269D435" w:rsidR="008D6939"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Pr>
          <w:rFonts w:asciiTheme="majorHAnsi" w:hAnsiTheme="majorHAnsi" w:cs="Arial"/>
          <w:b/>
          <w:i/>
          <w:sz w:val="16"/>
          <w:szCs w:val="16"/>
          <w:highlight w:val="lightGray"/>
        </w:rPr>
        <w:t xml:space="preserve"> </w:t>
      </w:r>
    </w:p>
    <w:p w14:paraId="4A4D3F8A" w14:textId="11A04AE1" w:rsidR="0061716E" w:rsidRPr="0061716E" w:rsidRDefault="0061716E" w:rsidP="008D6939">
      <w:pPr>
        <w:pStyle w:val="BodyText2"/>
        <w:spacing w:after="0" w:line="240" w:lineRule="auto"/>
        <w:ind w:left="1080"/>
        <w:jc w:val="both"/>
        <w:rPr>
          <w:rFonts w:asciiTheme="majorHAnsi" w:hAnsiTheme="majorHAnsi" w:cstheme="majorHAnsi"/>
        </w:rPr>
      </w:pPr>
    </w:p>
    <w:p w14:paraId="4D203CE9" w14:textId="77777777" w:rsidR="000D0E2C" w:rsidRPr="004F6E90" w:rsidRDefault="0061716E" w:rsidP="001E404A">
      <w:pPr>
        <w:pStyle w:val="BodyText2"/>
        <w:numPr>
          <w:ilvl w:val="0"/>
          <w:numId w:val="8"/>
        </w:numPr>
        <w:tabs>
          <w:tab w:val="clear" w:pos="360"/>
          <w:tab w:val="clear" w:pos="1080"/>
          <w:tab w:val="clear" w:pos="1800"/>
          <w:tab w:val="clear" w:pos="2520"/>
          <w:tab w:val="left" w:pos="3690"/>
          <w:tab w:val="left" w:pos="4320"/>
          <w:tab w:val="left" w:pos="5040"/>
          <w:tab w:val="left" w:pos="5760"/>
          <w:tab w:val="left" w:pos="6480"/>
        </w:tabs>
        <w:spacing w:after="0" w:line="240" w:lineRule="auto"/>
        <w:ind w:hanging="90"/>
        <w:rPr>
          <w:rFonts w:asciiTheme="majorHAnsi" w:hAnsiTheme="majorHAnsi" w:cstheme="majorHAnsi"/>
          <w:sz w:val="24"/>
        </w:rPr>
      </w:pPr>
      <w:r w:rsidRPr="000325EF">
        <w:rPr>
          <w:rFonts w:asciiTheme="majorHAnsi" w:hAnsiTheme="majorHAnsi" w:cstheme="majorHAnsi"/>
          <w:sz w:val="24"/>
        </w:rPr>
        <w:t xml:space="preserve">How do you plan to continue incorporating the information from the Help Illinois </w:t>
      </w:r>
    </w:p>
    <w:p w14:paraId="75260CE1" w14:textId="68CD9F8B" w:rsidR="0061716E" w:rsidRPr="0061716E" w:rsidRDefault="000D0E2C" w:rsidP="000D0E2C">
      <w:pPr>
        <w:pStyle w:val="BodyText2"/>
        <w:tabs>
          <w:tab w:val="clear" w:pos="360"/>
          <w:tab w:val="clear" w:pos="1080"/>
          <w:tab w:val="clear" w:pos="1800"/>
          <w:tab w:val="clear" w:pos="2520"/>
          <w:tab w:val="left" w:pos="3690"/>
          <w:tab w:val="left" w:pos="4320"/>
          <w:tab w:val="left" w:pos="5040"/>
          <w:tab w:val="left" w:pos="5760"/>
          <w:tab w:val="left" w:pos="6480"/>
        </w:tabs>
        <w:spacing w:after="0" w:line="240" w:lineRule="auto"/>
        <w:ind w:left="1080"/>
        <w:rPr>
          <w:rFonts w:asciiTheme="majorHAnsi" w:hAnsiTheme="majorHAnsi" w:cstheme="majorHAnsi"/>
          <w:sz w:val="24"/>
        </w:rPr>
      </w:pPr>
      <w:r w:rsidRPr="004F6E90">
        <w:rPr>
          <w:rFonts w:asciiTheme="majorHAnsi" w:hAnsiTheme="majorHAnsi" w:cstheme="majorHAnsi"/>
          <w:sz w:val="24"/>
        </w:rPr>
        <w:tab/>
      </w:r>
      <w:r w:rsidR="0061716E" w:rsidRPr="000325EF">
        <w:rPr>
          <w:rFonts w:asciiTheme="majorHAnsi" w:hAnsiTheme="majorHAnsi" w:cstheme="majorHAnsi"/>
          <w:sz w:val="24"/>
        </w:rPr>
        <w:t xml:space="preserve">Families Request for Services into your application process? </w:t>
      </w:r>
    </w:p>
    <w:p w14:paraId="6099D61F" w14:textId="054C2D58" w:rsidR="008D6939" w:rsidRDefault="0061716E" w:rsidP="008D6939">
      <w:pPr>
        <w:pStyle w:val="BodyText2"/>
        <w:spacing w:after="0" w:line="240" w:lineRule="auto"/>
        <w:ind w:left="1440"/>
        <w:rPr>
          <w:rFonts w:asciiTheme="majorHAnsi" w:hAnsiTheme="majorHAnsi" w:cs="Arial"/>
          <w:sz w:val="24"/>
          <w:highlight w:val="lightGray"/>
        </w:rPr>
      </w:pPr>
      <w:r w:rsidRPr="0061716E">
        <w:rPr>
          <w:rFonts w:asciiTheme="majorHAnsi" w:hAnsiTheme="majorHAnsi" w:cstheme="majorHAnsi"/>
          <w:sz w:val="24"/>
        </w:rPr>
        <w:t xml:space="preserve"> </w:t>
      </w:r>
      <w:r w:rsidR="008D6939" w:rsidRPr="00DB78FE">
        <w:rPr>
          <w:rFonts w:asciiTheme="majorHAnsi" w:hAnsiTheme="majorHAnsi" w:cs="Arial"/>
          <w:b/>
          <w:sz w:val="24"/>
        </w:rPr>
        <w:t xml:space="preserve">Response </w:t>
      </w:r>
      <w:r w:rsidR="008D6939" w:rsidRPr="004626AF">
        <w:rPr>
          <w:rFonts w:asciiTheme="majorHAnsi" w:hAnsiTheme="majorHAnsi" w:cs="Arial"/>
          <w:i/>
          <w:sz w:val="16"/>
          <w:szCs w:val="16"/>
          <w:highlight w:val="lightGray"/>
        </w:rPr>
        <w:t>(</w:t>
      </w:r>
      <w:r w:rsidR="008D6939" w:rsidRPr="000325EF">
        <w:rPr>
          <w:rFonts w:asciiTheme="majorHAnsi" w:hAnsiTheme="majorHAnsi" w:cs="Arial"/>
          <w:i/>
          <w:sz w:val="24"/>
          <w:highlight w:val="lightGray"/>
        </w:rPr>
        <w:t>expand as needed)</w:t>
      </w:r>
      <w:r w:rsidR="008D6939" w:rsidRPr="000325EF">
        <w:rPr>
          <w:rFonts w:asciiTheme="majorHAnsi" w:hAnsiTheme="majorHAnsi" w:cs="Arial"/>
          <w:b/>
          <w:i/>
          <w:sz w:val="24"/>
          <w:highlight w:val="lightGray"/>
        </w:rPr>
        <w:t>:</w:t>
      </w:r>
      <w:r w:rsidR="008D6939" w:rsidRPr="00DB78FE">
        <w:rPr>
          <w:rFonts w:asciiTheme="majorHAnsi" w:hAnsiTheme="majorHAnsi" w:cs="Arial"/>
          <w:sz w:val="24"/>
          <w:highlight w:val="lightGray"/>
        </w:rPr>
        <w:t xml:space="preserve"> </w:t>
      </w:r>
    </w:p>
    <w:p w14:paraId="09399268" w14:textId="6E1D8CBE" w:rsidR="0061716E" w:rsidRPr="0061716E" w:rsidRDefault="0061716E" w:rsidP="0061716E">
      <w:pPr>
        <w:pStyle w:val="BodyText2"/>
        <w:tabs>
          <w:tab w:val="clear" w:pos="360"/>
          <w:tab w:val="clear" w:pos="1080"/>
          <w:tab w:val="clear" w:pos="1800"/>
          <w:tab w:val="clear" w:pos="2520"/>
          <w:tab w:val="left" w:pos="3690"/>
          <w:tab w:val="left" w:pos="4320"/>
          <w:tab w:val="left" w:pos="5040"/>
          <w:tab w:val="left" w:pos="5760"/>
          <w:tab w:val="left" w:pos="6480"/>
        </w:tabs>
        <w:spacing w:after="0" w:line="240" w:lineRule="auto"/>
        <w:ind w:left="1080"/>
        <w:rPr>
          <w:rFonts w:asciiTheme="majorHAnsi" w:hAnsiTheme="majorHAnsi" w:cstheme="majorHAnsi"/>
          <w:sz w:val="24"/>
        </w:rPr>
      </w:pPr>
    </w:p>
    <w:p w14:paraId="12E24EA5" w14:textId="77777777" w:rsidR="00573FC8" w:rsidRPr="00A22708" w:rsidRDefault="00573FC8" w:rsidP="00465BFB">
      <w:pPr>
        <w:autoSpaceDE w:val="0"/>
        <w:autoSpaceDN w:val="0"/>
        <w:adjustRightInd w:val="0"/>
        <w:ind w:right="-20"/>
        <w:rPr>
          <w:rFonts w:asciiTheme="majorHAnsi" w:hAnsiTheme="majorHAnsi" w:cs="Arial"/>
          <w:b/>
          <w:bCs/>
        </w:rPr>
      </w:pPr>
    </w:p>
    <w:p w14:paraId="463500B9" w14:textId="114F69C0" w:rsidR="00A056AF" w:rsidRPr="0062433A" w:rsidRDefault="00473E31" w:rsidP="00E149F9">
      <w:pPr>
        <w:pStyle w:val="BodyTextIndent"/>
        <w:numPr>
          <w:ilvl w:val="0"/>
          <w:numId w:val="29"/>
        </w:numPr>
        <w:tabs>
          <w:tab w:val="left" w:pos="270"/>
          <w:tab w:val="left" w:pos="3690"/>
          <w:tab w:val="left" w:pos="4320"/>
          <w:tab w:val="left" w:pos="5040"/>
          <w:tab w:val="left" w:pos="5760"/>
          <w:tab w:val="left" w:pos="6480"/>
        </w:tabs>
        <w:rPr>
          <w:rFonts w:cs="Calibri"/>
          <w:i/>
          <w:iCs/>
          <w:sz w:val="28"/>
          <w:szCs w:val="28"/>
        </w:rPr>
      </w:pPr>
      <w:r w:rsidRPr="0062433A">
        <w:rPr>
          <w:rFonts w:asciiTheme="majorHAnsi" w:hAnsiTheme="majorHAnsi" w:cs="Arial"/>
          <w:b/>
          <w:bCs/>
          <w:sz w:val="28"/>
          <w:szCs w:val="28"/>
          <w:u w:val="single"/>
        </w:rPr>
        <w:t>Furnace Assistance:</w:t>
      </w:r>
      <w:r w:rsidRPr="0062433A">
        <w:rPr>
          <w:rFonts w:asciiTheme="majorHAnsi" w:hAnsiTheme="majorHAnsi" w:cs="Arial"/>
          <w:b/>
          <w:bCs/>
          <w:sz w:val="28"/>
          <w:szCs w:val="28"/>
        </w:rPr>
        <w:t xml:space="preserve"> </w:t>
      </w:r>
      <w:r w:rsidR="00F34C15" w:rsidRPr="0062433A">
        <w:rPr>
          <w:rFonts w:asciiTheme="majorHAnsi" w:hAnsiTheme="majorHAnsi" w:cs="Arial"/>
          <w:b/>
          <w:bCs/>
          <w:spacing w:val="-2"/>
          <w:sz w:val="28"/>
          <w:szCs w:val="28"/>
        </w:rPr>
        <w:t xml:space="preserve"> </w:t>
      </w:r>
    </w:p>
    <w:p w14:paraId="26837837" w14:textId="2C047EDF" w:rsidR="002D7FE5" w:rsidRDefault="009F798A" w:rsidP="00B06466">
      <w:pPr>
        <w:pStyle w:val="BodyTextIndent"/>
        <w:numPr>
          <w:ilvl w:val="0"/>
          <w:numId w:val="9"/>
        </w:numPr>
        <w:tabs>
          <w:tab w:val="clear" w:pos="360"/>
          <w:tab w:val="clear" w:pos="1080"/>
          <w:tab w:val="clear" w:pos="1440"/>
          <w:tab w:val="clear" w:pos="1800"/>
          <w:tab w:val="clear" w:pos="2520"/>
          <w:tab w:val="left" w:pos="1260"/>
          <w:tab w:val="left" w:pos="3690"/>
          <w:tab w:val="left" w:pos="4320"/>
          <w:tab w:val="left" w:pos="5040"/>
          <w:tab w:val="left" w:pos="5760"/>
          <w:tab w:val="left" w:pos="6480"/>
        </w:tabs>
        <w:spacing w:after="0"/>
        <w:ind w:hanging="270"/>
        <w:rPr>
          <w:rFonts w:cs="Calibri"/>
          <w:bCs/>
        </w:rPr>
      </w:pPr>
      <w:r w:rsidRPr="007E1D73">
        <w:rPr>
          <w:rFonts w:cs="Calibri"/>
        </w:rPr>
        <w:t xml:space="preserve">For agencies that operate via the traditional Furnace Assistance policies, </w:t>
      </w:r>
      <w:r w:rsidR="00D53B60" w:rsidRPr="007E1D73">
        <w:rPr>
          <w:rFonts w:cs="Calibri"/>
        </w:rPr>
        <w:t>d</w:t>
      </w:r>
      <w:r w:rsidR="00A056AF" w:rsidRPr="007E1D73">
        <w:rPr>
          <w:rFonts w:cs="Calibri"/>
        </w:rPr>
        <w:t>escribe the link between your agency’s IHWAP and Energy Assistance Program</w:t>
      </w:r>
      <w:r w:rsidR="00A056AF" w:rsidRPr="007E1D73">
        <w:rPr>
          <w:rFonts w:cs="Calibri"/>
          <w:bCs/>
        </w:rPr>
        <w:t>,</w:t>
      </w:r>
      <w:r w:rsidR="00A056AF" w:rsidRPr="00A056AF">
        <w:rPr>
          <w:rFonts w:cs="Calibri"/>
          <w:bCs/>
        </w:rPr>
        <w:t xml:space="preserve"> as described in the Energy Assistance Procedures Manual, “Each agency is required to develop specific written procedures to implement the emergency provision in an equitable manner”.  </w:t>
      </w:r>
      <w:r w:rsidR="00A056AF" w:rsidRPr="00A056AF">
        <w:rPr>
          <w:rFonts w:cs="Calibri"/>
          <w:b/>
          <w:bCs/>
          <w:i/>
        </w:rPr>
        <w:t>Attachment F Required.</w:t>
      </w:r>
      <w:r w:rsidR="00A056AF" w:rsidRPr="00A056AF">
        <w:rPr>
          <w:rFonts w:cs="Calibri"/>
          <w:bCs/>
        </w:rPr>
        <w:t xml:space="preserve">  </w:t>
      </w:r>
    </w:p>
    <w:p w14:paraId="12B92B6F" w14:textId="77777777" w:rsidR="00027DB7" w:rsidRDefault="00027DB7" w:rsidP="00027DB7">
      <w:pPr>
        <w:pStyle w:val="BodyText2"/>
        <w:spacing w:after="0" w:line="240" w:lineRule="auto"/>
        <w:ind w:left="126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67BAA0D7" w14:textId="77777777" w:rsidR="002D7FE5" w:rsidRDefault="002D7FE5" w:rsidP="002D7FE5">
      <w:pPr>
        <w:pStyle w:val="BodyTextIndent"/>
        <w:tabs>
          <w:tab w:val="clear" w:pos="360"/>
          <w:tab w:val="clear" w:pos="1080"/>
          <w:tab w:val="clear" w:pos="1440"/>
          <w:tab w:val="clear" w:pos="1800"/>
          <w:tab w:val="clear" w:pos="2520"/>
          <w:tab w:val="left" w:pos="1260"/>
          <w:tab w:val="left" w:pos="3690"/>
          <w:tab w:val="left" w:pos="4320"/>
          <w:tab w:val="left" w:pos="5040"/>
          <w:tab w:val="left" w:pos="5760"/>
          <w:tab w:val="left" w:pos="6480"/>
        </w:tabs>
        <w:spacing w:after="0"/>
        <w:ind w:left="1080"/>
        <w:rPr>
          <w:rFonts w:cs="Calibri"/>
          <w:bCs/>
        </w:rPr>
      </w:pPr>
    </w:p>
    <w:p w14:paraId="7644AFC8" w14:textId="77777777" w:rsidR="00027DB7" w:rsidRPr="007E1D73" w:rsidRDefault="00A056AF" w:rsidP="00027DB7">
      <w:pPr>
        <w:pStyle w:val="BodyTextIndent"/>
        <w:numPr>
          <w:ilvl w:val="0"/>
          <w:numId w:val="9"/>
        </w:numPr>
        <w:tabs>
          <w:tab w:val="clear" w:pos="360"/>
          <w:tab w:val="clear" w:pos="1080"/>
          <w:tab w:val="clear" w:pos="1440"/>
          <w:tab w:val="clear" w:pos="1800"/>
          <w:tab w:val="clear" w:pos="2520"/>
          <w:tab w:val="left" w:pos="1260"/>
          <w:tab w:val="left" w:pos="3690"/>
          <w:tab w:val="left" w:pos="4320"/>
          <w:tab w:val="left" w:pos="5040"/>
          <w:tab w:val="left" w:pos="5760"/>
          <w:tab w:val="left" w:pos="6480"/>
          <w:tab w:val="left" w:pos="9540"/>
        </w:tabs>
        <w:spacing w:after="0"/>
        <w:ind w:left="1080" w:hanging="180"/>
        <w:rPr>
          <w:rFonts w:cs="Calibri"/>
          <w:bCs/>
        </w:rPr>
      </w:pPr>
      <w:r w:rsidRPr="007E1D73">
        <w:rPr>
          <w:rFonts w:cs="Calibri"/>
        </w:rPr>
        <w:t>LIHEAP should have its own group of procured contractors</w:t>
      </w:r>
      <w:r w:rsidR="00D223F0" w:rsidRPr="007E1D73">
        <w:rPr>
          <w:rFonts w:cs="Calibri"/>
        </w:rPr>
        <w:t xml:space="preserve"> (Voucher LAAs have a list </w:t>
      </w:r>
    </w:p>
    <w:p w14:paraId="0AEF32C4" w14:textId="56878B3D" w:rsidR="00A056AF" w:rsidRPr="002D7FE5" w:rsidRDefault="00D223F0" w:rsidP="00027DB7">
      <w:pPr>
        <w:pStyle w:val="BodyTextIndent"/>
        <w:tabs>
          <w:tab w:val="clear" w:pos="360"/>
          <w:tab w:val="clear" w:pos="1080"/>
          <w:tab w:val="clear" w:pos="1440"/>
          <w:tab w:val="clear" w:pos="1800"/>
          <w:tab w:val="clear" w:pos="2520"/>
          <w:tab w:val="left" w:pos="1260"/>
          <w:tab w:val="left" w:pos="3690"/>
          <w:tab w:val="left" w:pos="4320"/>
          <w:tab w:val="left" w:pos="5040"/>
          <w:tab w:val="left" w:pos="5760"/>
          <w:tab w:val="left" w:pos="6480"/>
          <w:tab w:val="left" w:pos="9540"/>
        </w:tabs>
        <w:spacing w:after="0"/>
        <w:ind w:left="1260"/>
        <w:rPr>
          <w:rFonts w:cs="Calibri"/>
          <w:bCs/>
        </w:rPr>
      </w:pPr>
      <w:r w:rsidRPr="007E1D73">
        <w:rPr>
          <w:rFonts w:cs="Calibri"/>
        </w:rPr>
        <w:t>of approved contractors)</w:t>
      </w:r>
      <w:r w:rsidR="00A056AF" w:rsidRPr="007E1D73">
        <w:rPr>
          <w:rFonts w:cs="Calibri"/>
        </w:rPr>
        <w:t>, independent of the IHWAP</w:t>
      </w:r>
      <w:r w:rsidR="00027DB7" w:rsidRPr="007E1D73">
        <w:rPr>
          <w:rFonts w:cs="Calibri"/>
        </w:rPr>
        <w:t xml:space="preserve"> </w:t>
      </w:r>
      <w:r w:rsidR="00A056AF" w:rsidRPr="007E1D73">
        <w:rPr>
          <w:rFonts w:cs="Calibri"/>
        </w:rPr>
        <w:t>procured contractors, s</w:t>
      </w:r>
      <w:r w:rsidR="00027DB7" w:rsidRPr="007E1D73">
        <w:rPr>
          <w:rFonts w:cs="Calibri"/>
        </w:rPr>
        <w:t xml:space="preserve">o </w:t>
      </w:r>
      <w:r w:rsidR="00A056AF" w:rsidRPr="007E1D73">
        <w:rPr>
          <w:rFonts w:cs="Calibri"/>
        </w:rPr>
        <w:t>Weatherization production will not be negatively affected.</w:t>
      </w:r>
      <w:r w:rsidR="00A056AF" w:rsidRPr="000325EF">
        <w:rPr>
          <w:rFonts w:cs="Calibri"/>
        </w:rPr>
        <w:t xml:space="preserve">  How</w:t>
      </w:r>
      <w:r w:rsidR="00A056AF" w:rsidRPr="002D7FE5">
        <w:rPr>
          <w:rFonts w:cs="Calibri"/>
        </w:rPr>
        <w:t xml:space="preserve"> will decisions be made to ensure that the correct number of contractors is selected to meet the demands for the 18/48hr RA requirement?  </w:t>
      </w:r>
    </w:p>
    <w:p w14:paraId="51B10EE5" w14:textId="15DE1EB1" w:rsidR="008D6939" w:rsidRDefault="008D6939" w:rsidP="008D6939">
      <w:pPr>
        <w:pStyle w:val="BodyText2"/>
        <w:spacing w:after="0" w:line="240" w:lineRule="auto"/>
        <w:ind w:left="126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1CBE7C46" w14:textId="77777777" w:rsidR="002D7FE5" w:rsidRDefault="002D7FE5" w:rsidP="002D7FE5">
      <w:pPr>
        <w:pStyle w:val="BodyText2"/>
        <w:spacing w:after="0" w:line="240" w:lineRule="auto"/>
        <w:jc w:val="both"/>
        <w:rPr>
          <w:rFonts w:asciiTheme="majorHAnsi" w:hAnsiTheme="majorHAnsi" w:cs="Arial"/>
          <w:b/>
          <w:sz w:val="24"/>
        </w:rPr>
      </w:pPr>
    </w:p>
    <w:p w14:paraId="674BB684" w14:textId="30E38BC7" w:rsidR="00A056AF" w:rsidRPr="002D7FE5" w:rsidRDefault="002D7FE5" w:rsidP="001E404A">
      <w:pPr>
        <w:pStyle w:val="BodyText2"/>
        <w:numPr>
          <w:ilvl w:val="0"/>
          <w:numId w:val="9"/>
        </w:numPr>
        <w:spacing w:after="0" w:line="240" w:lineRule="auto"/>
        <w:jc w:val="both"/>
        <w:rPr>
          <w:rFonts w:asciiTheme="majorHAnsi" w:hAnsiTheme="majorHAnsi" w:cs="Arial"/>
          <w:b/>
          <w:sz w:val="24"/>
        </w:rPr>
      </w:pPr>
      <w:r>
        <w:rPr>
          <w:rFonts w:ascii="Calibri" w:hAnsi="Calibri" w:cs="Calibri"/>
          <w:bCs/>
          <w:sz w:val="24"/>
        </w:rPr>
        <w:t xml:space="preserve">    </w:t>
      </w:r>
      <w:r w:rsidR="00A056AF" w:rsidRPr="00A056AF">
        <w:rPr>
          <w:rFonts w:ascii="Calibri" w:hAnsi="Calibri" w:cs="Calibri"/>
          <w:bCs/>
          <w:sz w:val="24"/>
        </w:rPr>
        <w:t>If</w:t>
      </w:r>
      <w:r w:rsidR="00A0552E">
        <w:rPr>
          <w:rFonts w:ascii="Calibri" w:hAnsi="Calibri" w:cs="Calibri"/>
          <w:bCs/>
          <w:sz w:val="24"/>
        </w:rPr>
        <w:t xml:space="preserve"> you are a traditional Furnace Assistance LAA</w:t>
      </w:r>
      <w:r w:rsidR="00A056AF" w:rsidRPr="00A056AF">
        <w:rPr>
          <w:rFonts w:ascii="Calibri" w:hAnsi="Calibri" w:cs="Calibri"/>
          <w:bCs/>
          <w:sz w:val="24"/>
        </w:rPr>
        <w:t xml:space="preserve">, </w:t>
      </w:r>
      <w:r w:rsidR="00863464">
        <w:rPr>
          <w:rFonts w:ascii="Calibri" w:hAnsi="Calibri" w:cs="Calibri"/>
          <w:bCs/>
          <w:sz w:val="24"/>
        </w:rPr>
        <w:t xml:space="preserve">and </w:t>
      </w:r>
      <w:r w:rsidR="00A056AF" w:rsidRPr="00A056AF">
        <w:rPr>
          <w:rFonts w:ascii="Calibri" w:hAnsi="Calibri" w:cs="Calibri"/>
          <w:bCs/>
          <w:sz w:val="24"/>
        </w:rPr>
        <w:t>for whatever reason, your agency must use an outside contractor (not procured) to provide Furnace Assistance to one or more households, what process will your agency use to hire a contractor?</w:t>
      </w:r>
      <w:r w:rsidR="00A0552E">
        <w:rPr>
          <w:rFonts w:ascii="Calibri" w:hAnsi="Calibri" w:cs="Calibri"/>
          <w:bCs/>
          <w:sz w:val="24"/>
        </w:rPr>
        <w:t xml:space="preserve"> </w:t>
      </w:r>
    </w:p>
    <w:p w14:paraId="2B7B9E9C" w14:textId="1475C46E" w:rsidR="008D6939" w:rsidRDefault="00027DB7" w:rsidP="00027DB7">
      <w:pPr>
        <w:pStyle w:val="BodyText2"/>
        <w:spacing w:after="0" w:line="240" w:lineRule="auto"/>
        <w:rPr>
          <w:rFonts w:asciiTheme="majorHAnsi" w:hAnsiTheme="majorHAnsi" w:cs="Arial"/>
          <w:sz w:val="24"/>
          <w:highlight w:val="lightGray"/>
        </w:rPr>
      </w:pPr>
      <w:r>
        <w:rPr>
          <w:rFonts w:asciiTheme="majorHAnsi" w:hAnsiTheme="majorHAnsi" w:cs="Arial"/>
          <w:b/>
          <w:sz w:val="24"/>
        </w:rPr>
        <w:tab/>
      </w:r>
      <w:r>
        <w:rPr>
          <w:rFonts w:asciiTheme="majorHAnsi" w:hAnsiTheme="majorHAnsi" w:cs="Arial"/>
          <w:b/>
          <w:sz w:val="24"/>
        </w:rPr>
        <w:tab/>
      </w:r>
      <w:r>
        <w:rPr>
          <w:rFonts w:asciiTheme="majorHAnsi" w:hAnsiTheme="majorHAnsi" w:cs="Arial"/>
          <w:b/>
          <w:sz w:val="24"/>
        </w:rPr>
        <w:tab/>
        <w:t xml:space="preserve">   </w:t>
      </w:r>
      <w:r w:rsidR="008D6939" w:rsidRPr="00DB78FE">
        <w:rPr>
          <w:rFonts w:asciiTheme="majorHAnsi" w:hAnsiTheme="majorHAnsi" w:cs="Arial"/>
          <w:b/>
          <w:sz w:val="24"/>
        </w:rPr>
        <w:t xml:space="preserve">Response </w:t>
      </w:r>
      <w:r w:rsidR="008D6939" w:rsidRPr="000325EF">
        <w:rPr>
          <w:rFonts w:asciiTheme="majorHAnsi" w:hAnsiTheme="majorHAnsi" w:cs="Arial"/>
          <w:i/>
          <w:sz w:val="24"/>
          <w:highlight w:val="lightGray"/>
        </w:rPr>
        <w:t>(expand as needed)</w:t>
      </w:r>
      <w:r w:rsidR="008D6939" w:rsidRPr="000325EF">
        <w:rPr>
          <w:rFonts w:asciiTheme="majorHAnsi" w:hAnsiTheme="majorHAnsi" w:cs="Arial"/>
          <w:b/>
          <w:i/>
          <w:sz w:val="24"/>
          <w:highlight w:val="lightGray"/>
        </w:rPr>
        <w:t>:</w:t>
      </w:r>
      <w:r w:rsidR="008D6939" w:rsidRPr="00C922BE">
        <w:rPr>
          <w:rFonts w:asciiTheme="majorHAnsi" w:hAnsiTheme="majorHAnsi" w:cs="Arial"/>
          <w:sz w:val="24"/>
          <w:highlight w:val="lightGray"/>
        </w:rPr>
        <w:t xml:space="preserve"> </w:t>
      </w:r>
    </w:p>
    <w:p w14:paraId="46E02891" w14:textId="77777777" w:rsidR="002D7FE5" w:rsidRDefault="002D7FE5" w:rsidP="002D7FE5">
      <w:pPr>
        <w:pStyle w:val="BodyText2"/>
        <w:spacing w:after="0" w:line="240" w:lineRule="auto"/>
        <w:jc w:val="both"/>
        <w:rPr>
          <w:rFonts w:asciiTheme="majorHAnsi" w:hAnsiTheme="majorHAnsi" w:cs="Arial"/>
          <w:b/>
          <w:sz w:val="24"/>
        </w:rPr>
      </w:pPr>
    </w:p>
    <w:p w14:paraId="055F85A4" w14:textId="2E492AC4" w:rsidR="00A056AF" w:rsidRPr="002D7FE5" w:rsidRDefault="00601A8D" w:rsidP="001E404A">
      <w:pPr>
        <w:pStyle w:val="BodyText2"/>
        <w:numPr>
          <w:ilvl w:val="0"/>
          <w:numId w:val="9"/>
        </w:numPr>
        <w:spacing w:after="0" w:line="240" w:lineRule="auto"/>
        <w:jc w:val="both"/>
        <w:rPr>
          <w:rFonts w:asciiTheme="majorHAnsi" w:hAnsiTheme="majorHAnsi" w:cs="Arial"/>
          <w:b/>
          <w:sz w:val="24"/>
        </w:rPr>
      </w:pPr>
      <w:r>
        <w:rPr>
          <w:rFonts w:ascii="Calibri" w:hAnsi="Calibri" w:cs="Calibri"/>
          <w:bCs/>
          <w:sz w:val="24"/>
        </w:rPr>
        <w:t>If you are a traditional Furnace Assistance LAA, h</w:t>
      </w:r>
      <w:r w:rsidR="00A056AF" w:rsidRPr="00A056AF">
        <w:rPr>
          <w:rFonts w:ascii="Calibri" w:hAnsi="Calibri" w:cs="Calibri"/>
          <w:bCs/>
          <w:sz w:val="24"/>
        </w:rPr>
        <w:t xml:space="preserve">ow will your agency ensure the non-procured contractor will comply with LIHEAP requirements (contractor paperwork, assurance and guarantee, must meet final inspection standards or payment will be withheld, etc.)?  </w:t>
      </w:r>
    </w:p>
    <w:p w14:paraId="48625704" w14:textId="18BB5680" w:rsidR="008D6939" w:rsidRDefault="008D6939" w:rsidP="008D6939">
      <w:pPr>
        <w:pStyle w:val="BodyText2"/>
        <w:spacing w:after="0" w:line="240" w:lineRule="auto"/>
        <w:ind w:left="126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321F1501" w14:textId="7FB10213" w:rsidR="002D7FE5" w:rsidRDefault="002D7FE5" w:rsidP="002D7FE5">
      <w:pPr>
        <w:pStyle w:val="BodyText2"/>
        <w:spacing w:after="0" w:line="240" w:lineRule="auto"/>
        <w:jc w:val="both"/>
        <w:rPr>
          <w:rFonts w:asciiTheme="majorHAnsi" w:hAnsiTheme="majorHAnsi" w:cs="Arial"/>
          <w:b/>
          <w:sz w:val="24"/>
        </w:rPr>
      </w:pPr>
    </w:p>
    <w:p w14:paraId="6E0F645C" w14:textId="469A6EF9" w:rsidR="00857FD1" w:rsidRPr="0032269D" w:rsidRDefault="00A056AF" w:rsidP="00857FD1">
      <w:pPr>
        <w:pStyle w:val="BodyText2"/>
        <w:numPr>
          <w:ilvl w:val="0"/>
          <w:numId w:val="9"/>
        </w:numPr>
        <w:spacing w:after="0" w:line="240" w:lineRule="auto"/>
        <w:jc w:val="both"/>
        <w:rPr>
          <w:rFonts w:asciiTheme="majorHAnsi" w:hAnsiTheme="majorHAnsi" w:cs="Arial"/>
          <w:b/>
          <w:sz w:val="24"/>
        </w:rPr>
      </w:pPr>
      <w:r w:rsidRPr="0032269D">
        <w:rPr>
          <w:rFonts w:ascii="Calibri" w:hAnsi="Calibri" w:cs="Calibri"/>
          <w:bCs/>
          <w:color w:val="000000"/>
          <w:sz w:val="24"/>
        </w:rPr>
        <w:t>What procedure</w:t>
      </w:r>
      <w:r w:rsidR="00B74291" w:rsidRPr="0032269D">
        <w:rPr>
          <w:rFonts w:ascii="Calibri" w:hAnsi="Calibri" w:cs="Calibri"/>
          <w:bCs/>
          <w:color w:val="000000"/>
          <w:sz w:val="24"/>
        </w:rPr>
        <w:t>s</w:t>
      </w:r>
      <w:r w:rsidRPr="0032269D">
        <w:rPr>
          <w:rFonts w:ascii="Calibri" w:hAnsi="Calibri" w:cs="Calibri"/>
          <w:bCs/>
          <w:color w:val="000000"/>
          <w:sz w:val="24"/>
        </w:rPr>
        <w:t xml:space="preserve"> do</w:t>
      </w:r>
      <w:r w:rsidR="0032269D" w:rsidRPr="0032269D">
        <w:rPr>
          <w:rFonts w:ascii="Calibri" w:hAnsi="Calibri" w:cs="Calibri"/>
          <w:bCs/>
          <w:color w:val="000000"/>
          <w:sz w:val="24"/>
        </w:rPr>
        <w:t>es</w:t>
      </w:r>
      <w:r w:rsidRPr="0032269D">
        <w:rPr>
          <w:rFonts w:ascii="Calibri" w:hAnsi="Calibri" w:cs="Calibri"/>
          <w:bCs/>
          <w:color w:val="000000"/>
          <w:sz w:val="24"/>
        </w:rPr>
        <w:t xml:space="preserve"> the agency have in place to ensure the household crisis of no </w:t>
      </w:r>
      <w:r w:rsidR="00857FD1" w:rsidRPr="0032269D">
        <w:rPr>
          <w:rFonts w:ascii="Calibri" w:hAnsi="Calibri" w:cs="Calibri"/>
          <w:bCs/>
          <w:color w:val="000000"/>
          <w:sz w:val="24"/>
        </w:rPr>
        <w:t>h</w:t>
      </w:r>
      <w:r w:rsidRPr="0032269D">
        <w:rPr>
          <w:rFonts w:ascii="Calibri" w:hAnsi="Calibri" w:cs="Calibri"/>
          <w:bCs/>
          <w:color w:val="000000"/>
          <w:sz w:val="24"/>
        </w:rPr>
        <w:t>eat</w:t>
      </w:r>
    </w:p>
    <w:p w14:paraId="0D9499A0" w14:textId="10249C62" w:rsidR="00A056AF" w:rsidRPr="00857FD1" w:rsidRDefault="00A056AF" w:rsidP="00857FD1">
      <w:pPr>
        <w:pStyle w:val="BodyText2"/>
        <w:spacing w:after="0" w:line="240" w:lineRule="auto"/>
        <w:ind w:left="1260"/>
        <w:jc w:val="both"/>
        <w:rPr>
          <w:rFonts w:asciiTheme="majorHAnsi" w:hAnsiTheme="majorHAnsi" w:cs="Arial"/>
          <w:b/>
          <w:sz w:val="24"/>
        </w:rPr>
      </w:pPr>
      <w:r w:rsidRPr="0032269D">
        <w:rPr>
          <w:rFonts w:ascii="Calibri" w:hAnsi="Calibri" w:cs="Calibri"/>
          <w:bCs/>
          <w:color w:val="000000"/>
          <w:sz w:val="24"/>
        </w:rPr>
        <w:t>will be resolved within the 18/48 hour time frame?</w:t>
      </w:r>
    </w:p>
    <w:p w14:paraId="49D1FD11" w14:textId="14B94608" w:rsidR="008D6939" w:rsidRDefault="0032269D" w:rsidP="0032269D">
      <w:pPr>
        <w:pStyle w:val="BodyText2"/>
        <w:spacing w:after="0" w:line="240" w:lineRule="auto"/>
        <w:rPr>
          <w:rFonts w:asciiTheme="majorHAnsi" w:hAnsiTheme="majorHAnsi" w:cs="Arial"/>
          <w:sz w:val="24"/>
          <w:highlight w:val="lightGray"/>
        </w:rPr>
      </w:pPr>
      <w:r>
        <w:rPr>
          <w:rFonts w:asciiTheme="majorHAnsi" w:hAnsiTheme="majorHAnsi" w:cs="Arial"/>
          <w:b/>
          <w:sz w:val="24"/>
        </w:rPr>
        <w:tab/>
      </w:r>
      <w:r>
        <w:rPr>
          <w:rFonts w:asciiTheme="majorHAnsi" w:hAnsiTheme="majorHAnsi" w:cs="Arial"/>
          <w:b/>
          <w:sz w:val="24"/>
        </w:rPr>
        <w:tab/>
      </w:r>
      <w:r>
        <w:rPr>
          <w:rFonts w:asciiTheme="majorHAnsi" w:hAnsiTheme="majorHAnsi" w:cs="Arial"/>
          <w:b/>
          <w:sz w:val="24"/>
        </w:rPr>
        <w:tab/>
        <w:t xml:space="preserve">   </w:t>
      </w:r>
      <w:r w:rsidR="008D6939" w:rsidRPr="00DB78FE">
        <w:rPr>
          <w:rFonts w:asciiTheme="majorHAnsi" w:hAnsiTheme="majorHAnsi" w:cs="Arial"/>
          <w:b/>
          <w:sz w:val="24"/>
        </w:rPr>
        <w:t xml:space="preserve">Response </w:t>
      </w:r>
      <w:r w:rsidR="008D6939" w:rsidRPr="000325EF">
        <w:rPr>
          <w:rFonts w:asciiTheme="majorHAnsi" w:hAnsiTheme="majorHAnsi" w:cs="Arial"/>
          <w:i/>
          <w:sz w:val="24"/>
          <w:highlight w:val="lightGray"/>
        </w:rPr>
        <w:t>(expand as needed)</w:t>
      </w:r>
      <w:r w:rsidR="008D6939" w:rsidRPr="000325EF">
        <w:rPr>
          <w:rFonts w:asciiTheme="majorHAnsi" w:hAnsiTheme="majorHAnsi" w:cs="Arial"/>
          <w:b/>
          <w:i/>
          <w:sz w:val="24"/>
          <w:highlight w:val="lightGray"/>
        </w:rPr>
        <w:t>:</w:t>
      </w:r>
      <w:r w:rsidR="008D6939" w:rsidRPr="00DB78FE">
        <w:rPr>
          <w:rFonts w:asciiTheme="majorHAnsi" w:hAnsiTheme="majorHAnsi" w:cs="Arial"/>
          <w:sz w:val="24"/>
          <w:highlight w:val="lightGray"/>
        </w:rPr>
        <w:t xml:space="preserve"> </w:t>
      </w:r>
    </w:p>
    <w:p w14:paraId="6C52500A" w14:textId="17E64B32" w:rsidR="002D7FE5" w:rsidRDefault="002D7FE5" w:rsidP="002D7FE5">
      <w:pPr>
        <w:pStyle w:val="BodyText2"/>
        <w:spacing w:after="0" w:line="240" w:lineRule="auto"/>
        <w:jc w:val="both"/>
        <w:rPr>
          <w:rFonts w:asciiTheme="majorHAnsi" w:hAnsiTheme="majorHAnsi" w:cs="Arial"/>
          <w:b/>
          <w:sz w:val="24"/>
        </w:rPr>
      </w:pPr>
    </w:p>
    <w:p w14:paraId="0EF8B162" w14:textId="6E677125" w:rsidR="00A056AF" w:rsidRPr="004F6E90" w:rsidRDefault="002D7FE5" w:rsidP="001E404A">
      <w:pPr>
        <w:pStyle w:val="BodyText2"/>
        <w:numPr>
          <w:ilvl w:val="0"/>
          <w:numId w:val="9"/>
        </w:numPr>
        <w:spacing w:after="0" w:line="240" w:lineRule="auto"/>
        <w:jc w:val="both"/>
        <w:rPr>
          <w:rFonts w:asciiTheme="majorHAnsi" w:hAnsiTheme="majorHAnsi" w:cs="Arial"/>
          <w:b/>
          <w:sz w:val="24"/>
        </w:rPr>
      </w:pPr>
      <w:r w:rsidRPr="008C5EDA">
        <w:rPr>
          <w:rFonts w:ascii="Calibri" w:hAnsi="Calibri" w:cs="Calibri"/>
          <w:sz w:val="24"/>
        </w:rPr>
        <w:t xml:space="preserve">   </w:t>
      </w:r>
      <w:r w:rsidR="00A056AF" w:rsidRPr="0032269D">
        <w:rPr>
          <w:rFonts w:ascii="Calibri" w:hAnsi="Calibri" w:cs="Calibri"/>
          <w:sz w:val="24"/>
        </w:rPr>
        <w:t>Which staff position is responsible for entering the furnace application’s activity details in LIHEAP.net, including (</w:t>
      </w:r>
      <w:r w:rsidR="00A056AF" w:rsidRPr="0032269D">
        <w:rPr>
          <w:rFonts w:ascii="Calibri" w:hAnsi="Calibri" w:cs="Calibri"/>
          <w:i/>
          <w:iCs/>
          <w:sz w:val="24"/>
        </w:rPr>
        <w:t>but not limited to</w:t>
      </w:r>
      <w:r w:rsidR="00A056AF" w:rsidRPr="0032269D">
        <w:rPr>
          <w:rFonts w:ascii="Calibri" w:hAnsi="Calibri" w:cs="Calibri"/>
          <w:sz w:val="24"/>
        </w:rPr>
        <w:t>) how the crisis was resolved in the 18/48 hour timeframe?</w:t>
      </w:r>
      <w:r w:rsidR="00A056AF" w:rsidRPr="004F6E90">
        <w:rPr>
          <w:b/>
          <w:bCs/>
          <w:color w:val="000000"/>
        </w:rPr>
        <w:tab/>
      </w:r>
    </w:p>
    <w:p w14:paraId="4785BBE3" w14:textId="26E03B77" w:rsidR="008D6939" w:rsidRDefault="008D6939" w:rsidP="008D6939">
      <w:pPr>
        <w:pStyle w:val="BodyText2"/>
        <w:spacing w:after="0" w:line="240" w:lineRule="auto"/>
        <w:ind w:left="126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41945D09" w14:textId="7085C343" w:rsidR="000C4C49" w:rsidRDefault="000C4C49" w:rsidP="008D6939">
      <w:pPr>
        <w:pStyle w:val="BodyText2"/>
        <w:spacing w:after="0" w:line="240" w:lineRule="auto"/>
        <w:jc w:val="both"/>
        <w:rPr>
          <w:rFonts w:asciiTheme="majorHAnsi" w:hAnsiTheme="majorHAnsi" w:cs="Arial"/>
          <w:b/>
          <w:sz w:val="28"/>
          <w:szCs w:val="28"/>
        </w:rPr>
      </w:pPr>
    </w:p>
    <w:p w14:paraId="73C1F67C" w14:textId="77777777" w:rsidR="000C4C49" w:rsidRDefault="000C4C49" w:rsidP="00473B1A">
      <w:pPr>
        <w:jc w:val="both"/>
        <w:rPr>
          <w:rFonts w:asciiTheme="majorHAnsi" w:hAnsiTheme="majorHAnsi" w:cs="Arial"/>
          <w:b/>
          <w:sz w:val="28"/>
          <w:szCs w:val="28"/>
        </w:rPr>
      </w:pPr>
    </w:p>
    <w:p w14:paraId="6B061E12" w14:textId="2AFB5F8C" w:rsidR="008C5EDA" w:rsidRPr="0062433A" w:rsidRDefault="008C5EDA" w:rsidP="00E149F9">
      <w:pPr>
        <w:pStyle w:val="BodyTextIndent"/>
        <w:numPr>
          <w:ilvl w:val="0"/>
          <w:numId w:val="29"/>
        </w:numPr>
        <w:tabs>
          <w:tab w:val="left" w:pos="3690"/>
          <w:tab w:val="left" w:pos="4320"/>
          <w:tab w:val="left" w:pos="5040"/>
          <w:tab w:val="left" w:pos="5760"/>
          <w:tab w:val="left" w:pos="6480"/>
        </w:tabs>
        <w:rPr>
          <w:i/>
          <w:iCs/>
          <w:sz w:val="28"/>
          <w:szCs w:val="28"/>
        </w:rPr>
      </w:pPr>
      <w:r w:rsidRPr="0062433A">
        <w:rPr>
          <w:rFonts w:asciiTheme="majorHAnsi" w:hAnsiTheme="majorHAnsi" w:cs="Arial"/>
          <w:b/>
          <w:sz w:val="28"/>
          <w:szCs w:val="28"/>
          <w:u w:val="single"/>
        </w:rPr>
        <w:t>Reconnection Assistance</w:t>
      </w:r>
      <w:r w:rsidR="00B06466" w:rsidRPr="0062433A">
        <w:rPr>
          <w:rFonts w:asciiTheme="majorHAnsi" w:hAnsiTheme="majorHAnsi" w:cs="Arial"/>
          <w:b/>
          <w:sz w:val="28"/>
          <w:szCs w:val="28"/>
          <w:u w:val="single"/>
        </w:rPr>
        <w:t>:</w:t>
      </w:r>
      <w:r w:rsidR="00B06466" w:rsidRPr="0062433A">
        <w:rPr>
          <w:rFonts w:asciiTheme="majorHAnsi" w:hAnsiTheme="majorHAnsi" w:cs="Arial"/>
          <w:b/>
          <w:sz w:val="28"/>
          <w:szCs w:val="28"/>
        </w:rPr>
        <w:t xml:space="preserve"> </w:t>
      </w:r>
      <w:r w:rsidR="00F34C15" w:rsidRPr="0062433A">
        <w:rPr>
          <w:rFonts w:asciiTheme="majorHAnsi" w:hAnsiTheme="majorHAnsi"/>
          <w:b/>
          <w:sz w:val="28"/>
          <w:szCs w:val="28"/>
        </w:rPr>
        <w:t xml:space="preserve"> </w:t>
      </w:r>
    </w:p>
    <w:p w14:paraId="67CCB6FE" w14:textId="301B703B" w:rsidR="009A05F8" w:rsidRPr="00B67138" w:rsidRDefault="008C5EDA" w:rsidP="001E404A">
      <w:pPr>
        <w:pStyle w:val="BodyTextIndent"/>
        <w:numPr>
          <w:ilvl w:val="1"/>
          <w:numId w:val="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ind w:left="1350" w:hanging="450"/>
        <w:rPr>
          <w:color w:val="000000"/>
        </w:rPr>
      </w:pPr>
      <w:r w:rsidRPr="00B67138">
        <w:rPr>
          <w:color w:val="000000"/>
        </w:rPr>
        <w:t xml:space="preserve">Describe how the LAA will implement the </w:t>
      </w:r>
      <w:r w:rsidRPr="00B67138">
        <w:t xml:space="preserve">RA </w:t>
      </w:r>
      <w:r w:rsidRPr="00B67138">
        <w:rPr>
          <w:color w:val="000000"/>
        </w:rPr>
        <w:t>component.</w:t>
      </w:r>
    </w:p>
    <w:p w14:paraId="0B291BE1" w14:textId="667EBB31" w:rsidR="008D6939" w:rsidRPr="00B67138" w:rsidRDefault="008D6939" w:rsidP="008D6939">
      <w:pPr>
        <w:pStyle w:val="BodyText2"/>
        <w:spacing w:after="0" w:line="240" w:lineRule="auto"/>
        <w:ind w:left="1440"/>
        <w:rPr>
          <w:rFonts w:asciiTheme="majorHAnsi" w:hAnsiTheme="majorHAnsi" w:cs="Arial"/>
          <w:sz w:val="24"/>
        </w:rPr>
      </w:pPr>
      <w:r w:rsidRPr="00B67138">
        <w:rPr>
          <w:rFonts w:asciiTheme="majorHAnsi" w:hAnsiTheme="majorHAnsi" w:cs="Arial"/>
          <w:b/>
          <w:sz w:val="24"/>
        </w:rPr>
        <w:t xml:space="preserve">Response </w:t>
      </w:r>
      <w:r w:rsidRPr="000F22AD">
        <w:rPr>
          <w:rFonts w:asciiTheme="majorHAnsi" w:hAnsiTheme="majorHAnsi" w:cs="Arial"/>
          <w:i/>
          <w:sz w:val="24"/>
          <w:highlight w:val="lightGray"/>
        </w:rPr>
        <w:t>(expand as needed)</w:t>
      </w:r>
      <w:r w:rsidRPr="000F22AD">
        <w:rPr>
          <w:rFonts w:asciiTheme="majorHAnsi" w:hAnsiTheme="majorHAnsi" w:cs="Arial"/>
          <w:b/>
          <w:i/>
          <w:sz w:val="24"/>
          <w:highlight w:val="lightGray"/>
        </w:rPr>
        <w:t>:</w:t>
      </w:r>
      <w:r w:rsidRPr="00B67138">
        <w:rPr>
          <w:rFonts w:asciiTheme="majorHAnsi" w:hAnsiTheme="majorHAnsi" w:cs="Arial"/>
          <w:sz w:val="24"/>
        </w:rPr>
        <w:t xml:space="preserve"> </w:t>
      </w:r>
    </w:p>
    <w:p w14:paraId="616C556C" w14:textId="431F4D19" w:rsidR="009A05F8" w:rsidRPr="00842C72" w:rsidRDefault="009A05F8" w:rsidP="009A05F8">
      <w:pPr>
        <w:pStyle w:val="BodyText2"/>
        <w:spacing w:after="0" w:line="240" w:lineRule="auto"/>
        <w:jc w:val="both"/>
        <w:rPr>
          <w:rFonts w:asciiTheme="majorHAnsi" w:hAnsiTheme="majorHAnsi" w:cs="Arial"/>
          <w:sz w:val="24"/>
        </w:rPr>
      </w:pPr>
      <w:r w:rsidRPr="00B67138">
        <w:rPr>
          <w:rFonts w:asciiTheme="majorHAnsi" w:hAnsiTheme="majorHAnsi" w:cs="Arial"/>
          <w:sz w:val="24"/>
        </w:rPr>
        <w:t xml:space="preserve">     </w:t>
      </w:r>
    </w:p>
    <w:p w14:paraId="07FFAFB0" w14:textId="25C87FC1" w:rsidR="008C5EDA" w:rsidRPr="00037B40" w:rsidRDefault="008C5EDA" w:rsidP="00B74291">
      <w:pPr>
        <w:pStyle w:val="BodyText2"/>
        <w:numPr>
          <w:ilvl w:val="1"/>
          <w:numId w:val="9"/>
        </w:numPr>
        <w:spacing w:after="0" w:line="240" w:lineRule="auto"/>
        <w:ind w:hanging="540"/>
        <w:jc w:val="both"/>
        <w:rPr>
          <w:rFonts w:asciiTheme="majorHAnsi" w:hAnsiTheme="majorHAnsi" w:cstheme="majorHAnsi"/>
          <w:sz w:val="24"/>
        </w:rPr>
      </w:pPr>
      <w:r w:rsidRPr="00037B40">
        <w:rPr>
          <w:rFonts w:asciiTheme="majorHAnsi" w:hAnsiTheme="majorHAnsi" w:cstheme="majorHAnsi"/>
          <w:color w:val="000000"/>
          <w:sz w:val="24"/>
        </w:rPr>
        <w:t xml:space="preserve">How will your LAA meet the 18/48 hour timeframe for </w:t>
      </w:r>
      <w:r w:rsidRPr="00037B40">
        <w:rPr>
          <w:rFonts w:asciiTheme="majorHAnsi" w:hAnsiTheme="majorHAnsi" w:cstheme="majorHAnsi"/>
          <w:sz w:val="24"/>
        </w:rPr>
        <w:t>RA</w:t>
      </w:r>
      <w:r w:rsidR="00A0552E" w:rsidRPr="00037B40">
        <w:rPr>
          <w:rFonts w:asciiTheme="majorHAnsi" w:hAnsiTheme="majorHAnsi" w:cstheme="majorHAnsi"/>
          <w:sz w:val="24"/>
        </w:rPr>
        <w:t>?</w:t>
      </w:r>
      <w:r w:rsidRPr="00037B40">
        <w:rPr>
          <w:rFonts w:asciiTheme="majorHAnsi" w:hAnsiTheme="majorHAnsi" w:cstheme="majorHAnsi"/>
          <w:sz w:val="24"/>
        </w:rPr>
        <w:t xml:space="preserve"> </w:t>
      </w:r>
    </w:p>
    <w:p w14:paraId="00E7FDF2" w14:textId="6723E114" w:rsidR="008D6939" w:rsidRPr="00842C72" w:rsidRDefault="008D6939" w:rsidP="008D6939">
      <w:pPr>
        <w:pStyle w:val="BodyText2"/>
        <w:spacing w:after="0" w:line="240" w:lineRule="auto"/>
        <w:ind w:left="1440"/>
        <w:rPr>
          <w:rFonts w:asciiTheme="majorHAnsi" w:hAnsiTheme="majorHAnsi" w:cs="Arial"/>
          <w:sz w:val="24"/>
          <w:highlight w:val="lightGray"/>
        </w:rPr>
      </w:pPr>
      <w:r w:rsidRPr="00037B40">
        <w:rPr>
          <w:rFonts w:asciiTheme="majorHAnsi" w:hAnsiTheme="majorHAnsi" w:cs="Arial"/>
          <w:b/>
          <w:sz w:val="24"/>
        </w:rPr>
        <w:t>Response</w:t>
      </w:r>
      <w:r w:rsidRPr="00842C72">
        <w:rPr>
          <w:rFonts w:asciiTheme="majorHAnsi" w:hAnsiTheme="majorHAnsi" w:cs="Arial"/>
          <w:b/>
          <w:sz w:val="24"/>
        </w:rPr>
        <w:t xml:space="preserve"> </w:t>
      </w:r>
      <w:r w:rsidRPr="00842C72">
        <w:rPr>
          <w:rFonts w:asciiTheme="majorHAnsi" w:hAnsiTheme="majorHAnsi" w:cs="Arial"/>
          <w:i/>
          <w:sz w:val="24"/>
          <w:highlight w:val="lightGray"/>
        </w:rPr>
        <w:t>(expand as needed)</w:t>
      </w:r>
      <w:r w:rsidRPr="00842C72">
        <w:rPr>
          <w:rFonts w:asciiTheme="majorHAnsi" w:hAnsiTheme="majorHAnsi" w:cs="Arial"/>
          <w:b/>
          <w:i/>
          <w:sz w:val="24"/>
          <w:highlight w:val="lightGray"/>
        </w:rPr>
        <w:t>:</w:t>
      </w:r>
      <w:r w:rsidRPr="00842C72">
        <w:rPr>
          <w:rFonts w:asciiTheme="majorHAnsi" w:hAnsiTheme="majorHAnsi" w:cs="Arial"/>
          <w:sz w:val="24"/>
          <w:highlight w:val="lightGray"/>
        </w:rPr>
        <w:t xml:space="preserve"> </w:t>
      </w:r>
    </w:p>
    <w:p w14:paraId="49A868E3" w14:textId="5F05EE40" w:rsidR="00F34C15" w:rsidRPr="009A05F8" w:rsidRDefault="00F34C15" w:rsidP="009A05F8">
      <w:pPr>
        <w:pStyle w:val="BodyTextIndent"/>
        <w:tabs>
          <w:tab w:val="left" w:pos="990"/>
          <w:tab w:val="left" w:pos="3690"/>
          <w:tab w:val="left" w:pos="4320"/>
          <w:tab w:val="left" w:pos="5040"/>
          <w:tab w:val="left" w:pos="5760"/>
          <w:tab w:val="left" w:pos="6480"/>
        </w:tabs>
        <w:ind w:left="1260" w:hanging="540"/>
        <w:rPr>
          <w:rFonts w:asciiTheme="majorHAnsi" w:hAnsiTheme="majorHAnsi" w:cstheme="majorHAnsi"/>
          <w:b/>
          <w:bCs/>
        </w:rPr>
      </w:pPr>
    </w:p>
    <w:p w14:paraId="5CCC96A4" w14:textId="77777777" w:rsidR="00515A5E" w:rsidRPr="00317D47" w:rsidRDefault="00515A5E" w:rsidP="00465BFB">
      <w:pPr>
        <w:pStyle w:val="BodyText2"/>
        <w:spacing w:after="0" w:line="240" w:lineRule="auto"/>
        <w:jc w:val="both"/>
        <w:rPr>
          <w:rFonts w:asciiTheme="majorHAnsi" w:hAnsiTheme="majorHAnsi" w:cs="Arial"/>
          <w:sz w:val="24"/>
          <w:highlight w:val="lightGray"/>
        </w:rPr>
      </w:pPr>
    </w:p>
    <w:p w14:paraId="7B3FB6DF" w14:textId="2236AD91" w:rsidR="0002552C" w:rsidRPr="00B06466" w:rsidRDefault="00B415C6" w:rsidP="00E149F9">
      <w:pPr>
        <w:pStyle w:val="BodyText2"/>
        <w:numPr>
          <w:ilvl w:val="0"/>
          <w:numId w:val="29"/>
        </w:numPr>
        <w:spacing w:line="240" w:lineRule="auto"/>
        <w:jc w:val="both"/>
        <w:rPr>
          <w:rFonts w:asciiTheme="majorHAnsi" w:hAnsiTheme="majorHAnsi" w:cs="Arial"/>
          <w:b/>
          <w:sz w:val="28"/>
          <w:szCs w:val="28"/>
          <w:u w:val="single"/>
        </w:rPr>
      </w:pPr>
      <w:r w:rsidRPr="00B06466">
        <w:rPr>
          <w:rFonts w:asciiTheme="majorHAnsi" w:hAnsiTheme="majorHAnsi" w:cs="Arial"/>
          <w:b/>
          <w:sz w:val="28"/>
          <w:szCs w:val="28"/>
          <w:u w:val="single"/>
        </w:rPr>
        <w:t xml:space="preserve">Percentage of Income Payment Plan (PIPP): </w:t>
      </w:r>
    </w:p>
    <w:p w14:paraId="25D4670C" w14:textId="1014159D" w:rsidR="00B415C6" w:rsidRPr="007E1D73" w:rsidRDefault="00B415C6" w:rsidP="00B415C6">
      <w:pPr>
        <w:pStyle w:val="BodyTextIndent"/>
        <w:tabs>
          <w:tab w:val="left" w:pos="990"/>
          <w:tab w:val="left" w:pos="3690"/>
          <w:tab w:val="left" w:pos="4320"/>
          <w:tab w:val="left" w:pos="5040"/>
          <w:tab w:val="left" w:pos="5760"/>
          <w:tab w:val="left" w:pos="6480"/>
        </w:tabs>
        <w:ind w:left="720" w:hanging="900"/>
        <w:rPr>
          <w:rFonts w:asciiTheme="majorHAnsi" w:hAnsiTheme="majorHAnsi" w:cstheme="majorHAnsi"/>
          <w:b/>
        </w:rPr>
      </w:pPr>
      <w:r w:rsidRPr="001C33BB">
        <w:rPr>
          <w:b/>
        </w:rPr>
        <w:tab/>
      </w:r>
      <w:r w:rsidRPr="001C33BB">
        <w:rPr>
          <w:b/>
        </w:rPr>
        <w:tab/>
      </w:r>
      <w:r w:rsidRPr="007E1D73">
        <w:rPr>
          <w:rFonts w:asciiTheme="majorHAnsi" w:hAnsiTheme="majorHAnsi" w:cstheme="majorHAnsi"/>
          <w:b/>
        </w:rPr>
        <w:t>**</w:t>
      </w:r>
      <w:r w:rsidR="004F6E90" w:rsidRPr="007E1D73">
        <w:rPr>
          <w:rFonts w:asciiTheme="majorHAnsi" w:hAnsiTheme="majorHAnsi" w:cstheme="majorHAnsi"/>
          <w:b/>
        </w:rPr>
        <w:t>For</w:t>
      </w:r>
      <w:r w:rsidR="00027DB7" w:rsidRPr="007E1D73">
        <w:rPr>
          <w:rFonts w:asciiTheme="majorHAnsi" w:hAnsiTheme="majorHAnsi" w:cstheme="majorHAnsi"/>
          <w:b/>
        </w:rPr>
        <w:t xml:space="preserve"> </w:t>
      </w:r>
      <w:r w:rsidR="00B42C43" w:rsidRPr="007E1D73">
        <w:rPr>
          <w:rFonts w:asciiTheme="majorHAnsi" w:hAnsiTheme="majorHAnsi" w:cstheme="majorHAnsi"/>
          <w:b/>
        </w:rPr>
        <w:t>PY</w:t>
      </w:r>
      <w:r w:rsidR="00253F60" w:rsidRPr="00460872">
        <w:rPr>
          <w:rFonts w:asciiTheme="majorHAnsi" w:hAnsiTheme="majorHAnsi" w:cstheme="majorHAnsi"/>
          <w:b/>
        </w:rPr>
        <w:t>2027</w:t>
      </w:r>
      <w:r w:rsidRPr="007E1D73">
        <w:rPr>
          <w:rFonts w:asciiTheme="majorHAnsi" w:hAnsiTheme="majorHAnsi" w:cstheme="majorHAnsi"/>
          <w:b/>
        </w:rPr>
        <w:t xml:space="preserve">: </w:t>
      </w:r>
      <w:r w:rsidR="008E6F9D" w:rsidRPr="007E1D73">
        <w:rPr>
          <w:rFonts w:asciiTheme="majorHAnsi" w:hAnsiTheme="majorHAnsi" w:cstheme="majorHAnsi"/>
          <w:b/>
        </w:rPr>
        <w:t>Current projected funding analysis indicates t</w:t>
      </w:r>
      <w:r w:rsidRPr="007E1D73">
        <w:rPr>
          <w:rFonts w:asciiTheme="majorHAnsi" w:hAnsiTheme="majorHAnsi" w:cstheme="majorHAnsi"/>
          <w:b/>
        </w:rPr>
        <w:t>he</w:t>
      </w:r>
      <w:r w:rsidR="008E6F9D" w:rsidRPr="007E1D73">
        <w:rPr>
          <w:rFonts w:asciiTheme="majorHAnsi" w:hAnsiTheme="majorHAnsi" w:cstheme="majorHAnsi"/>
          <w:b/>
        </w:rPr>
        <w:t xml:space="preserve">re will be no new PIPP enrollments during </w:t>
      </w:r>
      <w:r w:rsidR="00B42C43" w:rsidRPr="007E1D73">
        <w:rPr>
          <w:rFonts w:asciiTheme="majorHAnsi" w:hAnsiTheme="majorHAnsi" w:cstheme="majorHAnsi"/>
          <w:b/>
        </w:rPr>
        <w:t>PY</w:t>
      </w:r>
      <w:r w:rsidR="00253F60" w:rsidRPr="00460872">
        <w:rPr>
          <w:rFonts w:asciiTheme="majorHAnsi" w:hAnsiTheme="majorHAnsi" w:cstheme="majorHAnsi"/>
          <w:b/>
        </w:rPr>
        <w:t>2027</w:t>
      </w:r>
      <w:r w:rsidR="008E6F9D" w:rsidRPr="007E1D73">
        <w:rPr>
          <w:rFonts w:asciiTheme="majorHAnsi" w:hAnsiTheme="majorHAnsi" w:cstheme="majorHAnsi"/>
          <w:b/>
        </w:rPr>
        <w:t xml:space="preserve"> due to funding availability. </w:t>
      </w:r>
    </w:p>
    <w:p w14:paraId="48549AEF" w14:textId="77777777" w:rsidR="00006352" w:rsidRPr="00842C72" w:rsidRDefault="00006352" w:rsidP="00006352">
      <w:pPr>
        <w:pStyle w:val="BodyTextIndent"/>
        <w:tabs>
          <w:tab w:val="clear" w:pos="360"/>
          <w:tab w:val="clear" w:pos="720"/>
          <w:tab w:val="clear" w:pos="1080"/>
          <w:tab w:val="clear" w:pos="1440"/>
          <w:tab w:val="clear" w:pos="1800"/>
          <w:tab w:val="clear" w:pos="2160"/>
          <w:tab w:val="clear" w:pos="2520"/>
          <w:tab w:val="clear" w:pos="2880"/>
          <w:tab w:val="left" w:pos="3690"/>
          <w:tab w:val="left" w:pos="4320"/>
          <w:tab w:val="left" w:pos="5040"/>
          <w:tab w:val="left" w:pos="5760"/>
          <w:tab w:val="left" w:pos="6480"/>
        </w:tabs>
        <w:spacing w:after="0"/>
        <w:ind w:left="1170"/>
        <w:rPr>
          <w:rFonts w:asciiTheme="majorHAnsi" w:hAnsiTheme="majorHAnsi" w:cstheme="majorHAnsi"/>
          <w:highlight w:val="yellow"/>
        </w:rPr>
      </w:pPr>
    </w:p>
    <w:p w14:paraId="25C1F911" w14:textId="56A8580D" w:rsidR="00006352" w:rsidRPr="00460872" w:rsidRDefault="00B415C6" w:rsidP="001E404A">
      <w:pPr>
        <w:pStyle w:val="BodyTextIndent"/>
        <w:numPr>
          <w:ilvl w:val="0"/>
          <w:numId w:val="10"/>
        </w:numPr>
        <w:tabs>
          <w:tab w:val="clear" w:pos="360"/>
          <w:tab w:val="clear" w:pos="720"/>
          <w:tab w:val="clear" w:pos="1080"/>
          <w:tab w:val="clear" w:pos="1440"/>
          <w:tab w:val="clear" w:pos="1800"/>
          <w:tab w:val="clear" w:pos="2160"/>
          <w:tab w:val="clear" w:pos="2520"/>
          <w:tab w:val="clear" w:pos="2880"/>
          <w:tab w:val="left" w:pos="3690"/>
          <w:tab w:val="left" w:pos="4320"/>
          <w:tab w:val="left" w:pos="5040"/>
          <w:tab w:val="left" w:pos="5760"/>
          <w:tab w:val="left" w:pos="6480"/>
        </w:tabs>
        <w:spacing w:after="0"/>
        <w:rPr>
          <w:rFonts w:asciiTheme="majorHAnsi" w:hAnsiTheme="majorHAnsi" w:cstheme="majorHAnsi"/>
        </w:rPr>
      </w:pPr>
      <w:r w:rsidRPr="007E1D73">
        <w:rPr>
          <w:rFonts w:asciiTheme="majorHAnsi" w:hAnsiTheme="majorHAnsi" w:cstheme="majorHAnsi"/>
          <w:bCs/>
        </w:rPr>
        <w:t xml:space="preserve">Please </w:t>
      </w:r>
      <w:r w:rsidR="008E6F9D" w:rsidRPr="007E1D73">
        <w:rPr>
          <w:rFonts w:asciiTheme="majorHAnsi" w:hAnsiTheme="majorHAnsi" w:cstheme="majorHAnsi"/>
          <w:bCs/>
        </w:rPr>
        <w:t xml:space="preserve"> </w:t>
      </w:r>
      <w:r w:rsidRPr="007E1D73">
        <w:rPr>
          <w:rFonts w:asciiTheme="majorHAnsi" w:hAnsiTheme="majorHAnsi" w:cstheme="majorHAnsi"/>
          <w:bCs/>
        </w:rPr>
        <w:t>provide your agency’</w:t>
      </w:r>
      <w:r w:rsidR="003574EF" w:rsidRPr="007E1D73">
        <w:rPr>
          <w:rFonts w:asciiTheme="majorHAnsi" w:hAnsiTheme="majorHAnsi" w:cstheme="majorHAnsi"/>
          <w:bCs/>
        </w:rPr>
        <w:t>s</w:t>
      </w:r>
      <w:r w:rsidRPr="007E1D73">
        <w:rPr>
          <w:rFonts w:asciiTheme="majorHAnsi" w:hAnsiTheme="majorHAnsi" w:cstheme="majorHAnsi"/>
          <w:bCs/>
        </w:rPr>
        <w:t xml:space="preserve"> plan to staff the </w:t>
      </w:r>
      <w:r w:rsidR="006315E6" w:rsidRPr="007E1D73">
        <w:rPr>
          <w:rFonts w:asciiTheme="majorHAnsi" w:hAnsiTheme="majorHAnsi" w:cstheme="majorHAnsi"/>
          <w:bCs/>
        </w:rPr>
        <w:t xml:space="preserve">PIPP Recertification component </w:t>
      </w:r>
      <w:r w:rsidRPr="007E1D73">
        <w:rPr>
          <w:rFonts w:asciiTheme="majorHAnsi" w:hAnsiTheme="majorHAnsi" w:cstheme="majorHAnsi"/>
          <w:bCs/>
        </w:rPr>
        <w:t>adequately</w:t>
      </w:r>
      <w:r w:rsidRPr="00460872">
        <w:rPr>
          <w:rFonts w:asciiTheme="majorHAnsi" w:hAnsiTheme="majorHAnsi" w:cstheme="majorHAnsi"/>
          <w:bCs/>
        </w:rPr>
        <w:t xml:space="preserve">. </w:t>
      </w:r>
    </w:p>
    <w:p w14:paraId="1D305A54" w14:textId="08871D67" w:rsidR="008D6939" w:rsidRPr="00842C72" w:rsidRDefault="008D6939" w:rsidP="008D6939">
      <w:pPr>
        <w:pStyle w:val="BodyText2"/>
        <w:spacing w:after="0" w:line="240" w:lineRule="auto"/>
        <w:ind w:left="1170"/>
        <w:rPr>
          <w:rFonts w:asciiTheme="majorHAnsi" w:hAnsiTheme="majorHAnsi" w:cs="Arial"/>
          <w:sz w:val="24"/>
          <w:highlight w:val="lightGray"/>
        </w:rPr>
      </w:pPr>
      <w:r w:rsidRPr="00842C72">
        <w:rPr>
          <w:rFonts w:asciiTheme="majorHAnsi" w:hAnsiTheme="majorHAnsi" w:cs="Arial"/>
          <w:b/>
          <w:sz w:val="24"/>
        </w:rPr>
        <w:t xml:space="preserve">Response </w:t>
      </w:r>
      <w:r w:rsidRPr="00842C72">
        <w:rPr>
          <w:rFonts w:asciiTheme="majorHAnsi" w:hAnsiTheme="majorHAnsi" w:cs="Arial"/>
          <w:i/>
          <w:sz w:val="24"/>
          <w:highlight w:val="lightGray"/>
        </w:rPr>
        <w:t>(expand as needed)</w:t>
      </w:r>
      <w:r w:rsidRPr="00842C72">
        <w:rPr>
          <w:rFonts w:asciiTheme="majorHAnsi" w:hAnsiTheme="majorHAnsi" w:cs="Arial"/>
          <w:b/>
          <w:i/>
          <w:sz w:val="24"/>
          <w:highlight w:val="lightGray"/>
        </w:rPr>
        <w:t>:</w:t>
      </w:r>
      <w:r w:rsidRPr="00842C72">
        <w:rPr>
          <w:rFonts w:asciiTheme="majorHAnsi" w:hAnsiTheme="majorHAnsi" w:cs="Arial"/>
          <w:sz w:val="24"/>
          <w:highlight w:val="lightGray"/>
        </w:rPr>
        <w:t xml:space="preserve"> </w:t>
      </w:r>
    </w:p>
    <w:p w14:paraId="2A42A842" w14:textId="77777777" w:rsidR="001E6FB5" w:rsidRPr="000325EF" w:rsidRDefault="001E6FB5" w:rsidP="001E6FB5">
      <w:pPr>
        <w:pStyle w:val="BodyTextIndent"/>
        <w:tabs>
          <w:tab w:val="clear" w:pos="360"/>
          <w:tab w:val="clear" w:pos="720"/>
          <w:tab w:val="clear" w:pos="1080"/>
          <w:tab w:val="clear" w:pos="1440"/>
          <w:tab w:val="clear" w:pos="1800"/>
          <w:tab w:val="clear" w:pos="2160"/>
          <w:tab w:val="clear" w:pos="2520"/>
          <w:tab w:val="clear" w:pos="2880"/>
          <w:tab w:val="left" w:pos="3690"/>
          <w:tab w:val="left" w:pos="4320"/>
          <w:tab w:val="left" w:pos="5040"/>
          <w:tab w:val="left" w:pos="5760"/>
          <w:tab w:val="left" w:pos="6480"/>
        </w:tabs>
        <w:spacing w:after="0"/>
        <w:ind w:left="1170"/>
        <w:rPr>
          <w:rFonts w:asciiTheme="majorHAnsi" w:hAnsiTheme="majorHAnsi" w:cstheme="majorHAnsi"/>
        </w:rPr>
      </w:pPr>
    </w:p>
    <w:p w14:paraId="00973DCA" w14:textId="40DFF2A5" w:rsidR="00006352" w:rsidRPr="004D5641" w:rsidRDefault="00B415C6" w:rsidP="001E404A">
      <w:pPr>
        <w:pStyle w:val="BodyTextIndent"/>
        <w:numPr>
          <w:ilvl w:val="0"/>
          <w:numId w:val="10"/>
        </w:numPr>
        <w:tabs>
          <w:tab w:val="clear" w:pos="360"/>
          <w:tab w:val="clear" w:pos="720"/>
          <w:tab w:val="clear" w:pos="1080"/>
          <w:tab w:val="clear" w:pos="1440"/>
          <w:tab w:val="clear" w:pos="1800"/>
          <w:tab w:val="clear" w:pos="2160"/>
          <w:tab w:val="clear" w:pos="2520"/>
          <w:tab w:val="clear" w:pos="2880"/>
          <w:tab w:val="left" w:pos="3690"/>
          <w:tab w:val="left" w:pos="4320"/>
          <w:tab w:val="left" w:pos="5040"/>
          <w:tab w:val="left" w:pos="5760"/>
          <w:tab w:val="left" w:pos="6480"/>
        </w:tabs>
        <w:spacing w:after="0"/>
        <w:rPr>
          <w:rFonts w:asciiTheme="majorHAnsi" w:hAnsiTheme="majorHAnsi" w:cstheme="majorHAnsi"/>
        </w:rPr>
      </w:pPr>
      <w:r w:rsidRPr="004D5641">
        <w:rPr>
          <w:rFonts w:asciiTheme="majorHAnsi" w:hAnsiTheme="majorHAnsi" w:cstheme="majorHAnsi"/>
          <w:iCs/>
        </w:rPr>
        <w:t xml:space="preserve">How will the LAA ensure PIPP is offered to eligible </w:t>
      </w:r>
      <w:r w:rsidR="006315E6" w:rsidRPr="004D5641">
        <w:rPr>
          <w:rFonts w:asciiTheme="majorHAnsi" w:hAnsiTheme="majorHAnsi" w:cstheme="majorHAnsi"/>
          <w:iCs/>
        </w:rPr>
        <w:t>PIPP Recertification</w:t>
      </w:r>
      <w:r w:rsidRPr="004D5641">
        <w:rPr>
          <w:rFonts w:asciiTheme="majorHAnsi" w:hAnsiTheme="majorHAnsi" w:cstheme="majorHAnsi"/>
          <w:iCs/>
        </w:rPr>
        <w:t xml:space="preserve"> applica</w:t>
      </w:r>
      <w:r w:rsidRPr="00460872">
        <w:rPr>
          <w:rFonts w:asciiTheme="majorHAnsi" w:hAnsiTheme="majorHAnsi" w:cstheme="majorHAnsi"/>
          <w:iCs/>
        </w:rPr>
        <w:t xml:space="preserve">nts </w:t>
      </w:r>
      <w:r w:rsidR="00296477" w:rsidRPr="007E1D73">
        <w:rPr>
          <w:rFonts w:asciiTheme="majorHAnsi" w:hAnsiTheme="majorHAnsi" w:cstheme="majorHAnsi"/>
          <w:iCs/>
        </w:rPr>
        <w:t>or households that move (if applicable)</w:t>
      </w:r>
      <w:r w:rsidR="00296477" w:rsidRPr="004D5641">
        <w:rPr>
          <w:rFonts w:asciiTheme="majorHAnsi" w:hAnsiTheme="majorHAnsi" w:cstheme="majorHAnsi"/>
          <w:iCs/>
        </w:rPr>
        <w:t xml:space="preserve"> </w:t>
      </w:r>
      <w:r w:rsidRPr="004D5641">
        <w:rPr>
          <w:rFonts w:asciiTheme="majorHAnsi" w:hAnsiTheme="majorHAnsi" w:cstheme="majorHAnsi"/>
          <w:iCs/>
        </w:rPr>
        <w:t xml:space="preserve">during the intake interview and/or remote </w:t>
      </w:r>
      <w:r w:rsidR="001C19FA">
        <w:rPr>
          <w:rFonts w:asciiTheme="majorHAnsi" w:hAnsiTheme="majorHAnsi" w:cstheme="majorHAnsi"/>
          <w:iCs/>
        </w:rPr>
        <w:t>recertification</w:t>
      </w:r>
      <w:r w:rsidR="001C19FA" w:rsidRPr="004D5641">
        <w:rPr>
          <w:rFonts w:asciiTheme="majorHAnsi" w:hAnsiTheme="majorHAnsi" w:cstheme="majorHAnsi"/>
          <w:iCs/>
        </w:rPr>
        <w:t xml:space="preserve"> </w:t>
      </w:r>
      <w:r w:rsidRPr="004D5641">
        <w:rPr>
          <w:rFonts w:asciiTheme="majorHAnsi" w:hAnsiTheme="majorHAnsi" w:cstheme="majorHAnsi"/>
          <w:iCs/>
        </w:rPr>
        <w:t>process? Describe how the choice between LIHEAP and PIPP is presented to the applicant.</w:t>
      </w:r>
    </w:p>
    <w:p w14:paraId="63061970" w14:textId="0E91C033" w:rsidR="008D6939" w:rsidRPr="00842C72" w:rsidRDefault="008D6939" w:rsidP="008D6939">
      <w:pPr>
        <w:pStyle w:val="BodyText2"/>
        <w:spacing w:after="0" w:line="240" w:lineRule="auto"/>
        <w:ind w:left="1170"/>
        <w:rPr>
          <w:rFonts w:asciiTheme="majorHAnsi" w:hAnsiTheme="majorHAnsi" w:cs="Arial"/>
          <w:sz w:val="24"/>
          <w:highlight w:val="lightGray"/>
        </w:rPr>
      </w:pPr>
      <w:r w:rsidRPr="00842C72">
        <w:rPr>
          <w:rFonts w:asciiTheme="majorHAnsi" w:hAnsiTheme="majorHAnsi" w:cs="Arial"/>
          <w:b/>
          <w:sz w:val="24"/>
        </w:rPr>
        <w:t xml:space="preserve">Response </w:t>
      </w:r>
      <w:r w:rsidRPr="00842C72">
        <w:rPr>
          <w:rFonts w:asciiTheme="majorHAnsi" w:hAnsiTheme="majorHAnsi" w:cs="Arial"/>
          <w:i/>
          <w:sz w:val="24"/>
          <w:highlight w:val="lightGray"/>
        </w:rPr>
        <w:t>(expand as needed)</w:t>
      </w:r>
      <w:r w:rsidRPr="00842C72">
        <w:rPr>
          <w:rFonts w:asciiTheme="majorHAnsi" w:hAnsiTheme="majorHAnsi" w:cs="Arial"/>
          <w:b/>
          <w:i/>
          <w:sz w:val="24"/>
          <w:highlight w:val="lightGray"/>
        </w:rPr>
        <w:t>:</w:t>
      </w:r>
      <w:r w:rsidRPr="00842C72">
        <w:rPr>
          <w:rFonts w:asciiTheme="majorHAnsi" w:hAnsiTheme="majorHAnsi" w:cs="Arial"/>
          <w:sz w:val="24"/>
          <w:highlight w:val="lightGray"/>
        </w:rPr>
        <w:t xml:space="preserve"> </w:t>
      </w:r>
    </w:p>
    <w:p w14:paraId="035414E5" w14:textId="77777777" w:rsidR="001E6FB5" w:rsidRPr="00006352" w:rsidRDefault="001E6FB5" w:rsidP="001E6FB5">
      <w:pPr>
        <w:pStyle w:val="BodyTextIndent"/>
        <w:tabs>
          <w:tab w:val="clear" w:pos="360"/>
          <w:tab w:val="clear" w:pos="720"/>
          <w:tab w:val="clear" w:pos="1080"/>
          <w:tab w:val="clear" w:pos="1440"/>
          <w:tab w:val="clear" w:pos="1800"/>
          <w:tab w:val="clear" w:pos="2160"/>
          <w:tab w:val="clear" w:pos="2520"/>
          <w:tab w:val="clear" w:pos="2880"/>
          <w:tab w:val="left" w:pos="3690"/>
          <w:tab w:val="left" w:pos="4320"/>
          <w:tab w:val="left" w:pos="5040"/>
          <w:tab w:val="left" w:pos="5760"/>
          <w:tab w:val="left" w:pos="6480"/>
        </w:tabs>
        <w:spacing w:after="0"/>
        <w:ind w:left="1170"/>
        <w:rPr>
          <w:rFonts w:asciiTheme="majorHAnsi" w:hAnsiTheme="majorHAnsi" w:cstheme="majorHAnsi"/>
          <w:highlight w:val="yellow"/>
        </w:rPr>
      </w:pPr>
    </w:p>
    <w:p w14:paraId="10E6F740" w14:textId="77777777" w:rsidR="00515A5E" w:rsidRPr="00317D47" w:rsidRDefault="00515A5E" w:rsidP="00473B1A">
      <w:pPr>
        <w:pStyle w:val="BodyText2"/>
        <w:spacing w:line="240" w:lineRule="auto"/>
        <w:jc w:val="both"/>
        <w:rPr>
          <w:rFonts w:asciiTheme="majorHAnsi" w:hAnsiTheme="majorHAnsi" w:cs="Arial"/>
          <w:sz w:val="24"/>
        </w:rPr>
      </w:pPr>
    </w:p>
    <w:p w14:paraId="62B55B46" w14:textId="63017931" w:rsidR="00F34C15" w:rsidRPr="00CF5D19" w:rsidRDefault="00751A7C" w:rsidP="00E149F9">
      <w:pPr>
        <w:pStyle w:val="BodyText2"/>
        <w:numPr>
          <w:ilvl w:val="0"/>
          <w:numId w:val="29"/>
        </w:numPr>
        <w:spacing w:line="240" w:lineRule="auto"/>
        <w:jc w:val="both"/>
        <w:rPr>
          <w:rFonts w:asciiTheme="majorHAnsi" w:hAnsiTheme="majorHAnsi" w:cs="Arial"/>
          <w:b/>
          <w:color w:val="1F497D" w:themeColor="text2"/>
          <w:sz w:val="28"/>
          <w:szCs w:val="28"/>
          <w:u w:val="single"/>
        </w:rPr>
      </w:pPr>
      <w:r w:rsidRPr="00207A6F">
        <w:rPr>
          <w:rFonts w:asciiTheme="majorHAnsi" w:hAnsiTheme="majorHAnsi" w:cs="Arial"/>
          <w:b/>
          <w:color w:val="000000" w:themeColor="text1"/>
          <w:sz w:val="28"/>
          <w:szCs w:val="28"/>
        </w:rPr>
        <w:t xml:space="preserve">  </w:t>
      </w:r>
      <w:r w:rsidRPr="00427AD8">
        <w:rPr>
          <w:rFonts w:asciiTheme="majorHAnsi" w:hAnsiTheme="majorHAnsi" w:cs="Arial"/>
          <w:b/>
          <w:color w:val="000000" w:themeColor="text1"/>
          <w:sz w:val="28"/>
          <w:szCs w:val="28"/>
          <w:u w:val="single"/>
        </w:rPr>
        <w:t>Training Activities:</w:t>
      </w:r>
    </w:p>
    <w:p w14:paraId="4772EB68" w14:textId="77777777" w:rsidR="0019792F" w:rsidRPr="007E1D73" w:rsidRDefault="00751A7C" w:rsidP="00E149F9">
      <w:pPr>
        <w:pStyle w:val="BodyTextIndent"/>
        <w:numPr>
          <w:ilvl w:val="1"/>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ind w:hanging="540"/>
      </w:pPr>
      <w:r w:rsidRPr="007E1D73">
        <w:t>Describe how the LAA will provide necessary training for staff, including (</w:t>
      </w:r>
      <w:r w:rsidRPr="007E1D73">
        <w:rPr>
          <w:i/>
        </w:rPr>
        <w:t>but not limited to</w:t>
      </w:r>
      <w:r w:rsidRPr="007E1D73">
        <w:t xml:space="preserve">): </w:t>
      </w:r>
    </w:p>
    <w:p w14:paraId="4D959021" w14:textId="77777777" w:rsidR="0019792F" w:rsidRPr="00842C72" w:rsidRDefault="00751A7C" w:rsidP="00E149F9">
      <w:pPr>
        <w:pStyle w:val="BodyTextIndent"/>
        <w:numPr>
          <w:ilvl w:val="2"/>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pPr>
      <w:r w:rsidRPr="00842C72">
        <w:t xml:space="preserve">LIHEAP.net Intake, </w:t>
      </w:r>
    </w:p>
    <w:p w14:paraId="26C813F4" w14:textId="77777777" w:rsidR="0019792F" w:rsidRPr="00842C72" w:rsidRDefault="00751A7C" w:rsidP="00E149F9">
      <w:pPr>
        <w:pStyle w:val="BodyTextIndent"/>
        <w:numPr>
          <w:ilvl w:val="2"/>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pPr>
      <w:r w:rsidRPr="00842C72">
        <w:t xml:space="preserve">Outreach, </w:t>
      </w:r>
    </w:p>
    <w:p w14:paraId="12A8A3F5" w14:textId="77777777" w:rsidR="0019792F" w:rsidRPr="00842C72" w:rsidRDefault="00751A7C" w:rsidP="00E149F9">
      <w:pPr>
        <w:pStyle w:val="BodyTextIndent"/>
        <w:numPr>
          <w:ilvl w:val="2"/>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pPr>
      <w:r w:rsidRPr="00842C72">
        <w:t>Furnace contractors</w:t>
      </w:r>
      <w:r w:rsidRPr="00842C72">
        <w:rPr>
          <w:color w:val="000000" w:themeColor="text1"/>
        </w:rPr>
        <w:t xml:space="preserve">, </w:t>
      </w:r>
    </w:p>
    <w:p w14:paraId="6463FDCF" w14:textId="77777777" w:rsidR="0019792F" w:rsidRPr="00842C72" w:rsidRDefault="00751A7C" w:rsidP="00E149F9">
      <w:pPr>
        <w:pStyle w:val="BodyTextIndent"/>
        <w:numPr>
          <w:ilvl w:val="2"/>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pPr>
      <w:r w:rsidRPr="00842C72">
        <w:rPr>
          <w:color w:val="000000" w:themeColor="text1"/>
        </w:rPr>
        <w:t xml:space="preserve">STARS-Intake, </w:t>
      </w:r>
    </w:p>
    <w:p w14:paraId="286B05BF" w14:textId="77777777" w:rsidR="0019792F" w:rsidRPr="00842C72" w:rsidRDefault="00751A7C" w:rsidP="00E149F9">
      <w:pPr>
        <w:pStyle w:val="BodyTextIndent"/>
        <w:numPr>
          <w:ilvl w:val="2"/>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pPr>
      <w:r w:rsidRPr="00842C72">
        <w:rPr>
          <w:color w:val="000000" w:themeColor="text1"/>
        </w:rPr>
        <w:t xml:space="preserve">STARS-PIPP, </w:t>
      </w:r>
    </w:p>
    <w:p w14:paraId="2FC82B63" w14:textId="77777777" w:rsidR="0019792F" w:rsidRPr="00842C72" w:rsidRDefault="00751A7C" w:rsidP="00E149F9">
      <w:pPr>
        <w:pStyle w:val="BodyTextIndent"/>
        <w:numPr>
          <w:ilvl w:val="2"/>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pPr>
      <w:r w:rsidRPr="00842C72">
        <w:t xml:space="preserve">LIHEAP.net Verification, </w:t>
      </w:r>
    </w:p>
    <w:p w14:paraId="267B3661" w14:textId="77777777" w:rsidR="0019792F" w:rsidRPr="00842C72" w:rsidRDefault="00751A7C" w:rsidP="00E149F9">
      <w:pPr>
        <w:pStyle w:val="BodyTextIndent"/>
        <w:numPr>
          <w:ilvl w:val="2"/>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pPr>
      <w:r w:rsidRPr="00842C72">
        <w:t xml:space="preserve">STARS e-Help, </w:t>
      </w:r>
    </w:p>
    <w:p w14:paraId="4200DA78" w14:textId="77777777" w:rsidR="0019792F" w:rsidRPr="00842C72" w:rsidRDefault="00751A7C" w:rsidP="00E149F9">
      <w:pPr>
        <w:pStyle w:val="BodyTextIndent"/>
        <w:numPr>
          <w:ilvl w:val="2"/>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pPr>
      <w:r w:rsidRPr="00842C72">
        <w:t xml:space="preserve">customer service best practices, </w:t>
      </w:r>
    </w:p>
    <w:p w14:paraId="04F54770" w14:textId="77777777" w:rsidR="0019792F" w:rsidRPr="00842C72" w:rsidRDefault="00751A7C" w:rsidP="00E149F9">
      <w:pPr>
        <w:pStyle w:val="BodyTextIndent"/>
        <w:numPr>
          <w:ilvl w:val="2"/>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pPr>
      <w:r w:rsidRPr="00842C72">
        <w:t xml:space="preserve">data security, </w:t>
      </w:r>
    </w:p>
    <w:p w14:paraId="69A5D302" w14:textId="77777777" w:rsidR="0019792F" w:rsidRPr="00842C72" w:rsidRDefault="00751A7C" w:rsidP="00E149F9">
      <w:pPr>
        <w:pStyle w:val="BodyTextIndent"/>
        <w:numPr>
          <w:ilvl w:val="2"/>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pPr>
      <w:r w:rsidRPr="00842C72">
        <w:t>fraud prevention</w:t>
      </w:r>
    </w:p>
    <w:p w14:paraId="4A1A055C" w14:textId="39A4282B" w:rsidR="00751A7C" w:rsidRPr="00842C72" w:rsidRDefault="00751A7C" w:rsidP="00E149F9">
      <w:pPr>
        <w:pStyle w:val="BodyTextIndent"/>
        <w:numPr>
          <w:ilvl w:val="2"/>
          <w:numId w:val="29"/>
        </w:numPr>
        <w:tabs>
          <w:tab w:val="clear" w:pos="360"/>
          <w:tab w:val="clear" w:pos="1080"/>
          <w:tab w:val="clear" w:pos="1440"/>
          <w:tab w:val="clear" w:pos="1800"/>
          <w:tab w:val="clear" w:pos="2520"/>
          <w:tab w:val="left" w:pos="990"/>
          <w:tab w:val="left" w:pos="3690"/>
          <w:tab w:val="left" w:pos="4320"/>
          <w:tab w:val="left" w:pos="5040"/>
          <w:tab w:val="left" w:pos="5760"/>
          <w:tab w:val="left" w:pos="6480"/>
        </w:tabs>
        <w:spacing w:after="0"/>
      </w:pPr>
      <w:r w:rsidRPr="00842C72">
        <w:t>sexual harassment prevention</w:t>
      </w:r>
    </w:p>
    <w:p w14:paraId="1AE8007E" w14:textId="1FBEB7DA" w:rsidR="00207A6F" w:rsidRPr="00842C72" w:rsidRDefault="00751A7C" w:rsidP="008D6939">
      <w:pPr>
        <w:pStyle w:val="BodyText2"/>
        <w:spacing w:after="0" w:line="240" w:lineRule="auto"/>
        <w:ind w:left="1440"/>
        <w:rPr>
          <w:rFonts w:asciiTheme="majorHAnsi" w:hAnsiTheme="majorHAnsi" w:cs="Arial"/>
          <w:sz w:val="24"/>
          <w:highlight w:val="lightGray"/>
        </w:rPr>
      </w:pPr>
      <w:r w:rsidRPr="00842C72">
        <w:rPr>
          <w:sz w:val="24"/>
        </w:rPr>
        <w:t xml:space="preserve"> </w:t>
      </w:r>
      <w:r w:rsidR="008D6939" w:rsidRPr="00842C72">
        <w:rPr>
          <w:rFonts w:asciiTheme="majorHAnsi" w:hAnsiTheme="majorHAnsi" w:cs="Arial"/>
          <w:b/>
          <w:sz w:val="24"/>
        </w:rPr>
        <w:t xml:space="preserve">Response </w:t>
      </w:r>
      <w:r w:rsidR="008D6939" w:rsidRPr="00842C72">
        <w:rPr>
          <w:rFonts w:asciiTheme="majorHAnsi" w:hAnsiTheme="majorHAnsi" w:cs="Arial"/>
          <w:i/>
          <w:sz w:val="24"/>
          <w:highlight w:val="lightGray"/>
        </w:rPr>
        <w:t>(expand as needed)</w:t>
      </w:r>
      <w:r w:rsidR="008D6939" w:rsidRPr="00842C72">
        <w:rPr>
          <w:rFonts w:asciiTheme="majorHAnsi" w:hAnsiTheme="majorHAnsi" w:cs="Arial"/>
          <w:b/>
          <w:i/>
          <w:sz w:val="24"/>
          <w:highlight w:val="lightGray"/>
        </w:rPr>
        <w:t>:</w:t>
      </w:r>
      <w:r w:rsidR="00207A6F" w:rsidRPr="00842C72">
        <w:rPr>
          <w:rFonts w:asciiTheme="majorHAnsi" w:hAnsiTheme="majorHAnsi" w:cs="Arial"/>
          <w:sz w:val="24"/>
          <w:highlight w:val="lightGray"/>
        </w:rPr>
        <w:t xml:space="preserve"> </w:t>
      </w:r>
    </w:p>
    <w:p w14:paraId="634C76E2" w14:textId="5167910D" w:rsidR="00751A7C" w:rsidRPr="00413E5A" w:rsidRDefault="00751A7C" w:rsidP="00751A7C">
      <w:pPr>
        <w:pStyle w:val="BodyTextIndent"/>
        <w:tabs>
          <w:tab w:val="left" w:pos="990"/>
          <w:tab w:val="left" w:pos="3690"/>
          <w:tab w:val="left" w:pos="4320"/>
          <w:tab w:val="left" w:pos="5040"/>
          <w:tab w:val="left" w:pos="5760"/>
          <w:tab w:val="left" w:pos="6480"/>
        </w:tabs>
        <w:ind w:left="1260" w:hanging="900"/>
        <w:rPr>
          <w:b/>
          <w:bCs/>
        </w:rPr>
      </w:pPr>
    </w:p>
    <w:p w14:paraId="5F4EC6A7" w14:textId="5BB5DF5F" w:rsidR="00751A7C" w:rsidRPr="00207A6F" w:rsidRDefault="00207A6F" w:rsidP="00207A6F">
      <w:pPr>
        <w:pStyle w:val="BodyTextIndent"/>
        <w:tabs>
          <w:tab w:val="left" w:pos="990"/>
          <w:tab w:val="left" w:pos="3690"/>
          <w:tab w:val="left" w:pos="4320"/>
          <w:tab w:val="left" w:pos="5040"/>
          <w:tab w:val="left" w:pos="5760"/>
          <w:tab w:val="left" w:pos="6480"/>
        </w:tabs>
        <w:ind w:left="1440" w:hanging="540"/>
      </w:pPr>
      <w:r w:rsidRPr="001A47A3">
        <w:rPr>
          <w:b/>
          <w:bCs/>
        </w:rPr>
        <w:t>b</w:t>
      </w:r>
      <w:proofErr w:type="gramStart"/>
      <w:r>
        <w:t xml:space="preserve">. </w:t>
      </w:r>
      <w:r>
        <w:tab/>
      </w:r>
      <w:r w:rsidR="00751A7C" w:rsidRPr="00207A6F">
        <w:t>Indicate</w:t>
      </w:r>
      <w:proofErr w:type="gramEnd"/>
      <w:r w:rsidR="00751A7C" w:rsidRPr="00207A6F">
        <w:t xml:space="preserve"> who will conduct the required training and provide a training schedule for the </w:t>
      </w:r>
      <w:r w:rsidR="00253F60">
        <w:t>2027</w:t>
      </w:r>
      <w:r w:rsidR="00751A7C" w:rsidRPr="00207A6F">
        <w:t xml:space="preserve"> program year. Include training for Furnace contractors, and all items listed in 10 a) above, </w:t>
      </w:r>
      <w:r w:rsidR="00751A7C" w:rsidRPr="007E1D73">
        <w:t xml:space="preserve">attach a draft of the training schedule now, and upload the permanent schedule when it becomes available on the STARS Document Library </w:t>
      </w:r>
      <w:r w:rsidR="00751A7C" w:rsidRPr="007E1D73">
        <w:rPr>
          <w:u w:val="single"/>
        </w:rPr>
        <w:t>and notify Grant Manager</w:t>
      </w:r>
      <w:r w:rsidR="00751A7C" w:rsidRPr="00460872">
        <w:t>.</w:t>
      </w:r>
      <w:r w:rsidR="00751A7C" w:rsidRPr="00207A6F">
        <w:t xml:space="preserve"> </w:t>
      </w:r>
      <w:r w:rsidR="00751A7C" w:rsidRPr="00207A6F">
        <w:rPr>
          <w:b/>
          <w:i/>
        </w:rPr>
        <w:t>Attachment G Required</w:t>
      </w:r>
    </w:p>
    <w:p w14:paraId="23030FC7" w14:textId="62CE4F22" w:rsidR="008D6939"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11676B">
        <w:rPr>
          <w:rFonts w:asciiTheme="majorHAnsi" w:hAnsiTheme="majorHAnsi" w:cs="Arial"/>
          <w:i/>
          <w:sz w:val="24"/>
          <w:highlight w:val="lightGray"/>
        </w:rPr>
        <w:t>(expand as needed)</w:t>
      </w:r>
      <w:r w:rsidRPr="0011676B">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3CEE8BA1" w14:textId="478111DF" w:rsidR="00CE06E3" w:rsidRPr="00207A6F" w:rsidRDefault="00CE06E3" w:rsidP="00207A6F">
      <w:pPr>
        <w:pStyle w:val="BodyText2"/>
        <w:spacing w:after="0" w:line="240" w:lineRule="auto"/>
        <w:jc w:val="both"/>
        <w:rPr>
          <w:rFonts w:asciiTheme="majorHAnsi" w:hAnsiTheme="majorHAnsi" w:cs="Arial"/>
          <w:sz w:val="24"/>
          <w:highlight w:val="lightGray"/>
        </w:rPr>
      </w:pPr>
    </w:p>
    <w:p w14:paraId="266F694B" w14:textId="77777777" w:rsidR="00EA5311" w:rsidRDefault="00EA5311" w:rsidP="00465BFB">
      <w:pPr>
        <w:pStyle w:val="BodyText2"/>
        <w:spacing w:after="0" w:line="240" w:lineRule="auto"/>
        <w:jc w:val="both"/>
        <w:rPr>
          <w:rFonts w:asciiTheme="majorHAnsi" w:hAnsiTheme="majorHAnsi" w:cs="Arial"/>
          <w:b/>
          <w:sz w:val="24"/>
        </w:rPr>
      </w:pPr>
    </w:p>
    <w:p w14:paraId="417A62FA" w14:textId="63F1A192" w:rsidR="00F34C15" w:rsidRPr="00207A6F" w:rsidRDefault="00207A6F" w:rsidP="00E149F9">
      <w:pPr>
        <w:pStyle w:val="BodyText2"/>
        <w:numPr>
          <w:ilvl w:val="0"/>
          <w:numId w:val="29"/>
        </w:numPr>
        <w:spacing w:after="0" w:line="240" w:lineRule="auto"/>
        <w:jc w:val="both"/>
        <w:rPr>
          <w:rFonts w:asciiTheme="majorHAnsi" w:hAnsiTheme="majorHAnsi" w:cs="Arial"/>
          <w:b/>
          <w:sz w:val="28"/>
          <w:szCs w:val="28"/>
          <w:u w:val="single"/>
        </w:rPr>
      </w:pPr>
      <w:r w:rsidRPr="00027DB7">
        <w:rPr>
          <w:rFonts w:asciiTheme="majorHAnsi" w:hAnsiTheme="majorHAnsi" w:cs="Arial"/>
          <w:bCs/>
          <w:sz w:val="28"/>
          <w:szCs w:val="28"/>
        </w:rPr>
        <w:t xml:space="preserve"> </w:t>
      </w:r>
      <w:r w:rsidR="00027DB7" w:rsidRPr="00027DB7">
        <w:rPr>
          <w:rFonts w:asciiTheme="majorHAnsi" w:hAnsiTheme="majorHAnsi" w:cs="Arial"/>
          <w:bCs/>
          <w:sz w:val="28"/>
          <w:szCs w:val="28"/>
        </w:rPr>
        <w:tab/>
      </w:r>
      <w:r w:rsidR="00F34C15" w:rsidRPr="00207A6F">
        <w:rPr>
          <w:rFonts w:asciiTheme="majorHAnsi" w:hAnsiTheme="majorHAnsi" w:cs="Arial"/>
          <w:b/>
          <w:sz w:val="28"/>
          <w:szCs w:val="28"/>
          <w:u w:val="single"/>
        </w:rPr>
        <w:t>Pr</w:t>
      </w:r>
      <w:r w:rsidRPr="00207A6F">
        <w:rPr>
          <w:rFonts w:asciiTheme="majorHAnsi" w:hAnsiTheme="majorHAnsi" w:cs="Arial"/>
          <w:b/>
          <w:sz w:val="28"/>
          <w:szCs w:val="28"/>
          <w:u w:val="single"/>
        </w:rPr>
        <w:t xml:space="preserve">ogram Support: </w:t>
      </w:r>
    </w:p>
    <w:p w14:paraId="6FDBC58F" w14:textId="717A315C" w:rsidR="00207A6F" w:rsidRPr="00207A6F" w:rsidRDefault="00207A6F" w:rsidP="00027DB7">
      <w:pPr>
        <w:pStyle w:val="BodyText2"/>
        <w:spacing w:after="0" w:line="240" w:lineRule="auto"/>
        <w:ind w:left="1080"/>
        <w:jc w:val="both"/>
        <w:rPr>
          <w:rFonts w:asciiTheme="majorHAnsi" w:hAnsiTheme="majorHAnsi" w:cs="Arial"/>
          <w:bCs/>
          <w:sz w:val="22"/>
          <w:szCs w:val="22"/>
        </w:rPr>
      </w:pPr>
      <w:r w:rsidRPr="00DF4662">
        <w:rPr>
          <w:rFonts w:asciiTheme="majorHAnsi" w:hAnsiTheme="majorHAnsi" w:cs="Arial"/>
          <w:b/>
          <w:sz w:val="24"/>
        </w:rPr>
        <w:t xml:space="preserve">This should correspond with your detailed GATA budget per grant, but in narrative: </w:t>
      </w:r>
      <w:r w:rsidRPr="00027DB7">
        <w:rPr>
          <w:rFonts w:asciiTheme="majorHAnsi" w:hAnsiTheme="majorHAnsi" w:cs="Arial"/>
          <w:bCs/>
          <w:sz w:val="24"/>
        </w:rPr>
        <w:t>Explain</w:t>
      </w:r>
      <w:r w:rsidRPr="00207A6F">
        <w:rPr>
          <w:rFonts w:asciiTheme="majorHAnsi" w:hAnsiTheme="majorHAnsi" w:cs="Arial"/>
          <w:bCs/>
          <w:sz w:val="24"/>
        </w:rPr>
        <w:t xml:space="preserve"> how your agency will use Program Support funds, using the current budget definitions. </w:t>
      </w:r>
    </w:p>
    <w:p w14:paraId="72876AD2" w14:textId="77C49DAA" w:rsidR="008D6939" w:rsidRDefault="00027DB7" w:rsidP="008D6939">
      <w:pPr>
        <w:pStyle w:val="BodyText2"/>
        <w:spacing w:after="0" w:line="240" w:lineRule="auto"/>
        <w:ind w:left="720"/>
        <w:rPr>
          <w:rFonts w:asciiTheme="majorHAnsi" w:hAnsiTheme="majorHAnsi" w:cs="Arial"/>
          <w:sz w:val="24"/>
          <w:highlight w:val="lightGray"/>
        </w:rPr>
      </w:pPr>
      <w:r>
        <w:rPr>
          <w:rFonts w:asciiTheme="majorHAnsi" w:hAnsiTheme="majorHAnsi" w:cs="Arial"/>
          <w:b/>
          <w:sz w:val="24"/>
        </w:rPr>
        <w:tab/>
      </w:r>
      <w:r w:rsidR="008D6939" w:rsidRPr="00DB78FE">
        <w:rPr>
          <w:rFonts w:asciiTheme="majorHAnsi" w:hAnsiTheme="majorHAnsi" w:cs="Arial"/>
          <w:b/>
          <w:sz w:val="24"/>
        </w:rPr>
        <w:t xml:space="preserve">Response </w:t>
      </w:r>
      <w:r w:rsidR="008D6939" w:rsidRPr="000325EF">
        <w:rPr>
          <w:rFonts w:asciiTheme="majorHAnsi" w:hAnsiTheme="majorHAnsi" w:cs="Arial"/>
          <w:i/>
          <w:sz w:val="24"/>
          <w:highlight w:val="lightGray"/>
        </w:rPr>
        <w:t>(expand as needed)</w:t>
      </w:r>
      <w:r w:rsidR="008D6939" w:rsidRPr="000325EF">
        <w:rPr>
          <w:rFonts w:asciiTheme="majorHAnsi" w:hAnsiTheme="majorHAnsi" w:cs="Arial"/>
          <w:b/>
          <w:i/>
          <w:sz w:val="24"/>
          <w:highlight w:val="lightGray"/>
        </w:rPr>
        <w:t>:</w:t>
      </w:r>
      <w:r w:rsidR="008D6939" w:rsidRPr="00C922BE">
        <w:rPr>
          <w:rFonts w:asciiTheme="majorHAnsi" w:hAnsiTheme="majorHAnsi" w:cs="Arial"/>
          <w:sz w:val="24"/>
          <w:highlight w:val="lightGray"/>
        </w:rPr>
        <w:t xml:space="preserve"> </w:t>
      </w:r>
    </w:p>
    <w:p w14:paraId="53EF5BE3" w14:textId="5019F971" w:rsidR="00F34C15" w:rsidRPr="00317D47" w:rsidRDefault="00F34C15" w:rsidP="00465BFB">
      <w:pPr>
        <w:pStyle w:val="BodyText2"/>
        <w:spacing w:after="0" w:line="240" w:lineRule="auto"/>
        <w:jc w:val="both"/>
        <w:rPr>
          <w:rFonts w:asciiTheme="majorHAnsi" w:hAnsiTheme="majorHAnsi" w:cs="Arial"/>
          <w:sz w:val="24"/>
          <w:highlight w:val="lightGray"/>
        </w:rPr>
      </w:pPr>
    </w:p>
    <w:p w14:paraId="73D16841" w14:textId="77777777" w:rsidR="00F34C15" w:rsidRPr="00317D47" w:rsidRDefault="00F34C15" w:rsidP="00515A5E">
      <w:pPr>
        <w:pStyle w:val="BodyText2"/>
        <w:tabs>
          <w:tab w:val="clear" w:pos="360"/>
          <w:tab w:val="clear" w:pos="720"/>
          <w:tab w:val="clear" w:pos="1080"/>
          <w:tab w:val="clear" w:pos="1440"/>
          <w:tab w:val="clear" w:pos="1800"/>
          <w:tab w:val="clear" w:pos="2160"/>
          <w:tab w:val="clear" w:pos="2520"/>
          <w:tab w:val="clear" w:pos="2880"/>
        </w:tabs>
        <w:spacing w:after="0" w:line="240" w:lineRule="auto"/>
        <w:jc w:val="both"/>
        <w:rPr>
          <w:rFonts w:asciiTheme="majorHAnsi" w:hAnsiTheme="majorHAnsi" w:cs="Arial"/>
          <w:b/>
          <w:i/>
          <w:color w:val="BFBFBF" w:themeColor="background1" w:themeShade="BF"/>
          <w:sz w:val="24"/>
        </w:rPr>
      </w:pPr>
    </w:p>
    <w:p w14:paraId="0BA2CB69" w14:textId="1B2E8543" w:rsidR="00F34C15" w:rsidRDefault="001E404A" w:rsidP="00027DB7">
      <w:pPr>
        <w:pStyle w:val="BodyText2"/>
        <w:tabs>
          <w:tab w:val="clear" w:pos="360"/>
          <w:tab w:val="left" w:pos="270"/>
          <w:tab w:val="left" w:pos="450"/>
        </w:tabs>
        <w:spacing w:after="0" w:line="240" w:lineRule="auto"/>
        <w:jc w:val="both"/>
        <w:rPr>
          <w:rFonts w:asciiTheme="majorHAnsi" w:hAnsiTheme="majorHAnsi" w:cs="Arial"/>
          <w:sz w:val="24"/>
        </w:rPr>
      </w:pPr>
      <w:r>
        <w:rPr>
          <w:rFonts w:asciiTheme="majorHAnsi" w:hAnsiTheme="majorHAnsi" w:cs="Arial"/>
          <w:b/>
          <w:i/>
          <w:color w:val="BFBFBF" w:themeColor="background1" w:themeShade="BF"/>
          <w:sz w:val="24"/>
        </w:rPr>
        <w:tab/>
      </w:r>
      <w:r w:rsidR="00F34C15" w:rsidRPr="001275C4">
        <w:rPr>
          <w:rFonts w:asciiTheme="majorHAnsi" w:hAnsiTheme="majorHAnsi" w:cs="Arial"/>
          <w:b/>
          <w:sz w:val="28"/>
          <w:szCs w:val="28"/>
        </w:rPr>
        <w:t>1</w:t>
      </w:r>
      <w:r w:rsidR="00E149F9">
        <w:rPr>
          <w:rFonts w:asciiTheme="majorHAnsi" w:hAnsiTheme="majorHAnsi" w:cs="Arial"/>
          <w:b/>
          <w:sz w:val="28"/>
          <w:szCs w:val="28"/>
        </w:rPr>
        <w:t>1</w:t>
      </w:r>
      <w:r w:rsidR="00F34C15" w:rsidRPr="001275C4">
        <w:rPr>
          <w:rFonts w:asciiTheme="majorHAnsi" w:hAnsiTheme="majorHAnsi" w:cs="Arial"/>
          <w:b/>
          <w:sz w:val="28"/>
          <w:szCs w:val="28"/>
        </w:rPr>
        <w:t>.</w:t>
      </w:r>
      <w:r w:rsidR="00F34C15" w:rsidRPr="001275C4">
        <w:rPr>
          <w:rFonts w:asciiTheme="majorHAnsi" w:hAnsiTheme="majorHAnsi" w:cs="Arial"/>
          <w:b/>
          <w:sz w:val="28"/>
          <w:szCs w:val="28"/>
        </w:rPr>
        <w:tab/>
        <w:t xml:space="preserve"> </w:t>
      </w:r>
      <w:r w:rsidR="00EA6CED">
        <w:rPr>
          <w:rFonts w:asciiTheme="majorHAnsi" w:hAnsiTheme="majorHAnsi" w:cs="Arial"/>
          <w:b/>
          <w:sz w:val="28"/>
          <w:szCs w:val="28"/>
        </w:rPr>
        <w:t xml:space="preserve"> </w:t>
      </w:r>
      <w:r w:rsidR="00E149F9">
        <w:rPr>
          <w:rFonts w:asciiTheme="majorHAnsi" w:hAnsiTheme="majorHAnsi" w:cs="Arial"/>
          <w:b/>
          <w:sz w:val="28"/>
          <w:szCs w:val="28"/>
        </w:rPr>
        <w:tab/>
      </w:r>
      <w:r w:rsidR="00253F60">
        <w:rPr>
          <w:rFonts w:asciiTheme="majorHAnsi" w:hAnsiTheme="majorHAnsi" w:cs="Arial"/>
          <w:b/>
          <w:sz w:val="28"/>
          <w:szCs w:val="28"/>
          <w:u w:val="single"/>
        </w:rPr>
        <w:t>2027</w:t>
      </w:r>
      <w:r w:rsidRPr="001E404A">
        <w:rPr>
          <w:rFonts w:asciiTheme="majorHAnsi" w:hAnsiTheme="majorHAnsi" w:cs="Arial"/>
          <w:b/>
          <w:sz w:val="28"/>
          <w:szCs w:val="28"/>
          <w:u w:val="single"/>
        </w:rPr>
        <w:t xml:space="preserve"> Production/Work Schedule:</w:t>
      </w:r>
    </w:p>
    <w:p w14:paraId="6E8649C3" w14:textId="3152066E" w:rsidR="001E404A" w:rsidRPr="008E5195" w:rsidRDefault="001E404A" w:rsidP="00E149F9">
      <w:pPr>
        <w:pStyle w:val="BodyTextIndent"/>
        <w:numPr>
          <w:ilvl w:val="0"/>
          <w:numId w:val="11"/>
        </w:numPr>
        <w:tabs>
          <w:tab w:val="clear" w:pos="360"/>
          <w:tab w:val="clear" w:pos="1080"/>
          <w:tab w:val="clear" w:pos="1440"/>
          <w:tab w:val="clear" w:pos="1800"/>
          <w:tab w:val="clear" w:pos="2520"/>
          <w:tab w:val="left" w:pos="1260"/>
          <w:tab w:val="left" w:pos="3690"/>
          <w:tab w:val="left" w:pos="4320"/>
          <w:tab w:val="left" w:pos="5040"/>
          <w:tab w:val="left" w:pos="5760"/>
          <w:tab w:val="left" w:pos="6480"/>
        </w:tabs>
        <w:spacing w:after="0"/>
        <w:ind w:hanging="270"/>
      </w:pPr>
      <w:r w:rsidRPr="008E5195">
        <w:t xml:space="preserve">Describe the way your production will be accomplished during the </w:t>
      </w:r>
      <w:r w:rsidR="00253F60">
        <w:t>2027</w:t>
      </w:r>
      <w:r w:rsidRPr="008E5195">
        <w:t xml:space="preserve"> Energy Assistance Program (i.e., number of applications taken daily, weekly, monthly, etc.)</w:t>
      </w:r>
      <w:r>
        <w:t xml:space="preserve">. </w:t>
      </w:r>
      <w:r w:rsidRPr="007E1D73">
        <w:t xml:space="preserve">For the production estimate consider the new State/HHS allocation to be utilized in </w:t>
      </w:r>
      <w:r w:rsidR="00B42C43" w:rsidRPr="007E1D73">
        <w:t>PY</w:t>
      </w:r>
      <w:r w:rsidR="00253F60" w:rsidRPr="007E1D73">
        <w:t>2027</w:t>
      </w:r>
      <w:r w:rsidR="004208F6" w:rsidRPr="007E1D73">
        <w:t xml:space="preserve"> and the milestones established in the LIHEAP Production Memorandum</w:t>
      </w:r>
      <w:r w:rsidR="00B67138" w:rsidRPr="007E1D73">
        <w:t xml:space="preserve"> (effective </w:t>
      </w:r>
      <w:r w:rsidR="00AE6B74" w:rsidRPr="007E1D73">
        <w:t xml:space="preserve">since </w:t>
      </w:r>
      <w:r w:rsidR="00B67138" w:rsidRPr="007E1D73">
        <w:t>10/01/2024</w:t>
      </w:r>
      <w:r w:rsidR="00460872" w:rsidRPr="007E1D73">
        <w:t>).</w:t>
      </w:r>
      <w:r w:rsidR="00460872">
        <w:t xml:space="preserve"> </w:t>
      </w:r>
      <w:r w:rsidRPr="000325EF">
        <w:t xml:space="preserve">New applications for Program Year </w:t>
      </w:r>
      <w:r w:rsidR="00253F60">
        <w:t>2027</w:t>
      </w:r>
      <w:r w:rsidRPr="000325EF">
        <w:t xml:space="preserve"> will start </w:t>
      </w:r>
      <w:r w:rsidR="00E558F3" w:rsidRPr="000325EF">
        <w:t xml:space="preserve">October </w:t>
      </w:r>
      <w:r w:rsidRPr="000325EF">
        <w:t xml:space="preserve">1, </w:t>
      </w:r>
      <w:r w:rsidR="00253F60">
        <w:t>2026</w:t>
      </w:r>
      <w:r w:rsidRPr="000325EF">
        <w:t>.</w:t>
      </w:r>
      <w:r w:rsidRPr="008E5195">
        <w:t xml:space="preserve"> </w:t>
      </w:r>
    </w:p>
    <w:p w14:paraId="4498587C" w14:textId="66F0E7C9" w:rsidR="008D6939" w:rsidRPr="00C922BE"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C922BE">
        <w:rPr>
          <w:rFonts w:asciiTheme="majorHAnsi" w:hAnsiTheme="majorHAnsi" w:cs="Arial"/>
          <w:sz w:val="24"/>
          <w:highlight w:val="lightGray"/>
        </w:rPr>
        <w:t xml:space="preserve"> </w:t>
      </w:r>
    </w:p>
    <w:p w14:paraId="4855C001" w14:textId="23875667" w:rsidR="001E404A" w:rsidRDefault="001E404A" w:rsidP="001E404A">
      <w:pPr>
        <w:pStyle w:val="BodyText2"/>
        <w:spacing w:after="0" w:line="240" w:lineRule="auto"/>
        <w:jc w:val="both"/>
        <w:rPr>
          <w:rFonts w:asciiTheme="majorHAnsi" w:hAnsiTheme="majorHAnsi" w:cs="Arial"/>
          <w:sz w:val="24"/>
        </w:rPr>
      </w:pPr>
    </w:p>
    <w:p w14:paraId="373A9690" w14:textId="77777777" w:rsidR="001E404A" w:rsidRDefault="001E404A" w:rsidP="001E404A">
      <w:pPr>
        <w:pStyle w:val="BodyText2"/>
        <w:spacing w:after="0" w:line="240" w:lineRule="auto"/>
        <w:jc w:val="both"/>
        <w:rPr>
          <w:rFonts w:asciiTheme="majorHAnsi" w:hAnsiTheme="majorHAnsi" w:cs="Arial"/>
          <w:sz w:val="24"/>
        </w:rPr>
      </w:pPr>
    </w:p>
    <w:p w14:paraId="0C5CBDC1" w14:textId="7C8C4302" w:rsidR="001E404A" w:rsidRPr="00870F1B" w:rsidRDefault="001E404A" w:rsidP="00B22173">
      <w:pPr>
        <w:pStyle w:val="BodyText2"/>
        <w:numPr>
          <w:ilvl w:val="0"/>
          <w:numId w:val="11"/>
        </w:numPr>
        <w:spacing w:after="0" w:line="240" w:lineRule="auto"/>
        <w:ind w:hanging="270"/>
        <w:jc w:val="both"/>
        <w:rPr>
          <w:rFonts w:asciiTheme="majorHAnsi" w:hAnsiTheme="majorHAnsi" w:cstheme="majorHAnsi"/>
          <w:sz w:val="24"/>
        </w:rPr>
      </w:pPr>
      <w:r w:rsidRPr="00870F1B">
        <w:rPr>
          <w:rFonts w:asciiTheme="majorHAnsi" w:hAnsiTheme="majorHAnsi" w:cstheme="majorHAnsi"/>
          <w:sz w:val="24"/>
        </w:rPr>
        <w:t xml:space="preserve">When will </w:t>
      </w:r>
      <w:proofErr w:type="gramStart"/>
      <w:r w:rsidRPr="00870F1B">
        <w:rPr>
          <w:rFonts w:asciiTheme="majorHAnsi" w:hAnsiTheme="majorHAnsi" w:cstheme="majorHAnsi"/>
          <w:sz w:val="24"/>
        </w:rPr>
        <w:t>the majority of</w:t>
      </w:r>
      <w:proofErr w:type="gramEnd"/>
      <w:r w:rsidRPr="00870F1B">
        <w:rPr>
          <w:rFonts w:asciiTheme="majorHAnsi" w:hAnsiTheme="majorHAnsi" w:cstheme="majorHAnsi"/>
          <w:sz w:val="24"/>
        </w:rPr>
        <w:t xml:space="preserve"> the Intake be scheduled? </w:t>
      </w:r>
    </w:p>
    <w:p w14:paraId="29297C6C" w14:textId="3CF6E661" w:rsidR="008D6939" w:rsidRDefault="008D6939" w:rsidP="008D6939">
      <w:pPr>
        <w:pStyle w:val="BodyText2"/>
        <w:spacing w:after="0" w:line="240" w:lineRule="auto"/>
        <w:ind w:left="1440"/>
        <w:rPr>
          <w:rFonts w:asciiTheme="majorHAnsi" w:hAnsiTheme="majorHAnsi" w:cs="Arial"/>
          <w:sz w:val="24"/>
          <w:highlight w:val="lightGray"/>
        </w:rPr>
      </w:pPr>
      <w:r w:rsidRPr="00870F1B">
        <w:rPr>
          <w:rFonts w:asciiTheme="majorHAnsi" w:hAnsiTheme="majorHAnsi" w:cs="Arial"/>
          <w:b/>
          <w:sz w:val="24"/>
        </w:rPr>
        <w:t>Response</w:t>
      </w:r>
      <w:r w:rsidRPr="00DB78FE">
        <w:rPr>
          <w:rFonts w:asciiTheme="majorHAnsi" w:hAnsiTheme="majorHAnsi" w:cs="Arial"/>
          <w:b/>
          <w:sz w:val="24"/>
        </w:rPr>
        <w:t xml:space="preserv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3F6F397D" w14:textId="37970DE2" w:rsidR="001E404A" w:rsidRPr="001E404A" w:rsidRDefault="001E404A" w:rsidP="001E404A">
      <w:pPr>
        <w:pStyle w:val="BodyTextIndent"/>
        <w:tabs>
          <w:tab w:val="left" w:pos="1260"/>
          <w:tab w:val="left" w:pos="3690"/>
          <w:tab w:val="left" w:pos="4320"/>
          <w:tab w:val="left" w:pos="5040"/>
          <w:tab w:val="left" w:pos="5760"/>
          <w:tab w:val="left" w:pos="6480"/>
        </w:tabs>
        <w:ind w:left="1260" w:hanging="720"/>
        <w:rPr>
          <w:b/>
          <w:bCs/>
        </w:rPr>
      </w:pPr>
    </w:p>
    <w:p w14:paraId="4EC5337E" w14:textId="5FCA6B07" w:rsidR="001E404A" w:rsidRPr="001E404A" w:rsidRDefault="00B22173" w:rsidP="00B22173">
      <w:pPr>
        <w:pStyle w:val="BodyTextIndent"/>
        <w:numPr>
          <w:ilvl w:val="0"/>
          <w:numId w:val="11"/>
        </w:numPr>
        <w:tabs>
          <w:tab w:val="left" w:pos="1260"/>
          <w:tab w:val="left" w:pos="3690"/>
          <w:tab w:val="left" w:pos="4320"/>
          <w:tab w:val="left" w:pos="5040"/>
          <w:tab w:val="left" w:pos="5760"/>
          <w:tab w:val="left" w:pos="6480"/>
        </w:tabs>
        <w:ind w:hanging="270"/>
        <w:rPr>
          <w:b/>
          <w:bCs/>
        </w:rPr>
      </w:pPr>
      <w:r>
        <w:t xml:space="preserve">  </w:t>
      </w:r>
      <w:r w:rsidR="001E404A" w:rsidRPr="001E404A">
        <w:t xml:space="preserve">If you fall short on monthly application goals, describe your back-up plan. How do you plan to reach more customers in need </w:t>
      </w:r>
      <w:r w:rsidR="001E404A" w:rsidRPr="000325EF">
        <w:t>(DVP and Furnace)</w:t>
      </w:r>
      <w:r w:rsidR="001E404A" w:rsidRPr="00B013EF">
        <w:t>?</w:t>
      </w:r>
    </w:p>
    <w:p w14:paraId="23C4C474" w14:textId="35A60412" w:rsidR="008D6939" w:rsidRDefault="008D6939" w:rsidP="008D6939">
      <w:pPr>
        <w:pStyle w:val="BodyText2"/>
        <w:spacing w:after="0" w:line="240" w:lineRule="auto"/>
        <w:ind w:left="135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2E62A085" w14:textId="77777777" w:rsidR="00F34C15" w:rsidRPr="00317D47" w:rsidRDefault="00F34C15" w:rsidP="00515A5E">
      <w:pPr>
        <w:pStyle w:val="Response1"/>
        <w:tabs>
          <w:tab w:val="clear" w:pos="360"/>
          <w:tab w:val="clear" w:pos="720"/>
          <w:tab w:val="clear" w:pos="1080"/>
          <w:tab w:val="clear" w:pos="1440"/>
          <w:tab w:val="clear" w:pos="1800"/>
          <w:tab w:val="clear" w:pos="2160"/>
          <w:tab w:val="clear" w:pos="2520"/>
          <w:tab w:val="clear" w:pos="2880"/>
        </w:tabs>
        <w:spacing w:before="0" w:after="0"/>
        <w:rPr>
          <w:rFonts w:asciiTheme="majorHAnsi" w:hAnsiTheme="majorHAnsi"/>
        </w:rPr>
      </w:pPr>
    </w:p>
    <w:p w14:paraId="3C50CCB7" w14:textId="453A580E" w:rsidR="00753BF8" w:rsidRDefault="00A154F6" w:rsidP="00E149F9">
      <w:pPr>
        <w:pStyle w:val="BodyText2"/>
        <w:numPr>
          <w:ilvl w:val="0"/>
          <w:numId w:val="30"/>
        </w:numPr>
        <w:tabs>
          <w:tab w:val="clear" w:pos="720"/>
          <w:tab w:val="left" w:pos="1170"/>
        </w:tabs>
        <w:spacing w:after="0" w:line="240" w:lineRule="auto"/>
        <w:ind w:left="990" w:hanging="630"/>
        <w:jc w:val="both"/>
        <w:rPr>
          <w:rFonts w:asciiTheme="majorHAnsi" w:hAnsiTheme="majorHAnsi" w:cs="Arial"/>
          <w:b/>
          <w:sz w:val="24"/>
        </w:rPr>
      </w:pPr>
      <w:r w:rsidRPr="00A154F6">
        <w:rPr>
          <w:rFonts w:asciiTheme="majorHAnsi" w:hAnsiTheme="majorHAnsi" w:cs="Arial"/>
          <w:b/>
          <w:sz w:val="28"/>
          <w:szCs w:val="28"/>
        </w:rPr>
        <w:t xml:space="preserve"> </w:t>
      </w:r>
      <w:r w:rsidR="00C238C7" w:rsidRPr="00C238C7">
        <w:rPr>
          <w:rFonts w:asciiTheme="majorHAnsi" w:hAnsiTheme="majorHAnsi" w:cs="Arial"/>
          <w:b/>
          <w:sz w:val="28"/>
          <w:szCs w:val="28"/>
          <w:u w:val="single"/>
        </w:rPr>
        <w:t>Program Integrity:</w:t>
      </w:r>
      <w:r w:rsidR="00C238C7">
        <w:rPr>
          <w:rFonts w:asciiTheme="majorHAnsi" w:hAnsiTheme="majorHAnsi" w:cs="Arial"/>
          <w:b/>
          <w:sz w:val="28"/>
          <w:szCs w:val="28"/>
        </w:rPr>
        <w:t xml:space="preserve"> </w:t>
      </w:r>
      <w:r w:rsidR="00F34C15" w:rsidRPr="00EA5311">
        <w:rPr>
          <w:rFonts w:asciiTheme="majorHAnsi" w:hAnsiTheme="majorHAnsi" w:cs="Arial"/>
          <w:b/>
          <w:sz w:val="28"/>
          <w:szCs w:val="28"/>
        </w:rPr>
        <w:t xml:space="preserve"> </w:t>
      </w:r>
    </w:p>
    <w:p w14:paraId="48F196B0" w14:textId="4A052D03" w:rsidR="00C238C7" w:rsidRPr="00C238C7" w:rsidRDefault="00C238C7" w:rsidP="00E149F9">
      <w:pPr>
        <w:pStyle w:val="BodyTextIndent"/>
        <w:tabs>
          <w:tab w:val="left" w:pos="3690"/>
          <w:tab w:val="left" w:pos="4320"/>
          <w:tab w:val="left" w:pos="5040"/>
          <w:tab w:val="left" w:pos="5760"/>
          <w:tab w:val="left" w:pos="6480"/>
        </w:tabs>
        <w:ind w:left="1080"/>
        <w:rPr>
          <w:rFonts w:asciiTheme="majorHAnsi" w:hAnsiTheme="majorHAnsi" w:cstheme="majorHAnsi"/>
        </w:rPr>
      </w:pPr>
      <w:r w:rsidRPr="00C238C7">
        <w:rPr>
          <w:rFonts w:asciiTheme="majorHAnsi" w:hAnsiTheme="majorHAnsi" w:cstheme="majorHAnsi"/>
        </w:rPr>
        <w:t>To maintain program integrity, the LAA must create and follow internal processes for</w:t>
      </w:r>
      <w:r w:rsidR="00E149F9">
        <w:rPr>
          <w:rFonts w:asciiTheme="majorHAnsi" w:hAnsiTheme="majorHAnsi" w:cstheme="majorHAnsi"/>
        </w:rPr>
        <w:t xml:space="preserve"> </w:t>
      </w:r>
      <w:r w:rsidRPr="00C238C7">
        <w:rPr>
          <w:rFonts w:asciiTheme="majorHAnsi" w:hAnsiTheme="majorHAnsi" w:cstheme="majorHAnsi"/>
        </w:rPr>
        <w:t>assurances of checks and balances. Provide your detailed response regarding:</w:t>
      </w:r>
    </w:p>
    <w:p w14:paraId="249541DC" w14:textId="77777777" w:rsidR="00A154F6" w:rsidRDefault="00C238C7" w:rsidP="00E149F9">
      <w:pPr>
        <w:pStyle w:val="BodyTextIndent"/>
        <w:numPr>
          <w:ilvl w:val="1"/>
          <w:numId w:val="29"/>
        </w:numPr>
        <w:tabs>
          <w:tab w:val="left" w:pos="540"/>
          <w:tab w:val="left" w:pos="3690"/>
          <w:tab w:val="left" w:pos="4320"/>
          <w:tab w:val="left" w:pos="5040"/>
          <w:tab w:val="left" w:pos="5760"/>
          <w:tab w:val="left" w:pos="6480"/>
        </w:tabs>
        <w:rPr>
          <w:rFonts w:asciiTheme="majorHAnsi" w:hAnsiTheme="majorHAnsi" w:cstheme="majorHAnsi"/>
        </w:rPr>
      </w:pPr>
      <w:r w:rsidRPr="00C238C7">
        <w:rPr>
          <w:rFonts w:asciiTheme="majorHAnsi" w:hAnsiTheme="majorHAnsi" w:cstheme="majorHAnsi"/>
        </w:rPr>
        <w:t xml:space="preserve">What is your hiring criteria regarding criminal background, including background checks? </w:t>
      </w:r>
    </w:p>
    <w:p w14:paraId="3B7E8728" w14:textId="21C8D9D8" w:rsidR="008D6939"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3159FAA7" w14:textId="77777777" w:rsidR="00027DB7" w:rsidRDefault="00027DB7" w:rsidP="008D6939">
      <w:pPr>
        <w:pStyle w:val="BodyText2"/>
        <w:spacing w:after="0" w:line="240" w:lineRule="auto"/>
        <w:ind w:left="1440"/>
        <w:rPr>
          <w:rFonts w:asciiTheme="majorHAnsi" w:hAnsiTheme="majorHAnsi" w:cs="Arial"/>
          <w:sz w:val="24"/>
          <w:highlight w:val="lightGray"/>
        </w:rPr>
      </w:pPr>
    </w:p>
    <w:p w14:paraId="654F8224" w14:textId="180DA8EF" w:rsidR="00C238C7" w:rsidRPr="00C238C7" w:rsidRDefault="00C238C7" w:rsidP="00E149F9">
      <w:pPr>
        <w:pStyle w:val="BodyTextIndent"/>
        <w:numPr>
          <w:ilvl w:val="1"/>
          <w:numId w:val="29"/>
        </w:numPr>
        <w:tabs>
          <w:tab w:val="left" w:pos="540"/>
          <w:tab w:val="left" w:pos="3690"/>
          <w:tab w:val="left" w:pos="4320"/>
          <w:tab w:val="left" w:pos="5040"/>
          <w:tab w:val="left" w:pos="5760"/>
          <w:tab w:val="left" w:pos="6480"/>
        </w:tabs>
        <w:rPr>
          <w:rFonts w:asciiTheme="majorHAnsi" w:hAnsiTheme="majorHAnsi" w:cstheme="majorHAnsi"/>
        </w:rPr>
      </w:pPr>
      <w:r w:rsidRPr="00C238C7">
        <w:rPr>
          <w:rFonts w:asciiTheme="majorHAnsi" w:hAnsiTheme="majorHAnsi" w:cstheme="majorHAnsi"/>
        </w:rPr>
        <w:lastRenderedPageBreak/>
        <w:t>How will personnel and customer confidentiality rules be enforced?</w:t>
      </w:r>
    </w:p>
    <w:p w14:paraId="62E089DE" w14:textId="124D55F5" w:rsidR="008D6939"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5D5F2983" w14:textId="5B15F1A6" w:rsidR="004C3732" w:rsidRDefault="004C3732" w:rsidP="00027DB7">
      <w:pPr>
        <w:pStyle w:val="BodyTextIndent"/>
        <w:tabs>
          <w:tab w:val="left" w:pos="3690"/>
          <w:tab w:val="left" w:pos="4320"/>
          <w:tab w:val="left" w:pos="5040"/>
          <w:tab w:val="left" w:pos="5760"/>
          <w:tab w:val="left" w:pos="6480"/>
        </w:tabs>
        <w:rPr>
          <w:rFonts w:asciiTheme="majorHAnsi" w:hAnsiTheme="majorHAnsi" w:cstheme="majorHAnsi"/>
        </w:rPr>
      </w:pPr>
    </w:p>
    <w:p w14:paraId="3AF76956" w14:textId="251569A1" w:rsidR="00DC07FA" w:rsidRPr="00DC07FA" w:rsidRDefault="00C238C7" w:rsidP="00E149F9">
      <w:pPr>
        <w:pStyle w:val="BodyTextIndent"/>
        <w:numPr>
          <w:ilvl w:val="1"/>
          <w:numId w:val="29"/>
        </w:numPr>
        <w:tabs>
          <w:tab w:val="left" w:pos="3690"/>
          <w:tab w:val="left" w:pos="4320"/>
          <w:tab w:val="left" w:pos="5040"/>
          <w:tab w:val="left" w:pos="5760"/>
          <w:tab w:val="left" w:pos="6480"/>
        </w:tabs>
        <w:rPr>
          <w:rFonts w:asciiTheme="majorHAnsi" w:hAnsiTheme="majorHAnsi" w:cstheme="majorHAnsi"/>
        </w:rPr>
      </w:pPr>
      <w:r w:rsidRPr="000325EF">
        <w:rPr>
          <w:rFonts w:asciiTheme="majorHAnsi" w:hAnsiTheme="majorHAnsi" w:cstheme="majorHAnsi"/>
        </w:rPr>
        <w:t>Provide a narrative regarding staff duties from point of Intake</w:t>
      </w:r>
      <w:r w:rsidR="008762C9" w:rsidRPr="000325EF">
        <w:rPr>
          <w:rFonts w:asciiTheme="majorHAnsi" w:hAnsiTheme="majorHAnsi" w:cstheme="majorHAnsi"/>
        </w:rPr>
        <w:t xml:space="preserve"> </w:t>
      </w:r>
      <w:r w:rsidRPr="000325EF">
        <w:rPr>
          <w:rFonts w:asciiTheme="majorHAnsi" w:hAnsiTheme="majorHAnsi" w:cstheme="majorHAnsi"/>
        </w:rPr>
        <w:t>through Fiscal functions – complete the chart below to aid in your</w:t>
      </w:r>
      <w:r w:rsidR="004C3732" w:rsidRPr="000325EF">
        <w:rPr>
          <w:rFonts w:asciiTheme="majorHAnsi" w:hAnsiTheme="majorHAnsi" w:cstheme="majorHAnsi"/>
        </w:rPr>
        <w:t xml:space="preserve"> </w:t>
      </w:r>
      <w:r w:rsidRPr="000325EF">
        <w:rPr>
          <w:rFonts w:asciiTheme="majorHAnsi" w:hAnsiTheme="majorHAnsi" w:cstheme="majorHAnsi"/>
        </w:rPr>
        <w:t>response.  In addition to the separation of duties between</w:t>
      </w:r>
      <w:r w:rsidR="004C3732" w:rsidRPr="000325EF">
        <w:rPr>
          <w:rFonts w:asciiTheme="majorHAnsi" w:hAnsiTheme="majorHAnsi" w:cstheme="majorHAnsi"/>
        </w:rPr>
        <w:t xml:space="preserve"> </w:t>
      </w:r>
      <w:r w:rsidRPr="000325EF">
        <w:rPr>
          <w:rFonts w:asciiTheme="majorHAnsi" w:hAnsiTheme="majorHAnsi" w:cstheme="majorHAnsi"/>
        </w:rPr>
        <w:t>Intake/Verifier/and Reviewer (Payment Authorizer), there must be a clear separation of duties between the Program staff tasks and Fiscal staff tasks.  There must be no sharing of usernames or passwords;</w:t>
      </w:r>
      <w:r w:rsidR="00B013EF" w:rsidRPr="000325EF">
        <w:rPr>
          <w:rFonts w:asciiTheme="majorHAnsi" w:hAnsiTheme="majorHAnsi" w:cstheme="majorHAnsi"/>
        </w:rPr>
        <w:t xml:space="preserve"> </w:t>
      </w:r>
      <w:r w:rsidRPr="000325EF">
        <w:rPr>
          <w:rFonts w:asciiTheme="majorHAnsi" w:hAnsiTheme="majorHAnsi" w:cstheme="majorHAnsi"/>
        </w:rPr>
        <w:t>no logging into LIHEAP.net or STARS with another person’s account</w:t>
      </w:r>
      <w:r w:rsidR="004C3732" w:rsidRPr="000325EF">
        <w:rPr>
          <w:rFonts w:asciiTheme="majorHAnsi" w:hAnsiTheme="majorHAnsi" w:cstheme="majorHAnsi"/>
        </w:rPr>
        <w:t xml:space="preserve"> </w:t>
      </w:r>
      <w:r w:rsidRPr="000325EF">
        <w:rPr>
          <w:rFonts w:asciiTheme="majorHAnsi" w:hAnsiTheme="majorHAnsi" w:cstheme="majorHAnsi"/>
        </w:rPr>
        <w:t>access.  Issuing and returning registers are LIHEAP</w:t>
      </w:r>
      <w:r w:rsidR="004C3732" w:rsidRPr="000325EF">
        <w:rPr>
          <w:rFonts w:asciiTheme="majorHAnsi" w:hAnsiTheme="majorHAnsi" w:cstheme="majorHAnsi"/>
        </w:rPr>
        <w:t xml:space="preserve"> </w:t>
      </w:r>
      <w:r w:rsidRPr="000325EF">
        <w:rPr>
          <w:rFonts w:asciiTheme="majorHAnsi" w:hAnsiTheme="majorHAnsi" w:cstheme="majorHAnsi"/>
        </w:rPr>
        <w:t>Coordinator/program staff duties; Invoices are Fiscal Officer/fiscal</w:t>
      </w:r>
      <w:r w:rsidR="008762C9" w:rsidRPr="000325EF">
        <w:rPr>
          <w:rFonts w:asciiTheme="majorHAnsi" w:hAnsiTheme="majorHAnsi" w:cstheme="majorHAnsi"/>
        </w:rPr>
        <w:t xml:space="preserve"> </w:t>
      </w:r>
      <w:r w:rsidRPr="000325EF">
        <w:rPr>
          <w:rFonts w:asciiTheme="majorHAnsi" w:hAnsiTheme="majorHAnsi" w:cstheme="majorHAnsi"/>
        </w:rPr>
        <w:t>staff responsibilities.</w:t>
      </w:r>
      <w:r w:rsidR="00DC07FA">
        <w:rPr>
          <w:rFonts w:asciiTheme="majorHAnsi" w:hAnsiTheme="majorHAnsi" w:cstheme="majorHAnsi"/>
        </w:rPr>
        <w:t xml:space="preserve"> </w:t>
      </w:r>
    </w:p>
    <w:p w14:paraId="5D5C66C4" w14:textId="3CC5FB7A" w:rsidR="008D6939"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66D1B4D5" w14:textId="77777777" w:rsidR="00C238C7" w:rsidRPr="00C238C7" w:rsidRDefault="00C238C7" w:rsidP="00C238C7">
      <w:pPr>
        <w:pStyle w:val="BodyTextIndent"/>
        <w:tabs>
          <w:tab w:val="left" w:pos="3690"/>
          <w:tab w:val="left" w:pos="4320"/>
          <w:tab w:val="left" w:pos="5040"/>
          <w:tab w:val="left" w:pos="5760"/>
          <w:tab w:val="left" w:pos="6480"/>
        </w:tabs>
        <w:ind w:left="1260" w:hanging="720"/>
        <w:rPr>
          <w:rFonts w:asciiTheme="majorHAnsi" w:hAnsiTheme="majorHAnsi" w:cstheme="majorHAnsi"/>
          <w:highlight w:val="yellow"/>
        </w:rPr>
      </w:pPr>
    </w:p>
    <w:p w14:paraId="16134698" w14:textId="526968E5" w:rsidR="00C238C7" w:rsidRPr="00B013EF" w:rsidRDefault="00C238C7" w:rsidP="004C3732">
      <w:pPr>
        <w:pStyle w:val="BodyTextIndent"/>
        <w:tabs>
          <w:tab w:val="left" w:pos="3690"/>
          <w:tab w:val="left" w:pos="4320"/>
          <w:tab w:val="left" w:pos="5040"/>
          <w:tab w:val="left" w:pos="5760"/>
          <w:tab w:val="left" w:pos="6480"/>
        </w:tabs>
        <w:ind w:left="1440" w:hanging="720"/>
        <w:rPr>
          <w:rFonts w:asciiTheme="majorHAnsi" w:hAnsiTheme="majorHAnsi" w:cstheme="majorHAnsi"/>
        </w:rPr>
      </w:pPr>
      <w:r w:rsidRPr="00C238C7">
        <w:rPr>
          <w:rFonts w:asciiTheme="majorHAnsi" w:hAnsiTheme="majorHAnsi" w:cstheme="majorHAnsi"/>
        </w:rPr>
        <w:tab/>
      </w:r>
      <w:r w:rsidRPr="00C238C7">
        <w:rPr>
          <w:rFonts w:asciiTheme="majorHAnsi" w:hAnsiTheme="majorHAnsi" w:cstheme="majorHAnsi"/>
        </w:rPr>
        <w:tab/>
      </w:r>
      <w:r w:rsidRPr="000325EF">
        <w:rPr>
          <w:rFonts w:asciiTheme="majorHAnsi" w:hAnsiTheme="majorHAnsi" w:cstheme="majorHAnsi"/>
          <w:b/>
          <w:bCs/>
          <w:u w:val="single"/>
        </w:rPr>
        <w:t>Note-</w:t>
      </w:r>
      <w:r w:rsidRPr="000325EF">
        <w:rPr>
          <w:rFonts w:asciiTheme="majorHAnsi" w:hAnsiTheme="majorHAnsi" w:cstheme="majorHAnsi"/>
        </w:rPr>
        <w:t xml:space="preserve"> </w:t>
      </w:r>
      <w:r w:rsidRPr="00B013EF">
        <w:rPr>
          <w:rFonts w:asciiTheme="majorHAnsi" w:hAnsiTheme="majorHAnsi" w:cstheme="majorHAnsi"/>
        </w:rPr>
        <w:t xml:space="preserve">Invoices are Fiscal Officer/fiscal staff responsibilities </w:t>
      </w:r>
      <w:r w:rsidRPr="000325EF">
        <w:rPr>
          <w:rFonts w:asciiTheme="majorHAnsi" w:hAnsiTheme="majorHAnsi" w:cstheme="majorHAnsi"/>
        </w:rPr>
        <w:t>unless</w:t>
      </w:r>
      <w:r w:rsidRPr="000325EF">
        <w:rPr>
          <w:rFonts w:asciiTheme="majorHAnsi" w:hAnsiTheme="majorHAnsi" w:cstheme="majorHAnsi"/>
          <w:i/>
          <w:iCs/>
        </w:rPr>
        <w:t xml:space="preserve"> a pre-approved variation of the process has been authorized by OCA Fiscal</w:t>
      </w:r>
      <w:r w:rsidRPr="000325EF">
        <w:rPr>
          <w:rFonts w:asciiTheme="majorHAnsi" w:hAnsiTheme="majorHAnsi" w:cstheme="majorHAnsi"/>
        </w:rPr>
        <w:t>.</w:t>
      </w:r>
    </w:p>
    <w:p w14:paraId="457209B7" w14:textId="5DE8EA9C" w:rsidR="00A154F6" w:rsidRPr="00B013EF" w:rsidRDefault="00C238C7" w:rsidP="00A154F6">
      <w:pPr>
        <w:pStyle w:val="BodyTextIndent"/>
        <w:tabs>
          <w:tab w:val="left" w:pos="3690"/>
          <w:tab w:val="left" w:pos="4320"/>
          <w:tab w:val="left" w:pos="5040"/>
          <w:tab w:val="left" w:pos="5760"/>
          <w:tab w:val="left" w:pos="6480"/>
        </w:tabs>
        <w:ind w:left="1440" w:hanging="720"/>
        <w:rPr>
          <w:rFonts w:asciiTheme="majorHAnsi" w:hAnsiTheme="majorHAnsi" w:cstheme="majorHAnsi"/>
        </w:rPr>
      </w:pPr>
      <w:r w:rsidRPr="00B013EF">
        <w:rPr>
          <w:rFonts w:asciiTheme="majorHAnsi" w:hAnsiTheme="majorHAnsi" w:cstheme="majorHAnsi"/>
        </w:rPr>
        <w:tab/>
      </w:r>
      <w:r w:rsidRPr="00B013EF">
        <w:rPr>
          <w:rFonts w:asciiTheme="majorHAnsi" w:hAnsiTheme="majorHAnsi" w:cstheme="majorHAnsi"/>
        </w:rPr>
        <w:tab/>
      </w:r>
      <w:r w:rsidR="008762C9" w:rsidRPr="000325EF">
        <w:rPr>
          <w:rFonts w:asciiTheme="majorHAnsi" w:hAnsiTheme="majorHAnsi" w:cstheme="majorHAnsi"/>
        </w:rPr>
        <w:t xml:space="preserve"> </w:t>
      </w:r>
      <w:r w:rsidR="00495975" w:rsidRPr="000325EF">
        <w:rPr>
          <w:rFonts w:asciiTheme="majorHAnsi" w:hAnsiTheme="majorHAnsi" w:cstheme="majorHAnsi"/>
        </w:rPr>
        <w:t xml:space="preserve">STARS has an </w:t>
      </w:r>
      <w:r w:rsidRPr="000325EF">
        <w:rPr>
          <w:rFonts w:asciiTheme="majorHAnsi" w:hAnsiTheme="majorHAnsi" w:cstheme="majorHAnsi"/>
        </w:rPr>
        <w:t xml:space="preserve">edit that looks at the specific PIPP User performing the Intake action and the Verify action.  This edit </w:t>
      </w:r>
      <w:r w:rsidR="008762C9" w:rsidRPr="000325EF">
        <w:rPr>
          <w:rFonts w:asciiTheme="majorHAnsi" w:hAnsiTheme="majorHAnsi" w:cstheme="majorHAnsi"/>
        </w:rPr>
        <w:t xml:space="preserve">does </w:t>
      </w:r>
      <w:r w:rsidRPr="000325EF">
        <w:rPr>
          <w:rFonts w:asciiTheme="majorHAnsi" w:hAnsiTheme="majorHAnsi" w:cstheme="majorHAnsi"/>
        </w:rPr>
        <w:t>not allow the Verify action if the User also perform</w:t>
      </w:r>
      <w:r w:rsidR="008762C9" w:rsidRPr="000325EF">
        <w:rPr>
          <w:rFonts w:asciiTheme="majorHAnsi" w:hAnsiTheme="majorHAnsi" w:cstheme="majorHAnsi"/>
        </w:rPr>
        <w:t>s</w:t>
      </w:r>
      <w:r w:rsidRPr="000325EF">
        <w:rPr>
          <w:rFonts w:asciiTheme="majorHAnsi" w:hAnsiTheme="majorHAnsi" w:cstheme="majorHAnsi"/>
        </w:rPr>
        <w:t xml:space="preserve"> the Intake action for a specific PIPP application.</w:t>
      </w:r>
      <w:r w:rsidRPr="00B013EF">
        <w:rPr>
          <w:rFonts w:asciiTheme="majorHAnsi" w:hAnsiTheme="majorHAnsi" w:cstheme="majorHAnsi"/>
        </w:rPr>
        <w:t xml:space="preserve"> </w:t>
      </w:r>
    </w:p>
    <w:p w14:paraId="62C39940" w14:textId="3F41B244" w:rsidR="00C238C7" w:rsidRDefault="00A154F6" w:rsidP="00A154F6">
      <w:pPr>
        <w:pStyle w:val="BodyTextIndent"/>
        <w:tabs>
          <w:tab w:val="left" w:pos="3690"/>
          <w:tab w:val="left" w:pos="4320"/>
          <w:tab w:val="left" w:pos="5040"/>
          <w:tab w:val="left" w:pos="5760"/>
          <w:tab w:val="left" w:pos="6480"/>
        </w:tabs>
        <w:ind w:left="1440" w:hanging="720"/>
        <w:rPr>
          <w:rFonts w:asciiTheme="majorHAnsi" w:hAnsiTheme="majorHAnsi" w:cstheme="majorHAnsi"/>
        </w:rPr>
      </w:pPr>
      <w:r w:rsidRPr="00B013EF">
        <w:rPr>
          <w:rFonts w:asciiTheme="majorHAnsi" w:hAnsiTheme="majorHAnsi" w:cstheme="majorHAnsi"/>
        </w:rPr>
        <w:tab/>
      </w:r>
      <w:r w:rsidRPr="00B013EF">
        <w:rPr>
          <w:rFonts w:asciiTheme="majorHAnsi" w:hAnsiTheme="majorHAnsi" w:cstheme="majorHAnsi"/>
        </w:rPr>
        <w:tab/>
      </w:r>
      <w:r w:rsidR="00C238C7" w:rsidRPr="000325EF">
        <w:rPr>
          <w:rFonts w:asciiTheme="majorHAnsi" w:hAnsiTheme="majorHAnsi" w:cstheme="majorHAnsi"/>
        </w:rPr>
        <w:t>(</w:t>
      </w:r>
      <w:r w:rsidR="00C238C7" w:rsidRPr="000325EF">
        <w:rPr>
          <w:rFonts w:asciiTheme="majorHAnsi" w:hAnsiTheme="majorHAnsi" w:cstheme="majorHAnsi"/>
          <w:i/>
          <w:iCs/>
        </w:rPr>
        <w:t>To add rows to the chart, highlight one row across and right click on the highlighted row to Insert Row Above or Below.</w:t>
      </w:r>
      <w:r w:rsidR="00C238C7" w:rsidRPr="000325EF">
        <w:rPr>
          <w:rFonts w:asciiTheme="majorHAnsi" w:hAnsiTheme="majorHAnsi" w:cstheme="majorHAnsi"/>
        </w:rPr>
        <w:t>)</w:t>
      </w:r>
    </w:p>
    <w:p w14:paraId="04DB25F0" w14:textId="77777777" w:rsidR="00C238C7" w:rsidRPr="00C238C7" w:rsidRDefault="00C238C7" w:rsidP="00C238C7">
      <w:pPr>
        <w:pStyle w:val="BodyTextIndent"/>
        <w:tabs>
          <w:tab w:val="left" w:pos="3690"/>
          <w:tab w:val="left" w:pos="4320"/>
          <w:tab w:val="left" w:pos="5040"/>
          <w:tab w:val="left" w:pos="5760"/>
          <w:tab w:val="left" w:pos="6480"/>
        </w:tabs>
        <w:ind w:left="1260" w:hanging="720"/>
        <w:rPr>
          <w:rFonts w:asciiTheme="majorHAnsi" w:hAnsiTheme="majorHAnsi" w:cstheme="majorHAnsi"/>
          <w:highlight w:val="yellow"/>
        </w:rPr>
      </w:pPr>
    </w:p>
    <w:tbl>
      <w:tblPr>
        <w:tblStyle w:val="TableGrid"/>
        <w:tblW w:w="0" w:type="auto"/>
        <w:tblInd w:w="1260" w:type="dxa"/>
        <w:tblLook w:val="04A0" w:firstRow="1" w:lastRow="0" w:firstColumn="1" w:lastColumn="0" w:noHBand="0" w:noVBand="1"/>
      </w:tblPr>
      <w:tblGrid>
        <w:gridCol w:w="2367"/>
        <w:gridCol w:w="2668"/>
        <w:gridCol w:w="2335"/>
      </w:tblGrid>
      <w:tr w:rsidR="00C238C7" w:rsidRPr="00C238C7" w14:paraId="61008F89" w14:textId="77777777" w:rsidTr="00EA27CB">
        <w:tc>
          <w:tcPr>
            <w:tcW w:w="2367" w:type="dxa"/>
          </w:tcPr>
          <w:p w14:paraId="664B1B10" w14:textId="77777777" w:rsidR="00C238C7" w:rsidRPr="000325EF" w:rsidRDefault="00C238C7" w:rsidP="00EA27CB">
            <w:pPr>
              <w:pStyle w:val="BodyTextIndent"/>
              <w:tabs>
                <w:tab w:val="left" w:pos="3690"/>
                <w:tab w:val="left" w:pos="4320"/>
                <w:tab w:val="left" w:pos="5040"/>
                <w:tab w:val="left" w:pos="5760"/>
                <w:tab w:val="left" w:pos="6480"/>
              </w:tabs>
              <w:ind w:left="0"/>
              <w:jc w:val="center"/>
              <w:rPr>
                <w:rFonts w:asciiTheme="majorHAnsi" w:hAnsiTheme="majorHAnsi" w:cstheme="majorHAnsi"/>
              </w:rPr>
            </w:pPr>
            <w:r w:rsidRPr="000325EF">
              <w:rPr>
                <w:rFonts w:asciiTheme="majorHAnsi" w:hAnsiTheme="majorHAnsi" w:cstheme="majorHAnsi"/>
              </w:rPr>
              <w:t>Job Title</w:t>
            </w:r>
          </w:p>
        </w:tc>
        <w:tc>
          <w:tcPr>
            <w:tcW w:w="2668" w:type="dxa"/>
          </w:tcPr>
          <w:p w14:paraId="6A5A1B76"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 xml:space="preserve">Employee Name </w:t>
            </w:r>
          </w:p>
          <w:p w14:paraId="1DDC783A"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(or position is vacant)</w:t>
            </w:r>
          </w:p>
        </w:tc>
        <w:tc>
          <w:tcPr>
            <w:tcW w:w="2335" w:type="dxa"/>
          </w:tcPr>
          <w:p w14:paraId="2DFD144D" w14:textId="77777777" w:rsidR="00C238C7" w:rsidRPr="000325EF" w:rsidRDefault="00C238C7" w:rsidP="00EA27CB">
            <w:pPr>
              <w:pStyle w:val="BodyTextIndent"/>
              <w:tabs>
                <w:tab w:val="left" w:pos="3690"/>
                <w:tab w:val="left" w:pos="4320"/>
                <w:tab w:val="left" w:pos="5040"/>
                <w:tab w:val="left" w:pos="5760"/>
                <w:tab w:val="left" w:pos="6480"/>
              </w:tabs>
              <w:ind w:left="0"/>
              <w:jc w:val="center"/>
              <w:rPr>
                <w:rFonts w:asciiTheme="majorHAnsi" w:hAnsiTheme="majorHAnsi" w:cstheme="majorHAnsi"/>
              </w:rPr>
            </w:pPr>
            <w:r w:rsidRPr="000325EF">
              <w:rPr>
                <w:rFonts w:asciiTheme="majorHAnsi" w:hAnsiTheme="majorHAnsi" w:cstheme="majorHAnsi"/>
              </w:rPr>
              <w:t>LIHEAP.net Task</w:t>
            </w:r>
          </w:p>
        </w:tc>
      </w:tr>
      <w:tr w:rsidR="00C238C7" w:rsidRPr="00C238C7" w14:paraId="13D44BD4" w14:textId="77777777" w:rsidTr="00EA27CB">
        <w:tc>
          <w:tcPr>
            <w:tcW w:w="2367" w:type="dxa"/>
          </w:tcPr>
          <w:p w14:paraId="6D8F5222"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668" w:type="dxa"/>
          </w:tcPr>
          <w:p w14:paraId="2E4EDA9D"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335" w:type="dxa"/>
          </w:tcPr>
          <w:p w14:paraId="2225810B"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Application Intake</w:t>
            </w:r>
          </w:p>
        </w:tc>
      </w:tr>
      <w:tr w:rsidR="00C238C7" w:rsidRPr="00C238C7" w14:paraId="772F3AA5" w14:textId="77777777" w:rsidTr="00EA27CB">
        <w:tc>
          <w:tcPr>
            <w:tcW w:w="2367" w:type="dxa"/>
          </w:tcPr>
          <w:p w14:paraId="526DCCC5"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668" w:type="dxa"/>
          </w:tcPr>
          <w:p w14:paraId="595589B7"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335" w:type="dxa"/>
          </w:tcPr>
          <w:p w14:paraId="41911DC1"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Application Verifier</w:t>
            </w:r>
          </w:p>
        </w:tc>
      </w:tr>
      <w:tr w:rsidR="00C238C7" w:rsidRPr="00C238C7" w14:paraId="193A5CCC" w14:textId="77777777" w:rsidTr="00EA27CB">
        <w:tc>
          <w:tcPr>
            <w:tcW w:w="2367" w:type="dxa"/>
          </w:tcPr>
          <w:p w14:paraId="69E9BB5C"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668" w:type="dxa"/>
          </w:tcPr>
          <w:p w14:paraId="46C59628"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335" w:type="dxa"/>
          </w:tcPr>
          <w:p w14:paraId="251E5F4A"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Application Verifier/Reviewer – with “Put On Register” rights/duties</w:t>
            </w:r>
          </w:p>
        </w:tc>
      </w:tr>
      <w:tr w:rsidR="00C238C7" w:rsidRPr="00C238C7" w14:paraId="7CFDA8C3" w14:textId="77777777" w:rsidTr="00EA27CB">
        <w:tc>
          <w:tcPr>
            <w:tcW w:w="2367" w:type="dxa"/>
          </w:tcPr>
          <w:p w14:paraId="6F06B973"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668" w:type="dxa"/>
          </w:tcPr>
          <w:p w14:paraId="70056B95"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335" w:type="dxa"/>
          </w:tcPr>
          <w:p w14:paraId="1AFD283F"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Create Invoice – “Pending” status</w:t>
            </w:r>
          </w:p>
        </w:tc>
      </w:tr>
      <w:tr w:rsidR="00C238C7" w:rsidRPr="00C238C7" w14:paraId="4C4BE3D8" w14:textId="77777777" w:rsidTr="00EA27CB">
        <w:tc>
          <w:tcPr>
            <w:tcW w:w="2367" w:type="dxa"/>
          </w:tcPr>
          <w:p w14:paraId="2A4043AB"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668" w:type="dxa"/>
          </w:tcPr>
          <w:p w14:paraId="7E70B04A"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335" w:type="dxa"/>
          </w:tcPr>
          <w:p w14:paraId="4427F76D" w14:textId="77777777" w:rsidR="00C238C7" w:rsidRPr="00B013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Issue Invoice – “Sent” status</w:t>
            </w:r>
          </w:p>
        </w:tc>
      </w:tr>
    </w:tbl>
    <w:p w14:paraId="1670A7BE" w14:textId="77777777" w:rsidR="00C238C7" w:rsidRPr="00C238C7" w:rsidRDefault="00C238C7" w:rsidP="00C238C7">
      <w:pPr>
        <w:pStyle w:val="BodyTextIndent"/>
        <w:tabs>
          <w:tab w:val="left" w:pos="3690"/>
          <w:tab w:val="left" w:pos="4320"/>
          <w:tab w:val="left" w:pos="5040"/>
          <w:tab w:val="left" w:pos="5760"/>
          <w:tab w:val="left" w:pos="6480"/>
        </w:tabs>
        <w:ind w:left="0"/>
        <w:rPr>
          <w:rFonts w:asciiTheme="majorHAnsi" w:hAnsiTheme="majorHAnsi" w:cstheme="majorHAnsi"/>
          <w:b/>
        </w:rPr>
      </w:pPr>
    </w:p>
    <w:p w14:paraId="7ADFE86E" w14:textId="77777777" w:rsidR="00C238C7" w:rsidRPr="00C238C7" w:rsidRDefault="00C238C7" w:rsidP="00C238C7">
      <w:pPr>
        <w:pStyle w:val="BodyTextIndent"/>
        <w:tabs>
          <w:tab w:val="left" w:pos="3690"/>
          <w:tab w:val="left" w:pos="4320"/>
          <w:tab w:val="left" w:pos="5040"/>
          <w:tab w:val="left" w:pos="5760"/>
          <w:tab w:val="left" w:pos="6480"/>
        </w:tabs>
        <w:ind w:left="1260" w:hanging="720"/>
        <w:rPr>
          <w:rFonts w:asciiTheme="majorHAnsi" w:hAnsiTheme="majorHAnsi" w:cstheme="majorHAnsi"/>
          <w:b/>
        </w:rPr>
      </w:pPr>
    </w:p>
    <w:tbl>
      <w:tblPr>
        <w:tblStyle w:val="TableGrid"/>
        <w:tblW w:w="0" w:type="auto"/>
        <w:tblInd w:w="1260" w:type="dxa"/>
        <w:tblLook w:val="04A0" w:firstRow="1" w:lastRow="0" w:firstColumn="1" w:lastColumn="0" w:noHBand="0" w:noVBand="1"/>
      </w:tblPr>
      <w:tblGrid>
        <w:gridCol w:w="2367"/>
        <w:gridCol w:w="2668"/>
        <w:gridCol w:w="2335"/>
      </w:tblGrid>
      <w:tr w:rsidR="00C238C7" w:rsidRPr="00C238C7" w14:paraId="5265F140" w14:textId="77777777" w:rsidTr="00EA27CB">
        <w:tc>
          <w:tcPr>
            <w:tcW w:w="2367" w:type="dxa"/>
          </w:tcPr>
          <w:p w14:paraId="7AE4BDF1" w14:textId="77777777" w:rsidR="00C238C7" w:rsidRPr="000325EF" w:rsidRDefault="00C238C7" w:rsidP="00EA27CB">
            <w:pPr>
              <w:pStyle w:val="BodyTextIndent"/>
              <w:tabs>
                <w:tab w:val="left" w:pos="3690"/>
                <w:tab w:val="left" w:pos="4320"/>
                <w:tab w:val="left" w:pos="5040"/>
                <w:tab w:val="left" w:pos="5760"/>
                <w:tab w:val="left" w:pos="6480"/>
              </w:tabs>
              <w:ind w:left="0"/>
              <w:jc w:val="center"/>
              <w:rPr>
                <w:rFonts w:asciiTheme="majorHAnsi" w:hAnsiTheme="majorHAnsi" w:cstheme="majorHAnsi"/>
              </w:rPr>
            </w:pPr>
            <w:r w:rsidRPr="000325EF">
              <w:rPr>
                <w:rFonts w:asciiTheme="majorHAnsi" w:hAnsiTheme="majorHAnsi" w:cstheme="majorHAnsi"/>
              </w:rPr>
              <w:lastRenderedPageBreak/>
              <w:t>Job Title</w:t>
            </w:r>
          </w:p>
        </w:tc>
        <w:tc>
          <w:tcPr>
            <w:tcW w:w="2668" w:type="dxa"/>
          </w:tcPr>
          <w:p w14:paraId="3457BBAA"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 xml:space="preserve">Employee Name </w:t>
            </w:r>
          </w:p>
          <w:p w14:paraId="24C73F01"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(or position is vacant)</w:t>
            </w:r>
          </w:p>
        </w:tc>
        <w:tc>
          <w:tcPr>
            <w:tcW w:w="2335" w:type="dxa"/>
          </w:tcPr>
          <w:p w14:paraId="0AC8BF77" w14:textId="77777777" w:rsidR="00C238C7" w:rsidRPr="000325EF" w:rsidRDefault="00C238C7" w:rsidP="00EA27CB">
            <w:pPr>
              <w:pStyle w:val="BodyTextIndent"/>
              <w:tabs>
                <w:tab w:val="left" w:pos="3690"/>
                <w:tab w:val="left" w:pos="4320"/>
                <w:tab w:val="left" w:pos="5040"/>
                <w:tab w:val="left" w:pos="5760"/>
                <w:tab w:val="left" w:pos="6480"/>
              </w:tabs>
              <w:ind w:left="0"/>
              <w:jc w:val="center"/>
              <w:rPr>
                <w:rFonts w:asciiTheme="majorHAnsi" w:hAnsiTheme="majorHAnsi" w:cstheme="majorHAnsi"/>
              </w:rPr>
            </w:pPr>
            <w:r w:rsidRPr="000325EF">
              <w:rPr>
                <w:rFonts w:asciiTheme="majorHAnsi" w:hAnsiTheme="majorHAnsi" w:cstheme="majorHAnsi"/>
              </w:rPr>
              <w:t>PIPP Task</w:t>
            </w:r>
          </w:p>
        </w:tc>
      </w:tr>
      <w:tr w:rsidR="00C238C7" w:rsidRPr="00C238C7" w14:paraId="1AFDD1C7" w14:textId="77777777" w:rsidTr="00EA27CB">
        <w:tc>
          <w:tcPr>
            <w:tcW w:w="2367" w:type="dxa"/>
          </w:tcPr>
          <w:p w14:paraId="2BE506DB"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668" w:type="dxa"/>
          </w:tcPr>
          <w:p w14:paraId="0C44DAE6"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335" w:type="dxa"/>
          </w:tcPr>
          <w:p w14:paraId="488E6D24"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Application Intake</w:t>
            </w:r>
          </w:p>
        </w:tc>
      </w:tr>
      <w:tr w:rsidR="00C238C7" w:rsidRPr="00C238C7" w14:paraId="26CC264C" w14:textId="77777777" w:rsidTr="00EA27CB">
        <w:tc>
          <w:tcPr>
            <w:tcW w:w="2367" w:type="dxa"/>
          </w:tcPr>
          <w:p w14:paraId="16656EA7"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668" w:type="dxa"/>
          </w:tcPr>
          <w:p w14:paraId="4C52A85A"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335" w:type="dxa"/>
          </w:tcPr>
          <w:p w14:paraId="1A115A91"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Application Verifier</w:t>
            </w:r>
          </w:p>
        </w:tc>
      </w:tr>
      <w:tr w:rsidR="00C238C7" w:rsidRPr="00C238C7" w14:paraId="4DCF474C" w14:textId="77777777" w:rsidTr="00EA27CB">
        <w:tc>
          <w:tcPr>
            <w:tcW w:w="2367" w:type="dxa"/>
          </w:tcPr>
          <w:p w14:paraId="00E5FF3D"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668" w:type="dxa"/>
          </w:tcPr>
          <w:p w14:paraId="127D8188"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335" w:type="dxa"/>
          </w:tcPr>
          <w:p w14:paraId="73DF04FD"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 xml:space="preserve">Create Invoice </w:t>
            </w:r>
          </w:p>
        </w:tc>
      </w:tr>
      <w:tr w:rsidR="00C238C7" w:rsidRPr="00C238C7" w14:paraId="02401BD3" w14:textId="77777777" w:rsidTr="00EA27CB">
        <w:tc>
          <w:tcPr>
            <w:tcW w:w="2367" w:type="dxa"/>
          </w:tcPr>
          <w:p w14:paraId="23EF07B3"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668" w:type="dxa"/>
          </w:tcPr>
          <w:p w14:paraId="240736BF"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p>
        </w:tc>
        <w:tc>
          <w:tcPr>
            <w:tcW w:w="2335" w:type="dxa"/>
          </w:tcPr>
          <w:p w14:paraId="43CBF343" w14:textId="77777777" w:rsidR="00C238C7" w:rsidRPr="000325EF" w:rsidRDefault="00C238C7" w:rsidP="00EA27CB">
            <w:pPr>
              <w:pStyle w:val="BodyTextIndent"/>
              <w:tabs>
                <w:tab w:val="left" w:pos="3690"/>
                <w:tab w:val="left" w:pos="4320"/>
                <w:tab w:val="left" w:pos="5040"/>
                <w:tab w:val="left" w:pos="5760"/>
                <w:tab w:val="left" w:pos="6480"/>
              </w:tabs>
              <w:ind w:left="0"/>
              <w:rPr>
                <w:rFonts w:asciiTheme="majorHAnsi" w:hAnsiTheme="majorHAnsi" w:cstheme="majorHAnsi"/>
              </w:rPr>
            </w:pPr>
            <w:r w:rsidRPr="000325EF">
              <w:rPr>
                <w:rFonts w:asciiTheme="majorHAnsi" w:hAnsiTheme="majorHAnsi" w:cstheme="majorHAnsi"/>
              </w:rPr>
              <w:t>Issue Invoice</w:t>
            </w:r>
          </w:p>
        </w:tc>
      </w:tr>
    </w:tbl>
    <w:p w14:paraId="02CA647F" w14:textId="77777777" w:rsidR="00BA71C3" w:rsidRPr="00317D47" w:rsidRDefault="00BA71C3" w:rsidP="00465BFB">
      <w:pPr>
        <w:pStyle w:val="BodyText2"/>
        <w:spacing w:after="0" w:line="240" w:lineRule="auto"/>
        <w:jc w:val="both"/>
        <w:rPr>
          <w:rFonts w:asciiTheme="majorHAnsi" w:hAnsiTheme="majorHAnsi" w:cs="Arial"/>
          <w:b/>
          <w:sz w:val="24"/>
        </w:rPr>
      </w:pPr>
    </w:p>
    <w:p w14:paraId="67B12BD2" w14:textId="05643012" w:rsidR="008D6939" w:rsidRDefault="00842C72" w:rsidP="00842C72">
      <w:pPr>
        <w:pStyle w:val="BodyText2"/>
        <w:spacing w:after="0" w:line="240" w:lineRule="auto"/>
        <w:rPr>
          <w:rFonts w:asciiTheme="majorHAnsi" w:hAnsiTheme="majorHAnsi" w:cs="Arial"/>
          <w:sz w:val="24"/>
          <w:highlight w:val="lightGray"/>
        </w:rPr>
      </w:pPr>
      <w:r>
        <w:rPr>
          <w:rFonts w:asciiTheme="majorHAnsi" w:hAnsiTheme="majorHAnsi" w:cs="Arial"/>
          <w:b/>
          <w:sz w:val="24"/>
        </w:rPr>
        <w:tab/>
      </w:r>
      <w:r>
        <w:rPr>
          <w:rFonts w:asciiTheme="majorHAnsi" w:hAnsiTheme="majorHAnsi" w:cs="Arial"/>
          <w:b/>
          <w:sz w:val="24"/>
        </w:rPr>
        <w:tab/>
      </w:r>
      <w:r>
        <w:rPr>
          <w:rFonts w:asciiTheme="majorHAnsi" w:hAnsiTheme="majorHAnsi" w:cs="Arial"/>
          <w:b/>
          <w:sz w:val="24"/>
        </w:rPr>
        <w:tab/>
        <w:t xml:space="preserve">   </w:t>
      </w:r>
      <w:r w:rsidR="008D6939" w:rsidRPr="00DB78FE">
        <w:rPr>
          <w:rFonts w:asciiTheme="majorHAnsi" w:hAnsiTheme="majorHAnsi" w:cs="Arial"/>
          <w:b/>
          <w:sz w:val="24"/>
        </w:rPr>
        <w:t xml:space="preserve">Response </w:t>
      </w:r>
      <w:r w:rsidR="008D6939" w:rsidRPr="004626AF">
        <w:rPr>
          <w:rFonts w:asciiTheme="majorHAnsi" w:hAnsiTheme="majorHAnsi" w:cs="Arial"/>
          <w:i/>
          <w:sz w:val="16"/>
          <w:szCs w:val="16"/>
          <w:highlight w:val="lightGray"/>
        </w:rPr>
        <w:t>(</w:t>
      </w:r>
      <w:r w:rsidR="008D6939" w:rsidRPr="000325EF">
        <w:rPr>
          <w:rFonts w:asciiTheme="majorHAnsi" w:hAnsiTheme="majorHAnsi" w:cs="Arial"/>
          <w:i/>
          <w:sz w:val="24"/>
          <w:highlight w:val="lightGray"/>
        </w:rPr>
        <w:t>expand as needed)</w:t>
      </w:r>
      <w:r w:rsidR="008D6939" w:rsidRPr="000325EF">
        <w:rPr>
          <w:rFonts w:asciiTheme="majorHAnsi" w:hAnsiTheme="majorHAnsi" w:cs="Arial"/>
          <w:b/>
          <w:i/>
          <w:sz w:val="24"/>
          <w:highlight w:val="lightGray"/>
        </w:rPr>
        <w:t>:</w:t>
      </w:r>
      <w:r w:rsidR="008D6939" w:rsidRPr="00DB78FE">
        <w:rPr>
          <w:rFonts w:asciiTheme="majorHAnsi" w:hAnsiTheme="majorHAnsi" w:cs="Arial"/>
          <w:sz w:val="24"/>
          <w:highlight w:val="lightGray"/>
        </w:rPr>
        <w:t xml:space="preserve"> </w:t>
      </w:r>
    </w:p>
    <w:p w14:paraId="297E11B6" w14:textId="12EB16E5" w:rsidR="006242B3" w:rsidRPr="00317D47" w:rsidRDefault="006242B3" w:rsidP="00465BFB">
      <w:pPr>
        <w:pStyle w:val="BodyText2"/>
        <w:spacing w:after="0" w:line="240" w:lineRule="auto"/>
        <w:jc w:val="both"/>
        <w:rPr>
          <w:rFonts w:asciiTheme="majorHAnsi" w:hAnsiTheme="majorHAnsi" w:cs="Arial"/>
          <w:sz w:val="24"/>
          <w:highlight w:val="lightGray"/>
        </w:rPr>
      </w:pPr>
    </w:p>
    <w:p w14:paraId="170A5902" w14:textId="6F94E359" w:rsidR="004C3732" w:rsidRPr="00C02F55" w:rsidRDefault="00F34C15" w:rsidP="00842C72">
      <w:pPr>
        <w:pStyle w:val="BodyText2"/>
        <w:spacing w:after="0" w:line="240" w:lineRule="auto"/>
        <w:jc w:val="both"/>
        <w:rPr>
          <w:b/>
        </w:rPr>
      </w:pPr>
      <w:r w:rsidRPr="00317D47">
        <w:rPr>
          <w:rFonts w:asciiTheme="majorHAnsi" w:hAnsiTheme="majorHAnsi" w:cs="Arial"/>
          <w:sz w:val="24"/>
          <w:highlight w:val="lightGray"/>
        </w:rPr>
        <w:t xml:space="preserve"> </w:t>
      </w:r>
    </w:p>
    <w:p w14:paraId="03055A3A" w14:textId="4D8B588B" w:rsidR="004C3732" w:rsidRPr="004C3732" w:rsidRDefault="004C3732" w:rsidP="00E149F9">
      <w:pPr>
        <w:pStyle w:val="BodyTextIndent"/>
        <w:numPr>
          <w:ilvl w:val="1"/>
          <w:numId w:val="29"/>
        </w:numPr>
        <w:tabs>
          <w:tab w:val="left" w:pos="3690"/>
          <w:tab w:val="left" w:pos="4320"/>
          <w:tab w:val="left" w:pos="5040"/>
          <w:tab w:val="left" w:pos="5760"/>
          <w:tab w:val="left" w:pos="6480"/>
        </w:tabs>
      </w:pPr>
      <w:r w:rsidRPr="004C3732">
        <w:t>Employees and family members of LAA employees who are income eligible may apply for Energy Assistance. What policy does the agency have to ensure the employee who is the applicant or the family member of the applicant was not involved with the application</w:t>
      </w:r>
      <w:r w:rsidR="003078A3">
        <w:t xml:space="preserve"> </w:t>
      </w:r>
      <w:r w:rsidR="003078A3" w:rsidRPr="007E1D73">
        <w:t>and all household income is included in the application</w:t>
      </w:r>
      <w:r w:rsidRPr="00CB6AC0">
        <w:t>?</w:t>
      </w:r>
      <w:r w:rsidRPr="004C3732">
        <w:t xml:space="preserve"> </w:t>
      </w:r>
      <w:r w:rsidRPr="004C3732">
        <w:rPr>
          <w:b/>
          <w:i/>
        </w:rPr>
        <w:t>Attachment I Required</w:t>
      </w:r>
    </w:p>
    <w:p w14:paraId="362A8011" w14:textId="3DE2D21B" w:rsidR="008D6939" w:rsidRPr="00C922BE"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C922BE">
        <w:rPr>
          <w:rFonts w:asciiTheme="majorHAnsi" w:hAnsiTheme="majorHAnsi" w:cs="Arial"/>
          <w:sz w:val="24"/>
          <w:highlight w:val="lightGray"/>
        </w:rPr>
        <w:t xml:space="preserve"> </w:t>
      </w:r>
    </w:p>
    <w:p w14:paraId="41A32A8D" w14:textId="2BA44DC6" w:rsidR="00842C72" w:rsidRDefault="00842C72" w:rsidP="008D6939">
      <w:pPr>
        <w:pStyle w:val="BodyText2"/>
        <w:spacing w:after="0" w:line="240" w:lineRule="auto"/>
        <w:ind w:left="1440"/>
        <w:rPr>
          <w:rFonts w:asciiTheme="majorHAnsi" w:hAnsiTheme="majorHAnsi" w:cs="Arial"/>
          <w:sz w:val="24"/>
          <w:highlight w:val="lightGray"/>
        </w:rPr>
      </w:pPr>
    </w:p>
    <w:p w14:paraId="594863A5" w14:textId="77777777" w:rsidR="00842C72" w:rsidRDefault="00842C72" w:rsidP="008D6939">
      <w:pPr>
        <w:pStyle w:val="BodyText2"/>
        <w:spacing w:after="0" w:line="240" w:lineRule="auto"/>
        <w:ind w:left="1440"/>
        <w:rPr>
          <w:rFonts w:asciiTheme="majorHAnsi" w:hAnsiTheme="majorHAnsi" w:cs="Arial"/>
          <w:sz w:val="24"/>
          <w:highlight w:val="lightGray"/>
        </w:rPr>
      </w:pPr>
    </w:p>
    <w:p w14:paraId="16AD9A48" w14:textId="46E4CB7B" w:rsidR="004C3732" w:rsidRPr="00413E5A" w:rsidRDefault="004C3732" w:rsidP="00E149F9">
      <w:pPr>
        <w:pStyle w:val="BodyTextIndent"/>
        <w:numPr>
          <w:ilvl w:val="1"/>
          <w:numId w:val="29"/>
        </w:numPr>
        <w:tabs>
          <w:tab w:val="left" w:pos="3690"/>
          <w:tab w:val="left" w:pos="4320"/>
          <w:tab w:val="left" w:pos="5040"/>
          <w:tab w:val="left" w:pos="5760"/>
          <w:tab w:val="left" w:pos="6480"/>
        </w:tabs>
      </w:pPr>
      <w:r w:rsidRPr="00413E5A">
        <w:t xml:space="preserve">Describe how the LAA will verify the authenticity of unregulated energy vendors being paid </w:t>
      </w:r>
      <w:r>
        <w:t>by LIHEAP</w:t>
      </w:r>
      <w:r w:rsidRPr="00413E5A">
        <w:t xml:space="preserve"> and the procedure for averting </w:t>
      </w:r>
      <w:r>
        <w:t xml:space="preserve">vendor </w:t>
      </w:r>
      <w:r w:rsidRPr="00413E5A">
        <w:t>fraud.</w:t>
      </w:r>
    </w:p>
    <w:p w14:paraId="0FD71ADF" w14:textId="4981853D" w:rsidR="008D6939" w:rsidRDefault="008D6939" w:rsidP="008D693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64A531E9" w14:textId="4A2E9A9A" w:rsidR="004C3732" w:rsidRDefault="004C3732" w:rsidP="004C3732">
      <w:pPr>
        <w:pStyle w:val="BodyTextIndent"/>
        <w:tabs>
          <w:tab w:val="left" w:pos="3690"/>
          <w:tab w:val="left" w:pos="4320"/>
          <w:tab w:val="left" w:pos="5040"/>
          <w:tab w:val="left" w:pos="5760"/>
          <w:tab w:val="left" w:pos="6480"/>
        </w:tabs>
        <w:ind w:left="1260" w:hanging="720"/>
        <w:rPr>
          <w:b/>
        </w:rPr>
      </w:pPr>
    </w:p>
    <w:p w14:paraId="2ED56320" w14:textId="7A6DFFA1" w:rsidR="004C3732" w:rsidRPr="004C3732" w:rsidRDefault="004C3732" w:rsidP="00E149F9">
      <w:pPr>
        <w:pStyle w:val="BodyTextIndent"/>
        <w:numPr>
          <w:ilvl w:val="1"/>
          <w:numId w:val="29"/>
        </w:numPr>
        <w:tabs>
          <w:tab w:val="left" w:pos="3690"/>
          <w:tab w:val="left" w:pos="4320"/>
          <w:tab w:val="left" w:pos="5040"/>
          <w:tab w:val="left" w:pos="5760"/>
          <w:tab w:val="left" w:pos="6480"/>
        </w:tabs>
        <w:rPr>
          <w:b/>
        </w:rPr>
      </w:pPr>
      <w:r w:rsidRPr="003E03E5">
        <w:t xml:space="preserve">The Department considers </w:t>
      </w:r>
      <w:r>
        <w:t xml:space="preserve">it </w:t>
      </w:r>
      <w:r w:rsidRPr="003E03E5">
        <w:t xml:space="preserve">a conflict of interest for an LAA employee to be employed by an Alternative Energy Gas </w:t>
      </w:r>
      <w:r w:rsidR="005909A7">
        <w:t xml:space="preserve">(ARGS) </w:t>
      </w:r>
      <w:r w:rsidRPr="003E03E5">
        <w:t>and Electric Suppliers (AR</w:t>
      </w:r>
      <w:r w:rsidR="005909A7">
        <w:t>ES</w:t>
      </w:r>
      <w:r w:rsidRPr="003E03E5">
        <w:t>)</w:t>
      </w:r>
      <w:r w:rsidR="005909A7">
        <w:t xml:space="preserve">, </w:t>
      </w:r>
      <w:r w:rsidR="005909A7">
        <w:rPr>
          <w:highlight w:val="yellow"/>
        </w:rPr>
        <w:t xml:space="preserve">or </w:t>
      </w:r>
      <w:r w:rsidR="00213467" w:rsidRPr="007E1D73">
        <w:rPr>
          <w:highlight w:val="yellow"/>
        </w:rPr>
        <w:t xml:space="preserve">a </w:t>
      </w:r>
      <w:r w:rsidR="005909A7">
        <w:rPr>
          <w:highlight w:val="yellow"/>
        </w:rPr>
        <w:t>s</w:t>
      </w:r>
      <w:r w:rsidR="00213467" w:rsidRPr="007E1D73">
        <w:rPr>
          <w:highlight w:val="yellow"/>
        </w:rPr>
        <w:t>olar vendor</w:t>
      </w:r>
      <w:r w:rsidR="005909A7">
        <w:t xml:space="preserve">. This includes activity conducted </w:t>
      </w:r>
      <w:r w:rsidRPr="003E03E5">
        <w:t>on-site at any LAA property</w:t>
      </w:r>
      <w:r w:rsidR="005909A7">
        <w:t>,</w:t>
      </w:r>
      <w:r w:rsidRPr="003E03E5">
        <w:t xml:space="preserve"> LIHEAP intake </w:t>
      </w:r>
      <w:r w:rsidR="005909A7">
        <w:t>location</w:t>
      </w:r>
      <w:r w:rsidRPr="003E03E5">
        <w:t xml:space="preserve">, or </w:t>
      </w:r>
      <w:r w:rsidR="005909A7">
        <w:t xml:space="preserve">during </w:t>
      </w:r>
      <w:r w:rsidRPr="003E03E5">
        <w:t xml:space="preserve">energy fairs and community events hosted by the LAA. </w:t>
      </w:r>
      <w:r w:rsidRPr="006E2F53">
        <w:t xml:space="preserve">What policy does the agency have </w:t>
      </w:r>
      <w:r w:rsidR="005909A7">
        <w:t xml:space="preserve">in place </w:t>
      </w:r>
      <w:r w:rsidRPr="006E2F53">
        <w:t xml:space="preserve">to ensure </w:t>
      </w:r>
      <w:r w:rsidR="005909A7">
        <w:t xml:space="preserve">that </w:t>
      </w:r>
      <w:r w:rsidRPr="006E2F53">
        <w:t>LAA employee</w:t>
      </w:r>
      <w:r w:rsidR="005909A7">
        <w:t>s</w:t>
      </w:r>
      <w:r w:rsidRPr="006E2F53">
        <w:t xml:space="preserve"> </w:t>
      </w:r>
      <w:r w:rsidR="005909A7">
        <w:t>are</w:t>
      </w:r>
      <w:r w:rsidR="005909A7" w:rsidRPr="006E2F53">
        <w:t xml:space="preserve"> </w:t>
      </w:r>
      <w:r w:rsidRPr="006E2F53">
        <w:t xml:space="preserve">not employed </w:t>
      </w:r>
      <w:r w:rsidR="005909A7">
        <w:t xml:space="preserve">by </w:t>
      </w:r>
      <w:r w:rsidRPr="006E2F53">
        <w:t xml:space="preserve">an </w:t>
      </w:r>
      <w:proofErr w:type="spellStart"/>
      <w:r w:rsidRPr="006E2F53">
        <w:t>ARGS</w:t>
      </w:r>
      <w:r w:rsidR="005909A7">
        <w:t>,</w:t>
      </w:r>
      <w:r w:rsidRPr="006E2F53">
        <w:t>ARES</w:t>
      </w:r>
      <w:r w:rsidR="005909A7">
        <w:t>or</w:t>
      </w:r>
      <w:proofErr w:type="spellEnd"/>
      <w:r w:rsidR="005909A7">
        <w:t xml:space="preserve"> solar vendor, and to</w:t>
      </w:r>
      <w:r w:rsidRPr="006E2F53">
        <w:t xml:space="preserve"> prevent the enrollment of LIHEAP applicants on-site</w:t>
      </w:r>
      <w:r w:rsidR="005909A7">
        <w:t>,</w:t>
      </w:r>
      <w:r w:rsidRPr="006E2F53">
        <w:t xml:space="preserve"> LAA property</w:t>
      </w:r>
      <w:r w:rsidR="005909A7">
        <w:t>,</w:t>
      </w:r>
      <w:r w:rsidRPr="006E2F53">
        <w:t xml:space="preserve"> or at energy fair</w:t>
      </w:r>
      <w:r w:rsidR="005909A7">
        <w:t xml:space="preserve">s? </w:t>
      </w:r>
      <w:r w:rsidR="005909A7" w:rsidRPr="0023100F">
        <w:rPr>
          <w:b/>
          <w:bCs/>
          <w:highlight w:val="yellow"/>
        </w:rPr>
        <w:t>Please note that any</w:t>
      </w:r>
      <w:r w:rsidR="00213467" w:rsidRPr="0023100F">
        <w:rPr>
          <w:b/>
          <w:bCs/>
          <w:highlight w:val="yellow"/>
        </w:rPr>
        <w:t xml:space="preserve"> solar </w:t>
      </w:r>
      <w:r w:rsidR="00FF7BC6" w:rsidRPr="0023100F">
        <w:rPr>
          <w:b/>
          <w:bCs/>
          <w:highlight w:val="yellow"/>
        </w:rPr>
        <w:t xml:space="preserve">energy promotion </w:t>
      </w:r>
      <w:r w:rsidR="00213467" w:rsidRPr="0023100F">
        <w:rPr>
          <w:b/>
          <w:bCs/>
          <w:highlight w:val="yellow"/>
        </w:rPr>
        <w:t>must be</w:t>
      </w:r>
      <w:r w:rsidR="001103CD" w:rsidRPr="0023100F">
        <w:rPr>
          <w:b/>
          <w:bCs/>
          <w:highlight w:val="yellow"/>
        </w:rPr>
        <w:t xml:space="preserve"> </w:t>
      </w:r>
      <w:r w:rsidR="00213467" w:rsidRPr="0023100F">
        <w:rPr>
          <w:b/>
          <w:bCs/>
          <w:highlight w:val="yellow"/>
        </w:rPr>
        <w:t>pre-authorized by OCA</w:t>
      </w:r>
      <w:r w:rsidR="005909A7">
        <w:t>.</w:t>
      </w:r>
    </w:p>
    <w:p w14:paraId="346DA9B6" w14:textId="2C32090C" w:rsidR="00BF7AC9" w:rsidRDefault="008D6939" w:rsidP="00BF7AC9">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1691DE04" w14:textId="74FEEBF5" w:rsidR="00C1373D" w:rsidRDefault="00C1373D" w:rsidP="00BF7AC9">
      <w:pPr>
        <w:pStyle w:val="BodyText2"/>
        <w:spacing w:after="0" w:line="240" w:lineRule="auto"/>
        <w:ind w:left="1440"/>
        <w:rPr>
          <w:rFonts w:asciiTheme="majorHAnsi" w:hAnsiTheme="majorHAnsi" w:cs="Arial"/>
          <w:sz w:val="24"/>
          <w:highlight w:val="lightGray"/>
        </w:rPr>
      </w:pPr>
    </w:p>
    <w:p w14:paraId="72AF1228" w14:textId="415887FC" w:rsidR="00C1373D" w:rsidRDefault="00C1373D" w:rsidP="00BF7AC9">
      <w:pPr>
        <w:pStyle w:val="BodyText2"/>
        <w:spacing w:after="0" w:line="240" w:lineRule="auto"/>
        <w:ind w:left="1440"/>
        <w:rPr>
          <w:rFonts w:asciiTheme="majorHAnsi" w:hAnsiTheme="majorHAnsi" w:cs="Arial"/>
          <w:sz w:val="24"/>
          <w:highlight w:val="lightGray"/>
        </w:rPr>
      </w:pPr>
    </w:p>
    <w:p w14:paraId="3AAE635D" w14:textId="77777777" w:rsidR="006242B3" w:rsidRPr="00317D47" w:rsidRDefault="006242B3" w:rsidP="00465BFB">
      <w:pPr>
        <w:pStyle w:val="BodyText2"/>
        <w:spacing w:after="0" w:line="240" w:lineRule="auto"/>
        <w:jc w:val="both"/>
        <w:rPr>
          <w:rFonts w:asciiTheme="majorHAnsi" w:hAnsiTheme="majorHAnsi" w:cs="Arial"/>
          <w:sz w:val="24"/>
          <w:highlight w:val="lightGray"/>
        </w:rPr>
      </w:pPr>
    </w:p>
    <w:p w14:paraId="19FE0B3A" w14:textId="77777777" w:rsidR="00F34C15" w:rsidRPr="00317D47" w:rsidRDefault="00FC5D7D" w:rsidP="00FC5D7D">
      <w:pPr>
        <w:pStyle w:val="BodyText2"/>
        <w:tabs>
          <w:tab w:val="clear" w:pos="360"/>
          <w:tab w:val="clear" w:pos="720"/>
          <w:tab w:val="clear" w:pos="1080"/>
          <w:tab w:val="clear" w:pos="1440"/>
          <w:tab w:val="clear" w:pos="1800"/>
          <w:tab w:val="clear" w:pos="2160"/>
          <w:tab w:val="clear" w:pos="2520"/>
          <w:tab w:val="clear" w:pos="2880"/>
        </w:tabs>
        <w:spacing w:after="0" w:line="240" w:lineRule="auto"/>
        <w:jc w:val="both"/>
        <w:rPr>
          <w:rFonts w:asciiTheme="majorHAnsi" w:hAnsiTheme="majorHAnsi" w:cs="Arial"/>
          <w:b/>
          <w:sz w:val="24"/>
        </w:rPr>
      </w:pPr>
      <w:r w:rsidRPr="00317D47">
        <w:rPr>
          <w:rFonts w:asciiTheme="majorHAnsi" w:hAnsiTheme="majorHAnsi" w:cs="Arial"/>
          <w:b/>
          <w:sz w:val="24"/>
        </w:rPr>
        <w:tab/>
      </w:r>
      <w:r w:rsidRPr="00317D47">
        <w:rPr>
          <w:rFonts w:asciiTheme="majorHAnsi" w:hAnsiTheme="majorHAnsi" w:cs="Arial"/>
          <w:b/>
          <w:sz w:val="24"/>
        </w:rPr>
        <w:tab/>
      </w:r>
    </w:p>
    <w:p w14:paraId="0E486783" w14:textId="063B2A54" w:rsidR="00A613FA" w:rsidRPr="00A613FA" w:rsidRDefault="00A613FA" w:rsidP="00E149F9">
      <w:pPr>
        <w:pStyle w:val="BodyText2"/>
        <w:numPr>
          <w:ilvl w:val="0"/>
          <w:numId w:val="30"/>
        </w:numPr>
        <w:tabs>
          <w:tab w:val="clear" w:pos="720"/>
          <w:tab w:val="clear" w:pos="1080"/>
          <w:tab w:val="left" w:pos="1170"/>
          <w:tab w:val="left" w:pos="1260"/>
        </w:tabs>
        <w:spacing w:after="0" w:line="240" w:lineRule="auto"/>
        <w:ind w:left="1260" w:hanging="900"/>
        <w:jc w:val="both"/>
        <w:rPr>
          <w:rFonts w:asciiTheme="majorHAnsi" w:hAnsiTheme="majorHAnsi" w:cs="Arial"/>
          <w:b/>
          <w:sz w:val="28"/>
          <w:szCs w:val="28"/>
          <w:u w:val="single"/>
        </w:rPr>
      </w:pPr>
      <w:r w:rsidRPr="00A613FA">
        <w:rPr>
          <w:rFonts w:asciiTheme="majorHAnsi" w:hAnsiTheme="majorHAnsi" w:cs="Arial"/>
          <w:b/>
          <w:sz w:val="28"/>
          <w:szCs w:val="28"/>
          <w:u w:val="single"/>
        </w:rPr>
        <w:t>Privacy Protection:</w:t>
      </w:r>
    </w:p>
    <w:p w14:paraId="0A7CC6AB" w14:textId="6F37C87E" w:rsidR="00A613FA" w:rsidRPr="008D4C08" w:rsidRDefault="00A613FA" w:rsidP="008D4C08">
      <w:pPr>
        <w:pStyle w:val="BodyTextIndent"/>
        <w:numPr>
          <w:ilvl w:val="0"/>
          <w:numId w:val="18"/>
        </w:numPr>
        <w:tabs>
          <w:tab w:val="clear" w:pos="720"/>
        </w:tabs>
        <w:spacing w:after="0"/>
        <w:ind w:left="1440"/>
      </w:pPr>
      <w:r w:rsidRPr="008D4C08">
        <w:t>Describe the agency’s policy on how you keep personal</w:t>
      </w:r>
      <w:r w:rsidR="001C19FA" w:rsidRPr="008D4C08">
        <w:t>ly</w:t>
      </w:r>
      <w:r w:rsidRPr="008D4C08">
        <w:t xml:space="preserve"> identifying information </w:t>
      </w:r>
      <w:r w:rsidR="001C19FA" w:rsidRPr="008D4C08">
        <w:t xml:space="preserve">(PII) </w:t>
      </w:r>
      <w:r w:rsidRPr="008D4C08">
        <w:t xml:space="preserve">secure </w:t>
      </w:r>
      <w:r w:rsidR="004956B1" w:rsidRPr="008D4C08">
        <w:t xml:space="preserve">during the intake process, </w:t>
      </w:r>
      <w:r w:rsidRPr="008D4C08">
        <w:t xml:space="preserve">including encryption of electronic files and training </w:t>
      </w:r>
      <w:r w:rsidRPr="008D4C08">
        <w:lastRenderedPageBreak/>
        <w:t xml:space="preserve">of personnel. </w:t>
      </w:r>
      <w:r w:rsidRPr="007E1D73">
        <w:t>Please include policy for staff working from home (permanent, part</w:t>
      </w:r>
      <w:r w:rsidR="004956B1" w:rsidRPr="007E1D73">
        <w:t>-</w:t>
      </w:r>
      <w:r w:rsidRPr="007E1D73">
        <w:t>time, temporary, and/or volunteers).</w:t>
      </w:r>
      <w:r w:rsidRPr="008D4C08">
        <w:t xml:space="preserve">  </w:t>
      </w:r>
    </w:p>
    <w:p w14:paraId="55B7C707" w14:textId="5FCB42F0" w:rsidR="00372025" w:rsidRPr="008D4C08" w:rsidRDefault="00A613FA" w:rsidP="00372025">
      <w:pPr>
        <w:pStyle w:val="BodyText2"/>
        <w:spacing w:after="0" w:line="240" w:lineRule="auto"/>
        <w:ind w:left="1440"/>
        <w:rPr>
          <w:rFonts w:asciiTheme="majorHAnsi" w:hAnsiTheme="majorHAnsi" w:cs="Arial"/>
          <w:sz w:val="24"/>
        </w:rPr>
      </w:pPr>
      <w:r w:rsidRPr="008D4C08">
        <w:rPr>
          <w:b/>
        </w:rPr>
        <w:t xml:space="preserve"> </w:t>
      </w:r>
      <w:r w:rsidR="00372025" w:rsidRPr="008D4C08">
        <w:rPr>
          <w:rFonts w:asciiTheme="majorHAnsi" w:hAnsiTheme="majorHAnsi" w:cs="Arial"/>
          <w:b/>
          <w:sz w:val="24"/>
        </w:rPr>
        <w:t xml:space="preserve">Response </w:t>
      </w:r>
      <w:r w:rsidR="00372025" w:rsidRPr="000F22AD">
        <w:rPr>
          <w:rFonts w:asciiTheme="majorHAnsi" w:hAnsiTheme="majorHAnsi" w:cs="Arial"/>
          <w:i/>
          <w:sz w:val="16"/>
          <w:szCs w:val="16"/>
          <w:highlight w:val="lightGray"/>
        </w:rPr>
        <w:t>(</w:t>
      </w:r>
      <w:r w:rsidR="00372025" w:rsidRPr="000F22AD">
        <w:rPr>
          <w:rFonts w:asciiTheme="majorHAnsi" w:hAnsiTheme="majorHAnsi" w:cs="Arial"/>
          <w:i/>
          <w:sz w:val="24"/>
          <w:highlight w:val="lightGray"/>
        </w:rPr>
        <w:t>expand as needed)</w:t>
      </w:r>
      <w:r w:rsidR="00372025" w:rsidRPr="000F22AD">
        <w:rPr>
          <w:rFonts w:asciiTheme="majorHAnsi" w:hAnsiTheme="majorHAnsi" w:cs="Arial"/>
          <w:b/>
          <w:i/>
          <w:sz w:val="24"/>
          <w:highlight w:val="lightGray"/>
        </w:rPr>
        <w:t>:</w:t>
      </w:r>
      <w:r w:rsidR="00372025" w:rsidRPr="008D4C08">
        <w:rPr>
          <w:rFonts w:asciiTheme="majorHAnsi" w:hAnsiTheme="majorHAnsi" w:cs="Arial"/>
          <w:sz w:val="24"/>
        </w:rPr>
        <w:t xml:space="preserve"> </w:t>
      </w:r>
    </w:p>
    <w:p w14:paraId="2521C7FC" w14:textId="77777777" w:rsidR="00A154F6" w:rsidRDefault="00A154F6" w:rsidP="00842C72">
      <w:pPr>
        <w:pStyle w:val="BodyTextIndent"/>
        <w:ind w:left="0"/>
        <w:rPr>
          <w:rFonts w:asciiTheme="majorHAnsi" w:hAnsiTheme="majorHAnsi" w:cs="Arial"/>
          <w:highlight w:val="lightGray"/>
        </w:rPr>
      </w:pPr>
    </w:p>
    <w:p w14:paraId="12339ACF" w14:textId="55982461" w:rsidR="00E914BB" w:rsidRPr="00891D4F" w:rsidRDefault="00A613FA" w:rsidP="00E149F9">
      <w:pPr>
        <w:pStyle w:val="BodyTextIndent"/>
        <w:numPr>
          <w:ilvl w:val="0"/>
          <w:numId w:val="18"/>
        </w:numPr>
        <w:tabs>
          <w:tab w:val="clear" w:pos="1080"/>
        </w:tabs>
        <w:spacing w:after="0"/>
        <w:ind w:hanging="180"/>
        <w:rPr>
          <w:rFonts w:asciiTheme="majorHAnsi" w:hAnsiTheme="majorHAnsi" w:cs="Arial"/>
        </w:rPr>
      </w:pPr>
      <w:r w:rsidRPr="00C27D7F">
        <w:t xml:space="preserve">Please </w:t>
      </w:r>
      <w:r w:rsidRPr="007E1D73">
        <w:t>provide a brief description below,</w:t>
      </w:r>
      <w:r w:rsidRPr="000325EF">
        <w:t xml:space="preserve"> and</w:t>
      </w:r>
      <w:r w:rsidRPr="00891D4F">
        <w:t xml:space="preserve"> attach your Agency’s policy and </w:t>
      </w:r>
    </w:p>
    <w:p w14:paraId="2FB42717" w14:textId="59EDF5F1" w:rsidR="00E914BB" w:rsidRPr="00891D4F" w:rsidRDefault="00E914BB" w:rsidP="008D4C08">
      <w:pPr>
        <w:pStyle w:val="BodyTextIndent"/>
        <w:tabs>
          <w:tab w:val="clear" w:pos="1080"/>
        </w:tabs>
        <w:spacing w:after="0"/>
        <w:ind w:left="1080"/>
      </w:pPr>
      <w:r w:rsidRPr="00891D4F">
        <w:tab/>
      </w:r>
      <w:r w:rsidR="00A613FA" w:rsidRPr="00891D4F">
        <w:t>procedures regarding storage, transportation and security</w:t>
      </w:r>
      <w:r w:rsidR="006A09A0" w:rsidRPr="00891D4F">
        <w:t xml:space="preserve"> </w:t>
      </w:r>
      <w:r w:rsidR="00A613FA" w:rsidRPr="00891D4F">
        <w:t>of personal</w:t>
      </w:r>
      <w:r w:rsidR="001C19FA">
        <w:t>ly</w:t>
      </w:r>
      <w:r w:rsidR="00A613FA" w:rsidRPr="00891D4F">
        <w:t xml:space="preserve"> identifying </w:t>
      </w:r>
    </w:p>
    <w:p w14:paraId="35B63CE9" w14:textId="77777777" w:rsidR="00E914BB" w:rsidRPr="007E1D73" w:rsidRDefault="00E914BB" w:rsidP="008D4C08">
      <w:pPr>
        <w:pStyle w:val="BodyTextIndent"/>
        <w:tabs>
          <w:tab w:val="clear" w:pos="1080"/>
        </w:tabs>
        <w:spacing w:after="0"/>
        <w:ind w:left="1080"/>
      </w:pPr>
      <w:r w:rsidRPr="00891D4F">
        <w:tab/>
      </w:r>
      <w:r w:rsidR="00A613FA" w:rsidRPr="00891D4F">
        <w:t xml:space="preserve">information (PII). </w:t>
      </w:r>
      <w:r w:rsidR="00A613FA" w:rsidRPr="007E1D73">
        <w:t>Please include policy for staff</w:t>
      </w:r>
      <w:r w:rsidR="006A09A0" w:rsidRPr="007E1D73">
        <w:t xml:space="preserve"> </w:t>
      </w:r>
      <w:r w:rsidR="00A613FA" w:rsidRPr="007E1D73">
        <w:t>working from home (permanent,</w:t>
      </w:r>
      <w:r w:rsidRPr="007E1D73">
        <w:t xml:space="preserve"> </w:t>
      </w:r>
    </w:p>
    <w:p w14:paraId="5FEF4EB4" w14:textId="0F5CC077" w:rsidR="00A613FA" w:rsidRPr="006A09A0" w:rsidRDefault="00E914BB" w:rsidP="008D4C08">
      <w:pPr>
        <w:pStyle w:val="BodyTextIndent"/>
        <w:tabs>
          <w:tab w:val="clear" w:pos="1080"/>
        </w:tabs>
        <w:spacing w:after="0"/>
        <w:ind w:left="1080"/>
        <w:rPr>
          <w:rFonts w:asciiTheme="majorHAnsi" w:hAnsiTheme="majorHAnsi" w:cs="Arial"/>
        </w:rPr>
      </w:pPr>
      <w:r w:rsidRPr="007E1D73">
        <w:tab/>
      </w:r>
      <w:r w:rsidR="00A613FA" w:rsidRPr="007E1D73">
        <w:t>part</w:t>
      </w:r>
      <w:r w:rsidR="00A76A0D" w:rsidRPr="007E1D73">
        <w:t>-</w:t>
      </w:r>
      <w:r w:rsidR="00A613FA" w:rsidRPr="007E1D73">
        <w:t>time, temporary, and/or volunteers).</w:t>
      </w:r>
      <w:r w:rsidR="00A613FA">
        <w:t xml:space="preserve">  </w:t>
      </w:r>
      <w:r w:rsidR="00A613FA" w:rsidRPr="00C27D7F">
        <w:rPr>
          <w:b/>
          <w:i/>
        </w:rPr>
        <w:t>Attachment J Require</w:t>
      </w:r>
      <w:r w:rsidR="00A613FA">
        <w:rPr>
          <w:b/>
          <w:i/>
        </w:rPr>
        <w:t>d</w:t>
      </w:r>
    </w:p>
    <w:p w14:paraId="1B656776" w14:textId="17C605BC" w:rsidR="00372025" w:rsidRDefault="00372025" w:rsidP="00372025">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15B3A490" w14:textId="77777777" w:rsidR="004E7917" w:rsidRDefault="004E7917" w:rsidP="004E7917">
      <w:pPr>
        <w:pStyle w:val="BodyText2"/>
        <w:spacing w:after="0" w:line="240" w:lineRule="auto"/>
        <w:rPr>
          <w:rFonts w:asciiTheme="majorHAnsi" w:hAnsiTheme="majorHAnsi" w:cs="Arial"/>
          <w:sz w:val="24"/>
          <w:highlight w:val="lightGray"/>
        </w:rPr>
      </w:pPr>
    </w:p>
    <w:p w14:paraId="15315012" w14:textId="77777777" w:rsidR="004E7917" w:rsidRDefault="004E7917" w:rsidP="004E7917">
      <w:pPr>
        <w:pStyle w:val="BodyText2"/>
        <w:spacing w:after="0" w:line="240" w:lineRule="auto"/>
        <w:rPr>
          <w:rFonts w:asciiTheme="majorHAnsi" w:hAnsiTheme="majorHAnsi" w:cs="Arial"/>
          <w:sz w:val="24"/>
          <w:highlight w:val="lightGray"/>
        </w:rPr>
      </w:pPr>
    </w:p>
    <w:p w14:paraId="764F0282" w14:textId="77777777" w:rsidR="004E7917" w:rsidRPr="004E7917" w:rsidRDefault="004E7917" w:rsidP="004E7917">
      <w:pPr>
        <w:pStyle w:val="BodyTextIndent"/>
        <w:numPr>
          <w:ilvl w:val="0"/>
          <w:numId w:val="18"/>
        </w:numPr>
        <w:tabs>
          <w:tab w:val="clear" w:pos="1080"/>
        </w:tabs>
        <w:spacing w:after="0"/>
        <w:rPr>
          <w:rFonts w:asciiTheme="majorHAnsi" w:hAnsiTheme="majorHAnsi" w:cs="Arial"/>
          <w:highlight w:val="yellow"/>
        </w:rPr>
      </w:pPr>
      <w:r>
        <w:t xml:space="preserve">   </w:t>
      </w:r>
      <w:r w:rsidRPr="004E7917">
        <w:rPr>
          <w:highlight w:val="yellow"/>
        </w:rPr>
        <w:t>Describe the policies and procedures for keeping personally identifying information</w:t>
      </w:r>
    </w:p>
    <w:p w14:paraId="58475D70" w14:textId="0D372B85" w:rsidR="004E7917" w:rsidRPr="006A09A0" w:rsidRDefault="004E7917" w:rsidP="004E7917">
      <w:pPr>
        <w:pStyle w:val="BodyTextIndent"/>
        <w:tabs>
          <w:tab w:val="clear" w:pos="1080"/>
        </w:tabs>
        <w:spacing w:after="0"/>
        <w:ind w:left="1440"/>
        <w:rPr>
          <w:rFonts w:asciiTheme="majorHAnsi" w:hAnsiTheme="majorHAnsi" w:cs="Arial"/>
        </w:rPr>
      </w:pPr>
      <w:r w:rsidRPr="004E7917">
        <w:rPr>
          <w:highlight w:val="yellow"/>
        </w:rPr>
        <w:t>(PII) secure before, during and after communication of the benefit Register with non-electronic vendors.</w:t>
      </w:r>
      <w:r w:rsidRPr="007E1D73">
        <w:tab/>
      </w:r>
      <w:r>
        <w:t xml:space="preserve"> </w:t>
      </w:r>
    </w:p>
    <w:p w14:paraId="44D887ED" w14:textId="77777777" w:rsidR="004E7917" w:rsidRDefault="004E7917" w:rsidP="004E7917">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78BE9903" w14:textId="69F0C9CB" w:rsidR="004E7917" w:rsidRDefault="004E7917" w:rsidP="004E7917">
      <w:pPr>
        <w:pStyle w:val="BodyText2"/>
        <w:spacing w:after="0" w:line="240" w:lineRule="auto"/>
        <w:ind w:left="1260"/>
        <w:rPr>
          <w:rFonts w:asciiTheme="majorHAnsi" w:hAnsiTheme="majorHAnsi" w:cs="Arial"/>
          <w:sz w:val="24"/>
          <w:highlight w:val="lightGray"/>
        </w:rPr>
      </w:pPr>
    </w:p>
    <w:p w14:paraId="5F76210F" w14:textId="18ECB73C" w:rsidR="00C423F7" w:rsidRPr="001B69E8" w:rsidRDefault="00C423F7" w:rsidP="00C423F7">
      <w:pPr>
        <w:pStyle w:val="BodyText2"/>
        <w:spacing w:after="0" w:line="240" w:lineRule="auto"/>
        <w:rPr>
          <w:rFonts w:asciiTheme="majorHAnsi" w:hAnsiTheme="majorHAnsi" w:cs="Arial"/>
          <w:sz w:val="24"/>
        </w:rPr>
      </w:pPr>
    </w:p>
    <w:p w14:paraId="59049307" w14:textId="77777777" w:rsidR="00A154F6" w:rsidRPr="001B69E8" w:rsidRDefault="00A154F6" w:rsidP="00A154F6">
      <w:pPr>
        <w:pStyle w:val="BodyTextIndent"/>
        <w:ind w:hanging="270"/>
        <w:rPr>
          <w:rFonts w:asciiTheme="majorHAnsi" w:hAnsiTheme="majorHAnsi" w:cs="Arial"/>
        </w:rPr>
      </w:pPr>
    </w:p>
    <w:p w14:paraId="663F8FAB" w14:textId="2052851E" w:rsidR="0011676B" w:rsidRDefault="0011676B" w:rsidP="00E149F9">
      <w:pPr>
        <w:pStyle w:val="BodyTextIndent"/>
        <w:tabs>
          <w:tab w:val="left" w:pos="900"/>
          <w:tab w:val="left" w:pos="1530"/>
        </w:tabs>
        <w:spacing w:after="0"/>
        <w:rPr>
          <w:rFonts w:asciiTheme="majorHAnsi" w:hAnsiTheme="majorHAnsi" w:cs="Arial"/>
          <w:b/>
          <w:sz w:val="28"/>
          <w:szCs w:val="28"/>
        </w:rPr>
      </w:pPr>
      <w:r w:rsidRPr="0011676B">
        <w:rPr>
          <w:rFonts w:asciiTheme="majorHAnsi" w:hAnsiTheme="majorHAnsi" w:cs="Arial"/>
          <w:b/>
          <w:sz w:val="28"/>
          <w:szCs w:val="28"/>
        </w:rPr>
        <w:t>1</w:t>
      </w:r>
      <w:r w:rsidR="00E149F9">
        <w:rPr>
          <w:rFonts w:asciiTheme="majorHAnsi" w:hAnsiTheme="majorHAnsi" w:cs="Arial"/>
          <w:b/>
          <w:sz w:val="28"/>
          <w:szCs w:val="28"/>
        </w:rPr>
        <w:t>4</w:t>
      </w:r>
      <w:r>
        <w:rPr>
          <w:rFonts w:asciiTheme="majorHAnsi" w:hAnsiTheme="majorHAnsi" w:cs="Arial"/>
          <w:bCs/>
          <w:sz w:val="28"/>
          <w:szCs w:val="28"/>
        </w:rPr>
        <w:t xml:space="preserve">. </w:t>
      </w:r>
      <w:r w:rsidR="00E149F9">
        <w:rPr>
          <w:rFonts w:asciiTheme="majorHAnsi" w:hAnsiTheme="majorHAnsi" w:cs="Arial"/>
          <w:bCs/>
          <w:sz w:val="28"/>
          <w:szCs w:val="28"/>
        </w:rPr>
        <w:tab/>
      </w:r>
      <w:r w:rsidR="00E149F9">
        <w:rPr>
          <w:rFonts w:asciiTheme="majorHAnsi" w:hAnsiTheme="majorHAnsi" w:cs="Arial"/>
          <w:bCs/>
          <w:sz w:val="28"/>
          <w:szCs w:val="28"/>
        </w:rPr>
        <w:tab/>
      </w:r>
      <w:r w:rsidR="006A09A0" w:rsidRPr="001B69E8">
        <w:rPr>
          <w:rFonts w:asciiTheme="majorHAnsi" w:hAnsiTheme="majorHAnsi" w:cs="Arial"/>
          <w:b/>
          <w:sz w:val="28"/>
          <w:szCs w:val="28"/>
          <w:u w:val="single"/>
        </w:rPr>
        <w:t>Accessibility and Customer Service</w:t>
      </w:r>
      <w:r w:rsidR="00A76A0D" w:rsidRPr="001B69E8">
        <w:rPr>
          <w:rFonts w:asciiTheme="majorHAnsi" w:hAnsiTheme="majorHAnsi" w:cs="Arial"/>
          <w:b/>
          <w:sz w:val="28"/>
          <w:szCs w:val="28"/>
          <w:u w:val="single"/>
        </w:rPr>
        <w:t xml:space="preserve"> </w:t>
      </w:r>
      <w:r w:rsidR="006A09A0" w:rsidRPr="001B69E8">
        <w:rPr>
          <w:rFonts w:asciiTheme="majorHAnsi" w:hAnsiTheme="majorHAnsi" w:cs="Arial"/>
          <w:b/>
          <w:sz w:val="28"/>
          <w:szCs w:val="28"/>
          <w:u w:val="single"/>
        </w:rPr>
        <w:t>Satisfaction:</w:t>
      </w:r>
      <w:r w:rsidR="00BD6CC9" w:rsidRPr="004B238D">
        <w:rPr>
          <w:rFonts w:asciiTheme="majorHAnsi" w:hAnsiTheme="majorHAnsi" w:cs="Arial"/>
          <w:b/>
          <w:sz w:val="28"/>
          <w:szCs w:val="28"/>
        </w:rPr>
        <w:t xml:space="preserve"> </w:t>
      </w:r>
    </w:p>
    <w:p w14:paraId="59C03CA0" w14:textId="1127BA1B" w:rsidR="00DA2AF4" w:rsidRPr="00DA2AF4" w:rsidRDefault="0011676B" w:rsidP="0011676B">
      <w:pPr>
        <w:pStyle w:val="BodyTextIndent"/>
        <w:tabs>
          <w:tab w:val="clear" w:pos="720"/>
          <w:tab w:val="clear" w:pos="1080"/>
          <w:tab w:val="left" w:pos="990"/>
          <w:tab w:val="left" w:pos="1530"/>
        </w:tabs>
        <w:spacing w:after="0"/>
        <w:ind w:left="1080" w:hanging="90"/>
        <w:rPr>
          <w:rFonts w:asciiTheme="majorHAnsi" w:hAnsiTheme="majorHAnsi" w:cs="Arial"/>
          <w:highlight w:val="lightGray"/>
        </w:rPr>
      </w:pPr>
      <w:r>
        <w:rPr>
          <w:b/>
          <w:bCs/>
        </w:rPr>
        <w:tab/>
      </w:r>
      <w:r w:rsidR="006A09A0" w:rsidRPr="001A47A3">
        <w:rPr>
          <w:b/>
          <w:bCs/>
        </w:rPr>
        <w:t>a</w:t>
      </w:r>
      <w:r w:rsidR="006A09A0" w:rsidRPr="00FB15F5">
        <w:t xml:space="preserve">. </w:t>
      </w:r>
      <w:r w:rsidR="00A154F6">
        <w:t xml:space="preserve">  </w:t>
      </w:r>
      <w:r w:rsidR="006A09A0" w:rsidRPr="00FB15F5">
        <w:t xml:space="preserve">How does the LAA plan to ensure accessibility and appropriate customer service </w:t>
      </w:r>
    </w:p>
    <w:p w14:paraId="2F78020F" w14:textId="790836EB" w:rsidR="006A09A0" w:rsidRPr="00DA2AF4" w:rsidRDefault="00DA2AF4" w:rsidP="001B69E8">
      <w:pPr>
        <w:pStyle w:val="BodyTextIndent"/>
        <w:tabs>
          <w:tab w:val="clear" w:pos="1080"/>
          <w:tab w:val="left" w:pos="990"/>
          <w:tab w:val="left" w:pos="1530"/>
        </w:tabs>
        <w:spacing w:after="0"/>
        <w:ind w:left="1530" w:hanging="1545"/>
        <w:rPr>
          <w:rFonts w:asciiTheme="majorHAnsi" w:hAnsiTheme="majorHAnsi" w:cs="Arial"/>
          <w:highlight w:val="lightGray"/>
        </w:rPr>
      </w:pPr>
      <w:r w:rsidRPr="00DA2AF4">
        <w:rPr>
          <w:rFonts w:asciiTheme="majorHAnsi" w:hAnsiTheme="majorHAnsi" w:cs="Arial"/>
          <w:bCs/>
          <w:sz w:val="28"/>
          <w:szCs w:val="28"/>
        </w:rPr>
        <w:tab/>
      </w:r>
      <w:r w:rsidRPr="00DA2AF4">
        <w:rPr>
          <w:rFonts w:asciiTheme="majorHAnsi" w:hAnsiTheme="majorHAnsi" w:cs="Arial"/>
          <w:bCs/>
          <w:sz w:val="28"/>
          <w:szCs w:val="28"/>
        </w:rPr>
        <w:tab/>
      </w:r>
      <w:r w:rsidRPr="00DA2AF4">
        <w:rPr>
          <w:rFonts w:asciiTheme="majorHAnsi" w:hAnsiTheme="majorHAnsi" w:cs="Arial"/>
          <w:bCs/>
          <w:sz w:val="28"/>
          <w:szCs w:val="28"/>
        </w:rPr>
        <w:tab/>
      </w:r>
      <w:r w:rsidR="00B67C72">
        <w:rPr>
          <w:rFonts w:asciiTheme="majorHAnsi" w:hAnsiTheme="majorHAnsi" w:cs="Arial"/>
          <w:bCs/>
          <w:sz w:val="28"/>
          <w:szCs w:val="28"/>
        </w:rPr>
        <w:t xml:space="preserve">  </w:t>
      </w:r>
      <w:r w:rsidR="001B69E8">
        <w:rPr>
          <w:rFonts w:asciiTheme="majorHAnsi" w:hAnsiTheme="majorHAnsi" w:cs="Arial"/>
          <w:bCs/>
          <w:sz w:val="28"/>
          <w:szCs w:val="28"/>
        </w:rPr>
        <w:tab/>
      </w:r>
      <w:r>
        <w:t>a</w:t>
      </w:r>
      <w:r w:rsidR="006A09A0" w:rsidRPr="00FB15F5">
        <w:t>nd</w:t>
      </w:r>
      <w:r>
        <w:t xml:space="preserve"> </w:t>
      </w:r>
      <w:r w:rsidR="006A09A0" w:rsidRPr="00FB15F5">
        <w:t xml:space="preserve">satisfaction? </w:t>
      </w:r>
    </w:p>
    <w:p w14:paraId="5ADF2182" w14:textId="013D4CE4" w:rsidR="00372025" w:rsidRPr="00C922BE" w:rsidRDefault="00372025" w:rsidP="00372025">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C922BE">
        <w:rPr>
          <w:rFonts w:asciiTheme="majorHAnsi" w:hAnsiTheme="majorHAnsi" w:cs="Arial"/>
          <w:sz w:val="24"/>
          <w:highlight w:val="lightGray"/>
        </w:rPr>
        <w:t xml:space="preserve"> </w:t>
      </w:r>
    </w:p>
    <w:p w14:paraId="546CAFA9" w14:textId="789D75E2" w:rsidR="006A09A0" w:rsidRPr="00FB15F5" w:rsidRDefault="006A09A0" w:rsidP="006A09A0">
      <w:pPr>
        <w:pStyle w:val="BodyTextIndent"/>
        <w:tabs>
          <w:tab w:val="left" w:pos="1170"/>
          <w:tab w:val="left" w:pos="3690"/>
          <w:tab w:val="left" w:pos="4320"/>
          <w:tab w:val="left" w:pos="5040"/>
          <w:tab w:val="left" w:pos="5760"/>
          <w:tab w:val="left" w:pos="6480"/>
        </w:tabs>
        <w:ind w:left="1170"/>
        <w:rPr>
          <w:rFonts w:asciiTheme="majorHAnsi" w:hAnsiTheme="majorHAnsi" w:cs="Arial"/>
        </w:rPr>
      </w:pPr>
    </w:p>
    <w:p w14:paraId="2E968E34" w14:textId="40DCEE18" w:rsidR="006A09A0" w:rsidRPr="00FB15F5" w:rsidRDefault="006A09A0" w:rsidP="006A09A0">
      <w:pPr>
        <w:pStyle w:val="BodyTextIndent"/>
        <w:numPr>
          <w:ilvl w:val="0"/>
          <w:numId w:val="14"/>
        </w:numPr>
        <w:tabs>
          <w:tab w:val="left" w:pos="1170"/>
          <w:tab w:val="left" w:pos="3690"/>
          <w:tab w:val="left" w:pos="4320"/>
          <w:tab w:val="left" w:pos="5040"/>
          <w:tab w:val="left" w:pos="5760"/>
          <w:tab w:val="left" w:pos="6480"/>
        </w:tabs>
        <w:ind w:left="1440"/>
        <w:rPr>
          <w:b/>
        </w:rPr>
      </w:pPr>
      <w:r w:rsidRPr="00FB15F5">
        <w:t xml:space="preserve">Are all intake sites accessible and meet the American with Disabilities Act (ADA) guidelines? </w:t>
      </w:r>
    </w:p>
    <w:p w14:paraId="3D156E50" w14:textId="106B58E0" w:rsidR="00372025" w:rsidRDefault="00372025" w:rsidP="00372025">
      <w:pPr>
        <w:pStyle w:val="BodyText2"/>
        <w:spacing w:after="0" w:line="240" w:lineRule="auto"/>
        <w:ind w:left="1530"/>
        <w:rPr>
          <w:rFonts w:asciiTheme="majorHAnsi" w:hAnsiTheme="majorHAnsi" w:cs="Arial"/>
          <w:sz w:val="24"/>
          <w:highlight w:val="lightGray"/>
        </w:rPr>
      </w:pPr>
      <w:bookmarkStart w:id="3" w:name="_Hlk126925921"/>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337AE4A0" w14:textId="77777777" w:rsidR="00FB15F5" w:rsidRPr="006A09A0" w:rsidRDefault="00FB15F5" w:rsidP="006A09A0">
      <w:pPr>
        <w:pStyle w:val="BodyTextIndent"/>
        <w:tabs>
          <w:tab w:val="left" w:pos="1170"/>
          <w:tab w:val="left" w:pos="3690"/>
          <w:tab w:val="left" w:pos="4320"/>
          <w:tab w:val="left" w:pos="5040"/>
          <w:tab w:val="left" w:pos="5760"/>
          <w:tab w:val="left" w:pos="6480"/>
        </w:tabs>
        <w:ind w:left="1440"/>
        <w:rPr>
          <w:b/>
        </w:rPr>
      </w:pPr>
    </w:p>
    <w:bookmarkEnd w:id="3"/>
    <w:p w14:paraId="57A68ED2" w14:textId="43113494" w:rsidR="006A09A0" w:rsidRPr="00FB15F5" w:rsidRDefault="006A09A0" w:rsidP="00FB15F5">
      <w:pPr>
        <w:pStyle w:val="BodyTextIndent"/>
        <w:numPr>
          <w:ilvl w:val="0"/>
          <w:numId w:val="14"/>
        </w:numPr>
        <w:tabs>
          <w:tab w:val="left" w:pos="810"/>
          <w:tab w:val="left" w:pos="1170"/>
          <w:tab w:val="left" w:pos="3690"/>
          <w:tab w:val="left" w:pos="4320"/>
          <w:tab w:val="left" w:pos="5040"/>
          <w:tab w:val="left" w:pos="5760"/>
          <w:tab w:val="left" w:pos="6480"/>
        </w:tabs>
        <w:ind w:hanging="450"/>
        <w:rPr>
          <w:b/>
          <w:bCs/>
        </w:rPr>
      </w:pPr>
      <w:r>
        <w:t>Describe the ways</w:t>
      </w:r>
      <w:r w:rsidRPr="00413E5A">
        <w:t xml:space="preserve"> </w:t>
      </w:r>
      <w:r>
        <w:t>your</w:t>
      </w:r>
      <w:r w:rsidRPr="00413E5A">
        <w:t xml:space="preserve"> LAA exhibit</w:t>
      </w:r>
      <w:r>
        <w:t>s</w:t>
      </w:r>
      <w:r w:rsidRPr="00413E5A">
        <w:t xml:space="preserve"> cultural competency</w:t>
      </w:r>
      <w:r>
        <w:t>.</w:t>
      </w:r>
    </w:p>
    <w:p w14:paraId="0A4ECB6F" w14:textId="030C782F" w:rsidR="00372025" w:rsidRDefault="00372025" w:rsidP="00372025">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122BE03C" w14:textId="77777777" w:rsidR="00FB15F5" w:rsidRDefault="00FB15F5" w:rsidP="00FB15F5">
      <w:pPr>
        <w:pStyle w:val="BodyTextIndent"/>
        <w:tabs>
          <w:tab w:val="left" w:pos="1170"/>
          <w:tab w:val="left" w:pos="3690"/>
          <w:tab w:val="left" w:pos="4320"/>
          <w:tab w:val="left" w:pos="5040"/>
          <w:tab w:val="left" w:pos="5760"/>
          <w:tab w:val="left" w:pos="6480"/>
        </w:tabs>
        <w:ind w:left="1170"/>
      </w:pPr>
    </w:p>
    <w:p w14:paraId="5A41055D" w14:textId="1C93A4D3" w:rsidR="006A09A0" w:rsidRPr="00FB15F5" w:rsidRDefault="006A09A0" w:rsidP="00FB15F5">
      <w:pPr>
        <w:pStyle w:val="BodyTextIndent"/>
        <w:numPr>
          <w:ilvl w:val="0"/>
          <w:numId w:val="14"/>
        </w:numPr>
        <w:tabs>
          <w:tab w:val="left" w:pos="1170"/>
          <w:tab w:val="left" w:pos="3690"/>
          <w:tab w:val="left" w:pos="4320"/>
          <w:tab w:val="left" w:pos="5040"/>
          <w:tab w:val="left" w:pos="5760"/>
          <w:tab w:val="left" w:pos="6480"/>
        </w:tabs>
        <w:ind w:left="1440"/>
        <w:rPr>
          <w:b/>
        </w:rPr>
      </w:pPr>
      <w:r w:rsidRPr="00413E5A">
        <w:t xml:space="preserve">How will your LAA provide assistance to </w:t>
      </w:r>
      <w:r w:rsidRPr="007E1D73">
        <w:t>customers who are non-English speaking,</w:t>
      </w:r>
      <w:r w:rsidR="00FB15F5" w:rsidRPr="007E1D73">
        <w:t xml:space="preserve"> </w:t>
      </w:r>
      <w:r w:rsidRPr="007E1D73">
        <w:t>and/or to customers who are visually and/or hearing impaired</w:t>
      </w:r>
      <w:r w:rsidRPr="008D4C08">
        <w:t>?</w:t>
      </w:r>
      <w:r w:rsidRPr="00413E5A">
        <w:t xml:space="preserve"> </w:t>
      </w:r>
    </w:p>
    <w:p w14:paraId="1387450F" w14:textId="4DBA66F4" w:rsidR="00372025" w:rsidRPr="00C922BE" w:rsidRDefault="00372025" w:rsidP="00372025">
      <w:pPr>
        <w:pStyle w:val="BodyText2"/>
        <w:spacing w:after="0" w:line="240" w:lineRule="auto"/>
        <w:ind w:left="153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C922BE">
        <w:rPr>
          <w:rFonts w:asciiTheme="majorHAnsi" w:hAnsiTheme="majorHAnsi" w:cs="Arial"/>
          <w:sz w:val="24"/>
          <w:highlight w:val="lightGray"/>
        </w:rPr>
        <w:t xml:space="preserve"> </w:t>
      </w:r>
    </w:p>
    <w:p w14:paraId="0C9582B5" w14:textId="77777777" w:rsidR="00FB15F5" w:rsidRDefault="00FB15F5" w:rsidP="00FB15F5">
      <w:pPr>
        <w:pStyle w:val="BodyTextIndent"/>
        <w:tabs>
          <w:tab w:val="left" w:pos="1170"/>
          <w:tab w:val="left" w:pos="3690"/>
          <w:tab w:val="left" w:pos="4320"/>
          <w:tab w:val="left" w:pos="5040"/>
          <w:tab w:val="left" w:pos="5760"/>
          <w:tab w:val="left" w:pos="6480"/>
        </w:tabs>
        <w:ind w:left="1440"/>
        <w:rPr>
          <w:b/>
        </w:rPr>
      </w:pPr>
    </w:p>
    <w:p w14:paraId="3488375A" w14:textId="7F932159" w:rsidR="006A09A0" w:rsidRPr="00FB15F5" w:rsidRDefault="006A09A0" w:rsidP="00FB15F5">
      <w:pPr>
        <w:pStyle w:val="BodyTextIndent"/>
        <w:numPr>
          <w:ilvl w:val="0"/>
          <w:numId w:val="14"/>
        </w:numPr>
        <w:tabs>
          <w:tab w:val="left" w:pos="1170"/>
          <w:tab w:val="left" w:pos="3690"/>
          <w:tab w:val="left" w:pos="4320"/>
          <w:tab w:val="left" w:pos="5040"/>
          <w:tab w:val="left" w:pos="5760"/>
          <w:tab w:val="left" w:pos="6480"/>
        </w:tabs>
        <w:ind w:hanging="450"/>
        <w:rPr>
          <w:b/>
        </w:rPr>
      </w:pPr>
      <w:r w:rsidRPr="00E61B54">
        <w:t xml:space="preserve">Are there </w:t>
      </w:r>
      <w:r w:rsidRPr="00413E5A">
        <w:t xml:space="preserve">special needs population(s) </w:t>
      </w:r>
      <w:r>
        <w:t>unique to your agency’s service area</w:t>
      </w:r>
      <w:r w:rsidRPr="00413E5A">
        <w:t>?</w:t>
      </w:r>
    </w:p>
    <w:p w14:paraId="5AB522E4" w14:textId="2C9AE7C6" w:rsidR="00372025" w:rsidRDefault="00372025" w:rsidP="00372025">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6A6278CE" w14:textId="72087405" w:rsidR="00FB15F5" w:rsidRDefault="00FB15F5" w:rsidP="00FB15F5">
      <w:pPr>
        <w:pStyle w:val="BodyTextIndent"/>
        <w:tabs>
          <w:tab w:val="left" w:pos="1170"/>
          <w:tab w:val="left" w:pos="3690"/>
          <w:tab w:val="left" w:pos="4320"/>
          <w:tab w:val="left" w:pos="5040"/>
          <w:tab w:val="left" w:pos="5760"/>
          <w:tab w:val="left" w:pos="6480"/>
        </w:tabs>
        <w:ind w:left="1080"/>
        <w:rPr>
          <w:b/>
        </w:rPr>
      </w:pPr>
    </w:p>
    <w:p w14:paraId="1543B79D" w14:textId="0101CC2F" w:rsidR="006A09A0" w:rsidRPr="00FB15F5" w:rsidRDefault="006A09A0" w:rsidP="00FB15F5">
      <w:pPr>
        <w:pStyle w:val="BodyTextIndent"/>
        <w:numPr>
          <w:ilvl w:val="0"/>
          <w:numId w:val="14"/>
        </w:numPr>
        <w:tabs>
          <w:tab w:val="left" w:pos="1170"/>
          <w:tab w:val="left" w:pos="3690"/>
          <w:tab w:val="left" w:pos="4320"/>
          <w:tab w:val="left" w:pos="5040"/>
          <w:tab w:val="left" w:pos="5760"/>
          <w:tab w:val="left" w:pos="6480"/>
        </w:tabs>
        <w:ind w:left="1440"/>
        <w:rPr>
          <w:b/>
        </w:rPr>
      </w:pPr>
      <w:r>
        <w:t>D</w:t>
      </w:r>
      <w:r w:rsidRPr="00413E5A">
        <w:t>o you have the need for bilingual staff and if yes, how many do you employ</w:t>
      </w:r>
      <w:r>
        <w:t xml:space="preserve"> (and for</w:t>
      </w:r>
      <w:r w:rsidR="00FB15F5">
        <w:t xml:space="preserve"> </w:t>
      </w:r>
      <w:r>
        <w:t>which language)</w:t>
      </w:r>
      <w:r w:rsidRPr="00413E5A">
        <w:t>?</w:t>
      </w:r>
    </w:p>
    <w:p w14:paraId="587D45BE" w14:textId="256EF432" w:rsidR="00372025" w:rsidRDefault="00372025" w:rsidP="00372025">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lastRenderedPageBreak/>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15DEBC40" w14:textId="58E97B9D" w:rsidR="00FB15F5" w:rsidRDefault="00FB15F5" w:rsidP="00FB15F5">
      <w:pPr>
        <w:pStyle w:val="BodyTextIndent"/>
        <w:tabs>
          <w:tab w:val="left" w:pos="1170"/>
          <w:tab w:val="left" w:pos="3690"/>
          <w:tab w:val="left" w:pos="4320"/>
          <w:tab w:val="left" w:pos="5040"/>
          <w:tab w:val="left" w:pos="5760"/>
          <w:tab w:val="left" w:pos="6480"/>
        </w:tabs>
        <w:ind w:left="1170"/>
        <w:rPr>
          <w:b/>
        </w:rPr>
      </w:pPr>
    </w:p>
    <w:p w14:paraId="13D0788E" w14:textId="640E27D0" w:rsidR="006A09A0" w:rsidRPr="00FB15F5" w:rsidRDefault="006A09A0" w:rsidP="00FB15F5">
      <w:pPr>
        <w:pStyle w:val="BodyTextIndent"/>
        <w:numPr>
          <w:ilvl w:val="0"/>
          <w:numId w:val="14"/>
        </w:numPr>
        <w:tabs>
          <w:tab w:val="left" w:pos="1170"/>
          <w:tab w:val="left" w:pos="3690"/>
          <w:tab w:val="left" w:pos="4320"/>
          <w:tab w:val="left" w:pos="5040"/>
          <w:tab w:val="left" w:pos="5760"/>
          <w:tab w:val="left" w:pos="6480"/>
        </w:tabs>
        <w:ind w:left="1440"/>
        <w:rPr>
          <w:b/>
        </w:rPr>
      </w:pPr>
      <w:r w:rsidRPr="00413E5A">
        <w:t>Describe the LAA’s phone system and capacity to handle calls.  Provide a detailed description of your communication system and staff coverage</w:t>
      </w:r>
      <w:r w:rsidRPr="000325EF">
        <w:t xml:space="preserve">, </w:t>
      </w:r>
      <w:r w:rsidRPr="007E1D73">
        <w:t xml:space="preserve">including how phone calls from customers are handled </w:t>
      </w:r>
      <w:r w:rsidR="003E788A" w:rsidRPr="007E1D73">
        <w:t xml:space="preserve">after regular business hours and/or </w:t>
      </w:r>
      <w:r w:rsidRPr="007E1D73">
        <w:t>during remote operations.</w:t>
      </w:r>
      <w:r w:rsidRPr="00413E5A">
        <w:t xml:space="preserve">  </w:t>
      </w:r>
    </w:p>
    <w:p w14:paraId="05409B03" w14:textId="2E3E41CC" w:rsidR="00372025" w:rsidRDefault="00372025" w:rsidP="00372025">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64D8F227" w14:textId="1A8762D6" w:rsidR="00BD6CC9" w:rsidRDefault="00BD6CC9" w:rsidP="00372025">
      <w:pPr>
        <w:pStyle w:val="BodyTextIndent"/>
        <w:tabs>
          <w:tab w:val="left" w:pos="1170"/>
          <w:tab w:val="left" w:pos="3690"/>
          <w:tab w:val="left" w:pos="4320"/>
          <w:tab w:val="left" w:pos="5040"/>
          <w:tab w:val="left" w:pos="5760"/>
          <w:tab w:val="left" w:pos="6480"/>
        </w:tabs>
        <w:ind w:left="1080"/>
        <w:rPr>
          <w:rFonts w:asciiTheme="majorHAnsi" w:hAnsiTheme="majorHAnsi" w:cs="Arial"/>
          <w:b/>
          <w:sz w:val="28"/>
          <w:szCs w:val="28"/>
        </w:rPr>
      </w:pPr>
    </w:p>
    <w:p w14:paraId="72BCE72A" w14:textId="7BE785D1" w:rsidR="00A641DE" w:rsidRPr="0062433A" w:rsidRDefault="00151D66" w:rsidP="00E149F9">
      <w:pPr>
        <w:pStyle w:val="ListParagraph"/>
        <w:numPr>
          <w:ilvl w:val="0"/>
          <w:numId w:val="31"/>
        </w:numPr>
        <w:tabs>
          <w:tab w:val="clear" w:pos="360"/>
          <w:tab w:val="clear" w:pos="720"/>
          <w:tab w:val="clear" w:pos="1440"/>
          <w:tab w:val="clear" w:pos="1800"/>
          <w:tab w:val="left" w:pos="0"/>
          <w:tab w:val="left" w:pos="1170"/>
          <w:tab w:val="left" w:pos="2250"/>
          <w:tab w:val="left" w:pos="4065"/>
        </w:tabs>
        <w:spacing w:after="720"/>
        <w:ind w:left="1170" w:hanging="720"/>
        <w:rPr>
          <w:rFonts w:asciiTheme="majorHAnsi" w:hAnsiTheme="majorHAnsi" w:cs="Arial"/>
          <w:b/>
          <w:sz w:val="28"/>
          <w:szCs w:val="28"/>
          <w:u w:val="single"/>
        </w:rPr>
      </w:pPr>
      <w:r w:rsidRPr="0062433A">
        <w:rPr>
          <w:rFonts w:asciiTheme="majorHAnsi" w:hAnsiTheme="majorHAnsi" w:cs="Arial"/>
          <w:b/>
          <w:sz w:val="28"/>
          <w:szCs w:val="28"/>
          <w:u w:val="single"/>
        </w:rPr>
        <w:t xml:space="preserve">Disaster Preparedness Plan:  </w:t>
      </w:r>
    </w:p>
    <w:p w14:paraId="54027A19" w14:textId="77777777" w:rsidR="00372025" w:rsidRPr="00372025" w:rsidRDefault="00151D66" w:rsidP="00E149F9">
      <w:pPr>
        <w:pStyle w:val="ListParagraph"/>
        <w:numPr>
          <w:ilvl w:val="4"/>
          <w:numId w:val="30"/>
        </w:numPr>
        <w:tabs>
          <w:tab w:val="clear" w:pos="360"/>
          <w:tab w:val="clear" w:pos="1440"/>
          <w:tab w:val="clear" w:pos="1800"/>
          <w:tab w:val="clear" w:pos="2160"/>
          <w:tab w:val="left" w:pos="0"/>
        </w:tabs>
        <w:spacing w:after="720"/>
        <w:ind w:left="1440"/>
        <w:rPr>
          <w:rFonts w:asciiTheme="majorHAnsi" w:hAnsiTheme="majorHAnsi" w:cs="Arial"/>
          <w:b/>
          <w:sz w:val="28"/>
          <w:szCs w:val="28"/>
          <w:u w:val="single"/>
        </w:rPr>
      </w:pPr>
      <w:r w:rsidRPr="00151D66">
        <w:t xml:space="preserve">Briefly describe the LAA’s Disaster Preparedness Plan, and attach a copy of the plan, which should include contingencies for: flood, tornado, fire, earthquake, extreme heat, extreme cold, </w:t>
      </w:r>
      <w:r w:rsidRPr="000325EF">
        <w:t>health emergencies,</w:t>
      </w:r>
      <w:r w:rsidRPr="00151D66">
        <w:t xml:space="preserve"> etc. </w:t>
      </w:r>
      <w:r w:rsidRPr="00A641DE">
        <w:rPr>
          <w:b/>
          <w:i/>
        </w:rPr>
        <w:t>Attachment K Required</w:t>
      </w:r>
      <w:r w:rsidRPr="00151D66">
        <w:t xml:space="preserve"> </w:t>
      </w:r>
    </w:p>
    <w:p w14:paraId="19CEE28E" w14:textId="77777777" w:rsidR="00E149F9" w:rsidRDefault="00372025" w:rsidP="00E149F9">
      <w:pPr>
        <w:pStyle w:val="ListParagraph"/>
        <w:tabs>
          <w:tab w:val="clear" w:pos="360"/>
          <w:tab w:val="clear" w:pos="1440"/>
          <w:tab w:val="clear" w:pos="1800"/>
          <w:tab w:val="clear" w:pos="2160"/>
          <w:tab w:val="left" w:pos="0"/>
        </w:tabs>
        <w:spacing w:after="720"/>
        <w:ind w:left="1440"/>
        <w:rPr>
          <w:rFonts w:asciiTheme="majorHAnsi" w:hAnsiTheme="majorHAnsi" w:cs="Arial"/>
        </w:rPr>
      </w:pPr>
      <w:r w:rsidRPr="00372025">
        <w:rPr>
          <w:rFonts w:asciiTheme="majorHAnsi" w:hAnsiTheme="majorHAnsi" w:cs="Arial"/>
          <w:b/>
        </w:rPr>
        <w:t xml:space="preserve">Response </w:t>
      </w:r>
      <w:r w:rsidRPr="000325EF">
        <w:rPr>
          <w:rFonts w:asciiTheme="majorHAnsi" w:hAnsiTheme="majorHAnsi" w:cs="Arial"/>
          <w:i/>
          <w:highlight w:val="lightGray"/>
        </w:rPr>
        <w:t>(expand as needed)</w:t>
      </w:r>
      <w:r w:rsidRPr="000325EF">
        <w:rPr>
          <w:rFonts w:asciiTheme="majorHAnsi" w:hAnsiTheme="majorHAnsi" w:cs="Arial"/>
          <w:b/>
          <w:i/>
          <w:highlight w:val="lightGray"/>
        </w:rPr>
        <w:t>:</w:t>
      </w:r>
      <w:r w:rsidRPr="00372025">
        <w:rPr>
          <w:rFonts w:asciiTheme="majorHAnsi" w:hAnsiTheme="majorHAnsi" w:cs="Arial"/>
          <w:highlight w:val="lightGray"/>
        </w:rPr>
        <w:t xml:space="preserve"> </w:t>
      </w:r>
    </w:p>
    <w:p w14:paraId="6C1F4C77" w14:textId="77777777" w:rsidR="00E149F9" w:rsidRDefault="00E149F9" w:rsidP="00E149F9">
      <w:pPr>
        <w:pStyle w:val="ListParagraph"/>
        <w:tabs>
          <w:tab w:val="clear" w:pos="360"/>
          <w:tab w:val="clear" w:pos="1440"/>
          <w:tab w:val="clear" w:pos="1800"/>
          <w:tab w:val="clear" w:pos="2160"/>
          <w:tab w:val="left" w:pos="0"/>
        </w:tabs>
        <w:spacing w:after="720"/>
        <w:ind w:left="1440"/>
        <w:rPr>
          <w:rFonts w:asciiTheme="majorHAnsi" w:hAnsiTheme="majorHAnsi" w:cs="Arial"/>
        </w:rPr>
      </w:pPr>
    </w:p>
    <w:p w14:paraId="64BF7D49" w14:textId="5E31933F" w:rsidR="00E149F9" w:rsidRPr="00E149F9" w:rsidRDefault="00151D66" w:rsidP="00E149F9">
      <w:pPr>
        <w:pStyle w:val="ListParagraph"/>
        <w:numPr>
          <w:ilvl w:val="1"/>
          <w:numId w:val="30"/>
        </w:numPr>
        <w:tabs>
          <w:tab w:val="clear" w:pos="360"/>
          <w:tab w:val="clear" w:pos="1440"/>
          <w:tab w:val="clear" w:pos="1800"/>
          <w:tab w:val="clear" w:pos="2160"/>
          <w:tab w:val="left" w:pos="0"/>
        </w:tabs>
        <w:rPr>
          <w:rFonts w:asciiTheme="majorHAnsi" w:hAnsiTheme="majorHAnsi" w:cs="Arial"/>
          <w:b/>
          <w:i/>
        </w:rPr>
      </w:pPr>
      <w:r w:rsidRPr="00E149F9">
        <w:t>If applicable, describe the Emergency Response utilized in previous disasters that</w:t>
      </w:r>
      <w:r w:rsidR="00E149F9" w:rsidRPr="00E149F9">
        <w:t xml:space="preserve"> </w:t>
      </w:r>
      <w:r w:rsidRPr="00E149F9">
        <w:t>have impacted Energy Assistance applicants.</w:t>
      </w:r>
    </w:p>
    <w:p w14:paraId="6762A3EC" w14:textId="4590F2CD" w:rsidR="00372025" w:rsidRPr="00E149F9" w:rsidRDefault="00372025" w:rsidP="00E149F9">
      <w:pPr>
        <w:pStyle w:val="ListParagraph"/>
        <w:tabs>
          <w:tab w:val="clear" w:pos="360"/>
          <w:tab w:val="clear" w:pos="1440"/>
          <w:tab w:val="clear" w:pos="1800"/>
          <w:tab w:val="clear" w:pos="2160"/>
          <w:tab w:val="left" w:pos="0"/>
        </w:tabs>
        <w:ind w:left="1440"/>
        <w:rPr>
          <w:rFonts w:asciiTheme="majorHAnsi" w:hAnsiTheme="majorHAnsi" w:cs="Arial"/>
          <w:b/>
          <w:i/>
          <w:highlight w:val="lightGray"/>
        </w:rPr>
      </w:pPr>
      <w:r w:rsidRPr="00E149F9">
        <w:rPr>
          <w:rFonts w:asciiTheme="majorHAnsi" w:hAnsiTheme="majorHAnsi" w:cs="Arial"/>
          <w:b/>
        </w:rPr>
        <w:t xml:space="preserve">Response </w:t>
      </w:r>
      <w:r w:rsidRPr="00E149F9">
        <w:rPr>
          <w:rFonts w:asciiTheme="majorHAnsi" w:hAnsiTheme="majorHAnsi" w:cs="Arial"/>
          <w:i/>
          <w:highlight w:val="lightGray"/>
        </w:rPr>
        <w:t>(expand as needed)</w:t>
      </w:r>
      <w:r w:rsidRPr="00E149F9">
        <w:rPr>
          <w:rFonts w:asciiTheme="majorHAnsi" w:hAnsiTheme="majorHAnsi" w:cs="Arial"/>
          <w:b/>
          <w:i/>
          <w:highlight w:val="lightGray"/>
        </w:rPr>
        <w:t>:</w:t>
      </w:r>
    </w:p>
    <w:p w14:paraId="4AC19423" w14:textId="77777777" w:rsidR="00A83915" w:rsidRDefault="00A83915" w:rsidP="00A83915">
      <w:pPr>
        <w:pStyle w:val="BodyText2"/>
        <w:spacing w:after="0" w:line="240" w:lineRule="auto"/>
        <w:rPr>
          <w:rFonts w:asciiTheme="majorHAnsi" w:hAnsiTheme="majorHAnsi" w:cs="Arial"/>
          <w:b/>
          <w:i/>
          <w:sz w:val="24"/>
          <w:highlight w:val="lightGray"/>
        </w:rPr>
      </w:pPr>
    </w:p>
    <w:p w14:paraId="79640069" w14:textId="77777777" w:rsidR="00A83915" w:rsidRPr="00E149F9" w:rsidRDefault="00A83915" w:rsidP="00E149F9">
      <w:pPr>
        <w:rPr>
          <w:rFonts w:asciiTheme="majorHAnsi" w:hAnsiTheme="majorHAnsi" w:cs="Arial"/>
        </w:rPr>
      </w:pPr>
    </w:p>
    <w:p w14:paraId="59FC8AD7" w14:textId="10913439" w:rsidR="00A83915" w:rsidRPr="00CB67A3" w:rsidRDefault="00A94564" w:rsidP="00E149F9">
      <w:pPr>
        <w:pStyle w:val="ListParagraph"/>
        <w:numPr>
          <w:ilvl w:val="1"/>
          <w:numId w:val="30"/>
        </w:numPr>
        <w:rPr>
          <w:rFonts w:asciiTheme="majorHAnsi" w:hAnsiTheme="majorHAnsi" w:cs="Arial"/>
        </w:rPr>
      </w:pPr>
      <w:r w:rsidRPr="00CB67A3">
        <w:rPr>
          <w:highlight w:val="yellow"/>
        </w:rPr>
        <w:t>H</w:t>
      </w:r>
      <w:r w:rsidR="00A83915" w:rsidRPr="00CB67A3">
        <w:rPr>
          <w:highlight w:val="yellow"/>
        </w:rPr>
        <w:t xml:space="preserve">ow does your agency plan </w:t>
      </w:r>
      <w:r w:rsidR="00CB67A3" w:rsidRPr="00CB67A3">
        <w:rPr>
          <w:highlight w:val="yellow"/>
        </w:rPr>
        <w:t xml:space="preserve">to continue accepting and processing </w:t>
      </w:r>
      <w:r w:rsidR="00A83915" w:rsidRPr="00CB67A3">
        <w:rPr>
          <w:highlight w:val="yellow"/>
        </w:rPr>
        <w:t xml:space="preserve"> LIHEAP applications </w:t>
      </w:r>
      <w:r w:rsidR="00CB67A3" w:rsidRPr="00CB67A3">
        <w:rPr>
          <w:highlight w:val="yellow"/>
        </w:rPr>
        <w:t xml:space="preserve">in the event of a </w:t>
      </w:r>
      <w:r w:rsidR="00A83915" w:rsidRPr="00CB67A3">
        <w:rPr>
          <w:highlight w:val="yellow"/>
        </w:rPr>
        <w:t>disaster</w:t>
      </w:r>
      <w:r w:rsidR="00CB67A3" w:rsidRPr="00CB67A3">
        <w:rPr>
          <w:highlight w:val="yellow"/>
        </w:rPr>
        <w:t xml:space="preserve"> or emergency situation</w:t>
      </w:r>
      <w:r w:rsidR="00A83915" w:rsidRPr="00CB67A3">
        <w:rPr>
          <w:highlight w:val="yellow"/>
        </w:rPr>
        <w:t>?.</w:t>
      </w:r>
    </w:p>
    <w:p w14:paraId="486736DE" w14:textId="77777777" w:rsidR="00A83915" w:rsidRDefault="00A83915" w:rsidP="00A83915">
      <w:pPr>
        <w:pStyle w:val="BodyText2"/>
        <w:spacing w:after="0" w:line="240" w:lineRule="auto"/>
        <w:ind w:left="1440"/>
        <w:rPr>
          <w:rFonts w:asciiTheme="majorHAnsi" w:hAnsiTheme="majorHAnsi" w:cs="Arial"/>
          <w:b/>
          <w:i/>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p>
    <w:p w14:paraId="1411B1A3" w14:textId="52707B37" w:rsidR="00A83915" w:rsidRPr="000325EF" w:rsidRDefault="00A83915" w:rsidP="007E1D73">
      <w:pPr>
        <w:pStyle w:val="BodyText2"/>
        <w:spacing w:after="0" w:line="240" w:lineRule="auto"/>
        <w:rPr>
          <w:rFonts w:asciiTheme="majorHAnsi" w:hAnsiTheme="majorHAnsi" w:cs="Arial"/>
          <w:b/>
          <w:i/>
          <w:sz w:val="24"/>
          <w:highlight w:val="lightGray"/>
        </w:rPr>
      </w:pPr>
    </w:p>
    <w:p w14:paraId="7DB666BB" w14:textId="77777777" w:rsidR="00B67C72" w:rsidRDefault="00B67C72" w:rsidP="00372025">
      <w:pPr>
        <w:pStyle w:val="BodyText2"/>
        <w:spacing w:after="0" w:line="240" w:lineRule="auto"/>
        <w:ind w:left="1440"/>
        <w:rPr>
          <w:rFonts w:asciiTheme="majorHAnsi" w:hAnsiTheme="majorHAnsi" w:cs="Arial"/>
          <w:sz w:val="24"/>
          <w:highlight w:val="lightGray"/>
        </w:rPr>
      </w:pPr>
    </w:p>
    <w:p w14:paraId="34123515" w14:textId="16CE3F1C" w:rsidR="00073942" w:rsidRPr="008B46E9" w:rsidRDefault="00073942" w:rsidP="008B46E9">
      <w:pPr>
        <w:pStyle w:val="ListParagraph"/>
        <w:numPr>
          <w:ilvl w:val="0"/>
          <w:numId w:val="31"/>
        </w:numPr>
        <w:tabs>
          <w:tab w:val="clear" w:pos="360"/>
          <w:tab w:val="clear" w:pos="720"/>
          <w:tab w:val="clear" w:pos="1440"/>
          <w:tab w:val="clear" w:pos="1800"/>
          <w:tab w:val="left" w:pos="0"/>
          <w:tab w:val="left" w:pos="2250"/>
          <w:tab w:val="left" w:pos="4065"/>
        </w:tabs>
        <w:spacing w:after="720"/>
        <w:ind w:left="1080" w:hanging="720"/>
        <w:rPr>
          <w:rFonts w:asciiTheme="majorHAnsi" w:hAnsiTheme="majorHAnsi" w:cs="Arial"/>
          <w:sz w:val="28"/>
          <w:szCs w:val="28"/>
        </w:rPr>
      </w:pPr>
      <w:r w:rsidRPr="008B46E9">
        <w:rPr>
          <w:rFonts w:asciiTheme="majorHAnsi" w:hAnsiTheme="majorHAnsi" w:cs="Arial"/>
          <w:b/>
          <w:sz w:val="28"/>
          <w:szCs w:val="28"/>
          <w:u w:val="single"/>
        </w:rPr>
        <w:t>Complaint Process and Appeal Procedures:</w:t>
      </w:r>
      <w:r w:rsidRPr="008B46E9">
        <w:rPr>
          <w:rFonts w:asciiTheme="majorHAnsi" w:hAnsiTheme="majorHAnsi" w:cs="Arial"/>
          <w:b/>
          <w:sz w:val="28"/>
          <w:szCs w:val="28"/>
        </w:rPr>
        <w:t xml:space="preserve"> </w:t>
      </w:r>
      <w:r w:rsidR="00CE06E3" w:rsidRPr="008B46E9">
        <w:rPr>
          <w:rFonts w:asciiTheme="majorHAnsi" w:hAnsiTheme="majorHAnsi" w:cs="Arial"/>
          <w:sz w:val="28"/>
          <w:szCs w:val="28"/>
        </w:rPr>
        <w:t xml:space="preserve"> </w:t>
      </w:r>
    </w:p>
    <w:p w14:paraId="2B49AEE4" w14:textId="316CC05B" w:rsidR="00073942" w:rsidRDefault="008B46E9" w:rsidP="00073942">
      <w:pPr>
        <w:pStyle w:val="ListParagraph"/>
        <w:tabs>
          <w:tab w:val="clear" w:pos="360"/>
          <w:tab w:val="clear" w:pos="1440"/>
          <w:tab w:val="clear" w:pos="1800"/>
          <w:tab w:val="left" w:pos="2250"/>
          <w:tab w:val="left" w:pos="4065"/>
        </w:tabs>
        <w:spacing w:after="720"/>
      </w:pPr>
      <w:r>
        <w:tab/>
      </w:r>
      <w:r w:rsidR="00073942" w:rsidRPr="00413E5A">
        <w:t xml:space="preserve">Attach a copy of the LAA’s complaint process for LIHEAP </w:t>
      </w:r>
      <w:r w:rsidR="00073942">
        <w:t xml:space="preserve">and PIPP </w:t>
      </w:r>
      <w:r w:rsidR="00073942" w:rsidRPr="00413E5A">
        <w:t>households.</w:t>
      </w:r>
      <w:r w:rsidR="00073942">
        <w:t xml:space="preserve"> </w:t>
      </w:r>
    </w:p>
    <w:p w14:paraId="0F05F0BB" w14:textId="341C4212" w:rsidR="00073942" w:rsidRDefault="008B46E9" w:rsidP="00073942">
      <w:pPr>
        <w:pStyle w:val="ListParagraph"/>
        <w:tabs>
          <w:tab w:val="clear" w:pos="360"/>
          <w:tab w:val="clear" w:pos="1440"/>
          <w:tab w:val="clear" w:pos="1800"/>
          <w:tab w:val="left" w:pos="2250"/>
          <w:tab w:val="left" w:pos="4065"/>
        </w:tabs>
        <w:spacing w:after="720"/>
        <w:rPr>
          <w:b/>
          <w:i/>
        </w:rPr>
      </w:pPr>
      <w:r>
        <w:rPr>
          <w:b/>
          <w:i/>
        </w:rPr>
        <w:tab/>
      </w:r>
      <w:r w:rsidR="00073942" w:rsidRPr="00073942">
        <w:rPr>
          <w:b/>
          <w:i/>
        </w:rPr>
        <w:t>Attachment L Required</w:t>
      </w:r>
    </w:p>
    <w:p w14:paraId="7B17CD92" w14:textId="77777777" w:rsidR="00073942" w:rsidRDefault="00073942" w:rsidP="00073942">
      <w:pPr>
        <w:pStyle w:val="ListParagraph"/>
        <w:tabs>
          <w:tab w:val="clear" w:pos="360"/>
          <w:tab w:val="clear" w:pos="1440"/>
          <w:tab w:val="clear" w:pos="1800"/>
          <w:tab w:val="left" w:pos="2250"/>
          <w:tab w:val="left" w:pos="4065"/>
        </w:tabs>
        <w:spacing w:after="720"/>
        <w:rPr>
          <w:b/>
          <w:i/>
        </w:rPr>
      </w:pPr>
    </w:p>
    <w:p w14:paraId="2B7912BE" w14:textId="77777777" w:rsidR="00372025" w:rsidRPr="00372025" w:rsidRDefault="00073942" w:rsidP="00372025">
      <w:pPr>
        <w:pStyle w:val="ListParagraph"/>
        <w:numPr>
          <w:ilvl w:val="0"/>
          <w:numId w:val="15"/>
        </w:numPr>
        <w:tabs>
          <w:tab w:val="clear" w:pos="360"/>
          <w:tab w:val="clear" w:pos="1440"/>
          <w:tab w:val="clear" w:pos="1800"/>
          <w:tab w:val="left" w:pos="2250"/>
          <w:tab w:val="left" w:pos="4065"/>
        </w:tabs>
        <w:spacing w:after="720"/>
        <w:rPr>
          <w:rFonts w:asciiTheme="majorHAnsi" w:hAnsiTheme="majorHAnsi" w:cs="Arial"/>
        </w:rPr>
      </w:pPr>
      <w:r w:rsidRPr="00413E5A">
        <w:rPr>
          <w:bCs/>
          <w:color w:val="000000"/>
        </w:rPr>
        <w:t>Indicate name of staff</w:t>
      </w:r>
      <w:r w:rsidRPr="000325EF">
        <w:rPr>
          <w:bCs/>
          <w:color w:val="000000"/>
        </w:rPr>
        <w:t xml:space="preserve">, </w:t>
      </w:r>
      <w:r w:rsidRPr="007E1D73">
        <w:rPr>
          <w:bCs/>
          <w:color w:val="000000"/>
        </w:rPr>
        <w:t>and position title(s),</w:t>
      </w:r>
      <w:r w:rsidRPr="00413E5A">
        <w:rPr>
          <w:bCs/>
          <w:color w:val="000000"/>
        </w:rPr>
        <w:t xml:space="preserve"> who will </w:t>
      </w:r>
      <w:r>
        <w:rPr>
          <w:bCs/>
          <w:color w:val="000000"/>
        </w:rPr>
        <w:t>serve as</w:t>
      </w:r>
      <w:r w:rsidRPr="00413E5A">
        <w:rPr>
          <w:bCs/>
          <w:color w:val="000000"/>
        </w:rPr>
        <w:t xml:space="preserve"> the Appeal Officer at the </w:t>
      </w:r>
      <w:r>
        <w:rPr>
          <w:bCs/>
          <w:color w:val="000000"/>
        </w:rPr>
        <w:t>LAA</w:t>
      </w:r>
      <w:r w:rsidRPr="00413E5A">
        <w:rPr>
          <w:bCs/>
          <w:color w:val="000000"/>
        </w:rPr>
        <w:t>.</w:t>
      </w:r>
    </w:p>
    <w:p w14:paraId="7E33CB87" w14:textId="23CED833" w:rsidR="00372025" w:rsidRPr="00372025" w:rsidRDefault="00372025" w:rsidP="00372025">
      <w:pPr>
        <w:pStyle w:val="ListParagraph"/>
        <w:tabs>
          <w:tab w:val="clear" w:pos="360"/>
          <w:tab w:val="clear" w:pos="1440"/>
          <w:tab w:val="clear" w:pos="1800"/>
          <w:tab w:val="left" w:pos="2250"/>
          <w:tab w:val="left" w:pos="4065"/>
        </w:tabs>
        <w:spacing w:after="720"/>
        <w:ind w:left="1440"/>
        <w:rPr>
          <w:rFonts w:asciiTheme="majorHAnsi" w:hAnsiTheme="majorHAnsi" w:cs="Arial"/>
        </w:rPr>
      </w:pPr>
      <w:r w:rsidRPr="00372025">
        <w:rPr>
          <w:rFonts w:asciiTheme="majorHAnsi" w:hAnsiTheme="majorHAnsi" w:cs="Arial"/>
          <w:b/>
        </w:rPr>
        <w:t xml:space="preserve">Response </w:t>
      </w:r>
      <w:r w:rsidRPr="000325EF">
        <w:rPr>
          <w:rFonts w:asciiTheme="majorHAnsi" w:hAnsiTheme="majorHAnsi" w:cs="Arial"/>
          <w:i/>
          <w:highlight w:val="lightGray"/>
        </w:rPr>
        <w:t>(expand as needed)</w:t>
      </w:r>
      <w:r w:rsidRPr="000325EF">
        <w:rPr>
          <w:rFonts w:asciiTheme="majorHAnsi" w:hAnsiTheme="majorHAnsi" w:cs="Arial"/>
          <w:b/>
          <w:i/>
          <w:highlight w:val="lightGray"/>
        </w:rPr>
        <w:t>:</w:t>
      </w:r>
      <w:r w:rsidRPr="00372025">
        <w:rPr>
          <w:rFonts w:asciiTheme="majorHAnsi" w:hAnsiTheme="majorHAnsi" w:cs="Arial"/>
          <w:highlight w:val="lightGray"/>
        </w:rPr>
        <w:t xml:space="preserve"> </w:t>
      </w:r>
    </w:p>
    <w:p w14:paraId="69E6936F" w14:textId="77777777" w:rsidR="00073942" w:rsidRDefault="00073942" w:rsidP="00073942">
      <w:pPr>
        <w:pStyle w:val="BodyTextIndent"/>
        <w:numPr>
          <w:ilvl w:val="0"/>
          <w:numId w:val="15"/>
        </w:numPr>
        <w:tabs>
          <w:tab w:val="left" w:pos="450"/>
          <w:tab w:val="left" w:pos="540"/>
          <w:tab w:val="left" w:pos="3690"/>
          <w:tab w:val="left" w:pos="4320"/>
          <w:tab w:val="left" w:pos="5040"/>
          <w:tab w:val="left" w:pos="5760"/>
          <w:tab w:val="left" w:pos="6480"/>
        </w:tabs>
      </w:pPr>
      <w:r w:rsidRPr="00413E5A">
        <w:t>Explain what the Agency’s appeal procedure is</w:t>
      </w:r>
      <w:r>
        <w:t xml:space="preserve">, </w:t>
      </w:r>
      <w:r w:rsidRPr="00413E5A">
        <w:t xml:space="preserve">if </w:t>
      </w:r>
      <w:r>
        <w:t xml:space="preserve">it’s </w:t>
      </w:r>
      <w:r w:rsidRPr="00413E5A">
        <w:t>not included in the complaint process policy.</w:t>
      </w:r>
    </w:p>
    <w:p w14:paraId="5ED0D5E4" w14:textId="47BD78A3" w:rsidR="00372025" w:rsidRDefault="00372025" w:rsidP="00372025">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C922BE">
        <w:rPr>
          <w:rFonts w:asciiTheme="majorHAnsi" w:hAnsiTheme="majorHAnsi" w:cs="Arial"/>
          <w:sz w:val="24"/>
          <w:highlight w:val="lightGray"/>
        </w:rPr>
        <w:t xml:space="preserve"> </w:t>
      </w:r>
    </w:p>
    <w:p w14:paraId="59317CC0" w14:textId="77777777" w:rsidR="000027EE" w:rsidRDefault="000027EE" w:rsidP="000027EE">
      <w:pPr>
        <w:pStyle w:val="BodyText2"/>
        <w:spacing w:after="0" w:line="240" w:lineRule="auto"/>
        <w:rPr>
          <w:rFonts w:asciiTheme="majorHAnsi" w:hAnsiTheme="majorHAnsi" w:cs="Arial"/>
          <w:sz w:val="24"/>
          <w:highlight w:val="lightGray"/>
        </w:rPr>
      </w:pPr>
    </w:p>
    <w:p w14:paraId="04042B75" w14:textId="77777777" w:rsidR="000027EE" w:rsidRDefault="000027EE" w:rsidP="000027EE">
      <w:pPr>
        <w:pStyle w:val="BodyText2"/>
        <w:spacing w:after="0" w:line="240" w:lineRule="auto"/>
        <w:rPr>
          <w:rFonts w:asciiTheme="majorHAnsi" w:hAnsiTheme="majorHAnsi" w:cs="Arial"/>
          <w:sz w:val="24"/>
          <w:highlight w:val="lightGray"/>
        </w:rPr>
      </w:pPr>
    </w:p>
    <w:p w14:paraId="6045595F" w14:textId="06BA578F" w:rsidR="000027EE" w:rsidRPr="00A94564" w:rsidRDefault="000027EE" w:rsidP="000027EE">
      <w:pPr>
        <w:pStyle w:val="BodyText2"/>
        <w:numPr>
          <w:ilvl w:val="0"/>
          <w:numId w:val="15"/>
        </w:numPr>
        <w:spacing w:after="0" w:line="240" w:lineRule="auto"/>
        <w:rPr>
          <w:rFonts w:asciiTheme="majorHAnsi" w:hAnsiTheme="majorHAnsi" w:cs="Arial"/>
          <w:sz w:val="24"/>
          <w:highlight w:val="yellow"/>
        </w:rPr>
      </w:pPr>
      <w:r w:rsidRPr="00A94564">
        <w:rPr>
          <w:rFonts w:asciiTheme="majorHAnsi" w:hAnsiTheme="majorHAnsi" w:cs="Arial"/>
          <w:sz w:val="24"/>
          <w:highlight w:val="yellow"/>
        </w:rPr>
        <w:t xml:space="preserve">Explain how the Agency provides the applicant with the </w:t>
      </w:r>
      <w:r w:rsidR="0060231D" w:rsidRPr="00A94564">
        <w:rPr>
          <w:rFonts w:asciiTheme="majorHAnsi" w:hAnsiTheme="majorHAnsi" w:cs="Arial"/>
          <w:sz w:val="24"/>
          <w:highlight w:val="yellow"/>
        </w:rPr>
        <w:t xml:space="preserve">Appeal Rights </w:t>
      </w:r>
      <w:r w:rsidR="00023009" w:rsidRPr="00A94564">
        <w:rPr>
          <w:rFonts w:asciiTheme="majorHAnsi" w:hAnsiTheme="majorHAnsi" w:cs="Arial"/>
          <w:sz w:val="24"/>
          <w:highlight w:val="yellow"/>
        </w:rPr>
        <w:t>and ensure</w:t>
      </w:r>
      <w:r w:rsidR="001C19FA" w:rsidRPr="00A94564">
        <w:rPr>
          <w:rFonts w:asciiTheme="majorHAnsi" w:hAnsiTheme="majorHAnsi" w:cs="Arial"/>
          <w:sz w:val="24"/>
          <w:highlight w:val="yellow"/>
        </w:rPr>
        <w:t>s</w:t>
      </w:r>
      <w:r w:rsidR="00023009" w:rsidRPr="00A94564">
        <w:rPr>
          <w:rFonts w:asciiTheme="majorHAnsi" w:hAnsiTheme="majorHAnsi" w:cs="Arial"/>
          <w:sz w:val="24"/>
          <w:highlight w:val="yellow"/>
        </w:rPr>
        <w:t xml:space="preserve"> the </w:t>
      </w:r>
      <w:r w:rsidR="00B57A4D" w:rsidRPr="00A94564">
        <w:rPr>
          <w:rFonts w:asciiTheme="majorHAnsi" w:hAnsiTheme="majorHAnsi" w:cs="Arial"/>
          <w:sz w:val="24"/>
          <w:highlight w:val="yellow"/>
        </w:rPr>
        <w:t>applicant</w:t>
      </w:r>
      <w:r w:rsidR="00023009" w:rsidRPr="00A94564">
        <w:rPr>
          <w:rFonts w:asciiTheme="majorHAnsi" w:hAnsiTheme="majorHAnsi" w:cs="Arial"/>
          <w:sz w:val="24"/>
          <w:highlight w:val="yellow"/>
        </w:rPr>
        <w:t xml:space="preserve"> understands the first step </w:t>
      </w:r>
      <w:r w:rsidR="00B57A4D" w:rsidRPr="00A94564">
        <w:rPr>
          <w:rFonts w:asciiTheme="majorHAnsi" w:hAnsiTheme="majorHAnsi" w:cs="Arial"/>
          <w:sz w:val="24"/>
          <w:highlight w:val="yellow"/>
        </w:rPr>
        <w:t xml:space="preserve">to appeal </w:t>
      </w:r>
      <w:r w:rsidR="00023009" w:rsidRPr="00A94564">
        <w:rPr>
          <w:rFonts w:asciiTheme="majorHAnsi" w:hAnsiTheme="majorHAnsi" w:cs="Arial"/>
          <w:sz w:val="24"/>
          <w:highlight w:val="yellow"/>
        </w:rPr>
        <w:t>is the Informal Conference with the Agency</w:t>
      </w:r>
      <w:r w:rsidRPr="00A94564">
        <w:rPr>
          <w:rFonts w:asciiTheme="majorHAnsi" w:hAnsiTheme="majorHAnsi" w:cs="Arial"/>
          <w:sz w:val="24"/>
          <w:highlight w:val="yellow"/>
        </w:rPr>
        <w:t>.</w:t>
      </w:r>
    </w:p>
    <w:p w14:paraId="561C37B5" w14:textId="77777777" w:rsidR="000027EE" w:rsidRDefault="000027EE" w:rsidP="00A94564">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lastRenderedPageBreak/>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C922BE">
        <w:rPr>
          <w:rFonts w:asciiTheme="majorHAnsi" w:hAnsiTheme="majorHAnsi" w:cs="Arial"/>
          <w:sz w:val="24"/>
          <w:highlight w:val="lightGray"/>
        </w:rPr>
        <w:t xml:space="preserve"> </w:t>
      </w:r>
    </w:p>
    <w:p w14:paraId="79619896" w14:textId="77777777" w:rsidR="000027EE" w:rsidRPr="00C922BE" w:rsidRDefault="000027EE" w:rsidP="000027EE">
      <w:pPr>
        <w:pStyle w:val="BodyText2"/>
        <w:spacing w:after="0" w:line="240" w:lineRule="auto"/>
        <w:ind w:left="1440"/>
        <w:rPr>
          <w:rFonts w:asciiTheme="majorHAnsi" w:hAnsiTheme="majorHAnsi" w:cs="Arial"/>
          <w:sz w:val="24"/>
          <w:highlight w:val="lightGray"/>
        </w:rPr>
      </w:pPr>
    </w:p>
    <w:p w14:paraId="4AC9DA42" w14:textId="2FD779E6" w:rsidR="003C7E9E" w:rsidRDefault="003C7E9E" w:rsidP="00372025">
      <w:pPr>
        <w:pStyle w:val="BodyText2"/>
        <w:spacing w:after="0" w:line="240" w:lineRule="auto"/>
        <w:ind w:left="1440"/>
        <w:rPr>
          <w:rFonts w:asciiTheme="majorHAnsi" w:hAnsiTheme="majorHAnsi" w:cs="Arial"/>
          <w:sz w:val="24"/>
          <w:highlight w:val="lightGray"/>
        </w:rPr>
      </w:pPr>
    </w:p>
    <w:p w14:paraId="4199A22E" w14:textId="1B657DEF" w:rsidR="00105DF2" w:rsidRPr="007E1D73" w:rsidRDefault="00A94564" w:rsidP="0062433A">
      <w:pPr>
        <w:ind w:left="360"/>
        <w:jc w:val="both"/>
        <w:rPr>
          <w:rFonts w:asciiTheme="majorHAnsi" w:hAnsiTheme="majorHAnsi" w:cs="Arial"/>
        </w:rPr>
      </w:pPr>
      <w:r w:rsidRPr="00A94564">
        <w:rPr>
          <w:rFonts w:asciiTheme="majorHAnsi" w:hAnsiTheme="majorHAnsi" w:cs="Arial"/>
          <w:b/>
          <w:sz w:val="28"/>
          <w:szCs w:val="28"/>
        </w:rPr>
        <w:t>1</w:t>
      </w:r>
      <w:r w:rsidR="000E2850">
        <w:rPr>
          <w:rFonts w:asciiTheme="majorHAnsi" w:hAnsiTheme="majorHAnsi" w:cs="Arial"/>
          <w:b/>
          <w:sz w:val="28"/>
          <w:szCs w:val="28"/>
        </w:rPr>
        <w:t>7</w:t>
      </w:r>
      <w:r w:rsidRPr="00A94564">
        <w:rPr>
          <w:rFonts w:asciiTheme="majorHAnsi" w:hAnsiTheme="majorHAnsi" w:cs="Arial"/>
          <w:b/>
          <w:sz w:val="28"/>
          <w:szCs w:val="28"/>
        </w:rPr>
        <w:t xml:space="preserve">. </w:t>
      </w:r>
      <w:r w:rsidRPr="00A94564">
        <w:rPr>
          <w:rFonts w:asciiTheme="majorHAnsi" w:hAnsiTheme="majorHAnsi" w:cs="Arial"/>
          <w:b/>
          <w:sz w:val="28"/>
          <w:szCs w:val="28"/>
        </w:rPr>
        <w:tab/>
      </w:r>
      <w:r w:rsidR="00105DF2" w:rsidRPr="007E1D73">
        <w:rPr>
          <w:rFonts w:asciiTheme="majorHAnsi" w:hAnsiTheme="majorHAnsi" w:cs="Arial"/>
          <w:b/>
          <w:sz w:val="28"/>
          <w:szCs w:val="28"/>
          <w:u w:val="single"/>
        </w:rPr>
        <w:t>Programmatic Grant Conditions:</w:t>
      </w:r>
    </w:p>
    <w:p w14:paraId="3DEFA2E4" w14:textId="1109AD60" w:rsidR="00105DF2" w:rsidRPr="00A94564" w:rsidRDefault="00105DF2" w:rsidP="00A94564">
      <w:pPr>
        <w:pStyle w:val="ListParagraph"/>
        <w:numPr>
          <w:ilvl w:val="0"/>
          <w:numId w:val="21"/>
        </w:numPr>
        <w:tabs>
          <w:tab w:val="left" w:pos="0"/>
        </w:tabs>
        <w:jc w:val="both"/>
        <w:rPr>
          <w:rFonts w:asciiTheme="majorHAnsi" w:hAnsiTheme="majorHAnsi" w:cs="Arial"/>
        </w:rPr>
      </w:pPr>
      <w:r w:rsidRPr="00A94564">
        <w:rPr>
          <w:rFonts w:asciiTheme="majorHAnsi" w:hAnsiTheme="majorHAnsi" w:cs="Arial"/>
        </w:rPr>
        <w:t>Does your agency have any programmatic grant conditions?</w:t>
      </w:r>
    </w:p>
    <w:p w14:paraId="2D48D90D" w14:textId="77777777" w:rsidR="00105DF2" w:rsidRPr="000325EF" w:rsidRDefault="00105DF2" w:rsidP="00105DF2">
      <w:pPr>
        <w:pStyle w:val="BodyText2"/>
        <w:spacing w:after="0" w:line="240" w:lineRule="auto"/>
        <w:ind w:left="1440"/>
        <w:rPr>
          <w:rFonts w:asciiTheme="majorHAnsi" w:hAnsiTheme="majorHAnsi" w:cs="Arial"/>
          <w:sz w:val="40"/>
          <w:szCs w:val="40"/>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0325EF">
        <w:rPr>
          <w:rFonts w:asciiTheme="majorHAnsi" w:hAnsiTheme="majorHAnsi" w:cs="Arial"/>
          <w:sz w:val="40"/>
          <w:szCs w:val="40"/>
          <w:highlight w:val="lightGray"/>
        </w:rPr>
        <w:t xml:space="preserve"> </w:t>
      </w:r>
    </w:p>
    <w:p w14:paraId="5EBB817E" w14:textId="77777777" w:rsidR="00105DF2" w:rsidRPr="00A22708" w:rsidRDefault="00105DF2" w:rsidP="00105DF2">
      <w:pPr>
        <w:pStyle w:val="BodyText2"/>
        <w:spacing w:after="0" w:line="240" w:lineRule="auto"/>
        <w:jc w:val="both"/>
        <w:rPr>
          <w:rFonts w:asciiTheme="majorHAnsi" w:hAnsiTheme="majorHAnsi" w:cs="Arial"/>
          <w:b/>
          <w:sz w:val="24"/>
          <w:highlight w:val="lightGray"/>
        </w:rPr>
      </w:pPr>
    </w:p>
    <w:p w14:paraId="5A639A56" w14:textId="5A3585F0" w:rsidR="00105DF2" w:rsidRPr="00A94564" w:rsidRDefault="00105DF2" w:rsidP="00A94564">
      <w:pPr>
        <w:pStyle w:val="ListParagraph"/>
        <w:numPr>
          <w:ilvl w:val="0"/>
          <w:numId w:val="21"/>
        </w:numPr>
        <w:tabs>
          <w:tab w:val="left" w:pos="0"/>
        </w:tabs>
        <w:jc w:val="both"/>
        <w:rPr>
          <w:rFonts w:asciiTheme="majorHAnsi" w:hAnsiTheme="majorHAnsi" w:cs="Arial"/>
        </w:rPr>
      </w:pPr>
      <w:r w:rsidRPr="00A94564">
        <w:rPr>
          <w:rFonts w:asciiTheme="majorHAnsi" w:hAnsiTheme="majorHAnsi" w:cs="Arial"/>
        </w:rPr>
        <w:t xml:space="preserve">If yes, list each condition and indicate what steps your agency has taken to resolve these conditions.  Please be specific and provide attachments, if applicable </w:t>
      </w:r>
      <w:r w:rsidRPr="00A94564">
        <w:rPr>
          <w:rFonts w:asciiTheme="majorHAnsi" w:hAnsiTheme="majorHAnsi" w:cs="Arial"/>
          <w:b/>
          <w:bCs/>
          <w:i/>
          <w:iCs/>
        </w:rPr>
        <w:t>(Attachment M, if applicable).</w:t>
      </w:r>
    </w:p>
    <w:p w14:paraId="3A24ADBC" w14:textId="77777777" w:rsidR="00105DF2" w:rsidRPr="00554AEC" w:rsidRDefault="00105DF2" w:rsidP="00105DF2">
      <w:pPr>
        <w:pStyle w:val="BodyText2"/>
        <w:spacing w:after="0" w:line="240" w:lineRule="auto"/>
        <w:ind w:left="1440"/>
        <w:rPr>
          <w:rFonts w:asciiTheme="majorHAnsi" w:hAnsiTheme="majorHAnsi" w:cs="Arial"/>
          <w:sz w:val="24"/>
          <w:highlight w:val="lightGray"/>
        </w:rPr>
      </w:pPr>
      <w:r w:rsidRPr="00DB78FE">
        <w:rPr>
          <w:rFonts w:asciiTheme="majorHAnsi" w:hAnsiTheme="majorHAnsi" w:cs="Arial"/>
          <w:b/>
          <w:sz w:val="24"/>
        </w:rPr>
        <w:t xml:space="preserve">Response </w:t>
      </w:r>
      <w:r w:rsidRPr="000325EF">
        <w:rPr>
          <w:rFonts w:asciiTheme="majorHAnsi" w:hAnsiTheme="majorHAnsi" w:cs="Arial"/>
          <w:i/>
          <w:sz w:val="24"/>
          <w:highlight w:val="lightGray"/>
        </w:rPr>
        <w:t>(expand as needed)</w:t>
      </w:r>
      <w:r w:rsidRPr="000325EF">
        <w:rPr>
          <w:rFonts w:asciiTheme="majorHAnsi" w:hAnsiTheme="majorHAnsi" w:cs="Arial"/>
          <w:b/>
          <w:i/>
          <w:sz w:val="24"/>
          <w:highlight w:val="lightGray"/>
        </w:rPr>
        <w:t>:</w:t>
      </w:r>
      <w:r w:rsidRPr="00DB78FE">
        <w:rPr>
          <w:rFonts w:asciiTheme="majorHAnsi" w:hAnsiTheme="majorHAnsi" w:cs="Arial"/>
          <w:sz w:val="24"/>
          <w:highlight w:val="lightGray"/>
        </w:rPr>
        <w:t xml:space="preserve"> </w:t>
      </w:r>
    </w:p>
    <w:p w14:paraId="28E92677" w14:textId="77777777" w:rsidR="00105DF2" w:rsidRPr="007E1D73" w:rsidRDefault="00105DF2" w:rsidP="007E1D73">
      <w:pPr>
        <w:tabs>
          <w:tab w:val="clear" w:pos="360"/>
        </w:tabs>
        <w:jc w:val="both"/>
        <w:rPr>
          <w:rFonts w:asciiTheme="majorHAnsi" w:hAnsiTheme="majorHAnsi" w:cs="Arial"/>
          <w:b/>
          <w:sz w:val="28"/>
          <w:szCs w:val="28"/>
          <w:u w:val="single"/>
        </w:rPr>
      </w:pPr>
    </w:p>
    <w:p w14:paraId="124C5017" w14:textId="6367E7B6" w:rsidR="00F34C15" w:rsidRPr="00382E5D" w:rsidRDefault="007E1D73" w:rsidP="0062433A">
      <w:pPr>
        <w:tabs>
          <w:tab w:val="clear" w:pos="360"/>
        </w:tabs>
        <w:ind w:left="360"/>
        <w:jc w:val="both"/>
        <w:rPr>
          <w:rFonts w:asciiTheme="majorHAnsi" w:hAnsiTheme="majorHAnsi" w:cs="Arial"/>
          <w:b/>
          <w:sz w:val="28"/>
          <w:szCs w:val="28"/>
          <w:u w:val="single"/>
        </w:rPr>
      </w:pPr>
      <w:r w:rsidRPr="00382E5D">
        <w:rPr>
          <w:rFonts w:asciiTheme="majorHAnsi" w:hAnsiTheme="majorHAnsi" w:cs="Arial"/>
          <w:b/>
          <w:sz w:val="28"/>
          <w:szCs w:val="28"/>
        </w:rPr>
        <w:t>1</w:t>
      </w:r>
      <w:r w:rsidR="000E2850" w:rsidRPr="00382E5D">
        <w:rPr>
          <w:rFonts w:asciiTheme="majorHAnsi" w:hAnsiTheme="majorHAnsi" w:cs="Arial"/>
          <w:b/>
          <w:sz w:val="28"/>
          <w:szCs w:val="28"/>
        </w:rPr>
        <w:t>8</w:t>
      </w:r>
      <w:r w:rsidRPr="00382E5D">
        <w:rPr>
          <w:rFonts w:asciiTheme="majorHAnsi" w:hAnsiTheme="majorHAnsi" w:cs="Arial"/>
          <w:b/>
          <w:sz w:val="28"/>
          <w:szCs w:val="28"/>
        </w:rPr>
        <w:t xml:space="preserve">. </w:t>
      </w:r>
      <w:r w:rsidRPr="00382E5D">
        <w:rPr>
          <w:rFonts w:asciiTheme="majorHAnsi" w:hAnsiTheme="majorHAnsi" w:cs="Arial"/>
          <w:b/>
          <w:sz w:val="28"/>
          <w:szCs w:val="28"/>
        </w:rPr>
        <w:tab/>
      </w:r>
      <w:r w:rsidR="00073942" w:rsidRPr="00382E5D">
        <w:rPr>
          <w:rFonts w:asciiTheme="majorHAnsi" w:hAnsiTheme="majorHAnsi" w:cs="Arial"/>
          <w:b/>
          <w:sz w:val="28"/>
          <w:szCs w:val="28"/>
          <w:u w:val="single"/>
        </w:rPr>
        <w:t>Summary:</w:t>
      </w:r>
    </w:p>
    <w:p w14:paraId="0C0CC681" w14:textId="1B1745F2" w:rsidR="00A641DE" w:rsidRDefault="00073942" w:rsidP="0062433A">
      <w:pPr>
        <w:pStyle w:val="BodyTextIndent"/>
        <w:tabs>
          <w:tab w:val="left" w:pos="1350"/>
          <w:tab w:val="left" w:pos="3690"/>
          <w:tab w:val="left" w:pos="4320"/>
          <w:tab w:val="left" w:pos="5040"/>
          <w:tab w:val="left" w:pos="5760"/>
          <w:tab w:val="left" w:pos="6480"/>
        </w:tabs>
        <w:spacing w:after="0"/>
        <w:ind w:left="1080"/>
        <w:rPr>
          <w:bCs/>
        </w:rPr>
      </w:pPr>
      <w:r w:rsidRPr="00413E5A">
        <w:rPr>
          <w:bCs/>
        </w:rPr>
        <w:t xml:space="preserve">In conclusion, summarize how the outlined Implementation Plan will allow you to spend 100% of your </w:t>
      </w:r>
      <w:r w:rsidR="00253F60">
        <w:rPr>
          <w:bCs/>
        </w:rPr>
        <w:t>2027</w:t>
      </w:r>
      <w:r>
        <w:rPr>
          <w:bCs/>
        </w:rPr>
        <w:t xml:space="preserve"> LIHEAP</w:t>
      </w:r>
      <w:r w:rsidRPr="00413E5A">
        <w:rPr>
          <w:bCs/>
        </w:rPr>
        <w:t xml:space="preserve"> grants</w:t>
      </w:r>
      <w:r>
        <w:rPr>
          <w:bCs/>
        </w:rPr>
        <w:t>.</w:t>
      </w:r>
    </w:p>
    <w:p w14:paraId="42A3F994" w14:textId="66E30577" w:rsidR="007E1D73" w:rsidRDefault="0062433A" w:rsidP="0062433A">
      <w:pPr>
        <w:pStyle w:val="BodyText2"/>
        <w:spacing w:after="0" w:line="240" w:lineRule="auto"/>
        <w:ind w:left="720"/>
        <w:rPr>
          <w:rFonts w:asciiTheme="majorHAnsi" w:hAnsiTheme="majorHAnsi" w:cs="Arial"/>
          <w:sz w:val="24"/>
        </w:rPr>
      </w:pPr>
      <w:r>
        <w:rPr>
          <w:rFonts w:asciiTheme="majorHAnsi" w:hAnsiTheme="majorHAnsi" w:cs="Arial"/>
          <w:b/>
          <w:sz w:val="24"/>
        </w:rPr>
        <w:tab/>
      </w:r>
      <w:r w:rsidR="00372025" w:rsidRPr="00DB78FE">
        <w:rPr>
          <w:rFonts w:asciiTheme="majorHAnsi" w:hAnsiTheme="majorHAnsi" w:cs="Arial"/>
          <w:b/>
          <w:sz w:val="24"/>
        </w:rPr>
        <w:t xml:space="preserve">Response </w:t>
      </w:r>
      <w:r w:rsidR="00372025" w:rsidRPr="000325EF">
        <w:rPr>
          <w:rFonts w:asciiTheme="majorHAnsi" w:hAnsiTheme="majorHAnsi" w:cs="Arial"/>
          <w:i/>
          <w:sz w:val="24"/>
          <w:highlight w:val="lightGray"/>
        </w:rPr>
        <w:t>(expand as needed)</w:t>
      </w:r>
      <w:r w:rsidR="00372025" w:rsidRPr="000325EF">
        <w:rPr>
          <w:rFonts w:asciiTheme="majorHAnsi" w:hAnsiTheme="majorHAnsi" w:cs="Arial"/>
          <w:b/>
          <w:i/>
          <w:sz w:val="24"/>
          <w:highlight w:val="lightGray"/>
        </w:rPr>
        <w:t>:</w:t>
      </w:r>
      <w:r w:rsidR="00372025" w:rsidRPr="00DB78FE">
        <w:rPr>
          <w:rFonts w:asciiTheme="majorHAnsi" w:hAnsiTheme="majorHAnsi" w:cs="Arial"/>
          <w:sz w:val="24"/>
          <w:highlight w:val="lightGray"/>
        </w:rPr>
        <w:t xml:space="preserve"> </w:t>
      </w:r>
    </w:p>
    <w:p w14:paraId="13ACB123" w14:textId="77777777" w:rsidR="007E1D73" w:rsidRDefault="007E1D73" w:rsidP="007E1D73">
      <w:pPr>
        <w:pStyle w:val="BodyText2"/>
        <w:spacing w:after="0" w:line="240" w:lineRule="auto"/>
        <w:rPr>
          <w:rFonts w:asciiTheme="majorHAnsi" w:hAnsiTheme="majorHAnsi" w:cs="Arial"/>
          <w:b/>
          <w:sz w:val="28"/>
          <w:szCs w:val="28"/>
          <w:u w:val="single"/>
        </w:rPr>
      </w:pPr>
    </w:p>
    <w:p w14:paraId="5D14EC9F" w14:textId="7F3053EE" w:rsidR="00073942" w:rsidRPr="00382E5D" w:rsidRDefault="000E2850" w:rsidP="0062433A">
      <w:pPr>
        <w:pStyle w:val="BodyText2"/>
        <w:spacing w:after="0" w:line="240" w:lineRule="auto"/>
        <w:ind w:firstLine="360"/>
        <w:rPr>
          <w:rFonts w:asciiTheme="majorHAnsi" w:hAnsiTheme="majorHAnsi" w:cs="Arial"/>
          <w:sz w:val="28"/>
          <w:szCs w:val="28"/>
          <w:highlight w:val="lightGray"/>
        </w:rPr>
      </w:pPr>
      <w:r>
        <w:rPr>
          <w:rFonts w:asciiTheme="majorHAnsi" w:hAnsiTheme="majorHAnsi" w:cs="Arial"/>
          <w:b/>
          <w:sz w:val="28"/>
          <w:szCs w:val="28"/>
        </w:rPr>
        <w:t>19</w:t>
      </w:r>
      <w:r w:rsidR="007E1D73" w:rsidRPr="00382E5D">
        <w:rPr>
          <w:rFonts w:asciiTheme="majorHAnsi" w:hAnsiTheme="majorHAnsi" w:cs="Arial"/>
          <w:b/>
          <w:sz w:val="28"/>
          <w:szCs w:val="28"/>
        </w:rPr>
        <w:t xml:space="preserve">. </w:t>
      </w:r>
      <w:r w:rsidR="007E1D73" w:rsidRPr="00382E5D">
        <w:rPr>
          <w:rFonts w:asciiTheme="majorHAnsi" w:hAnsiTheme="majorHAnsi" w:cs="Arial"/>
          <w:b/>
          <w:sz w:val="28"/>
          <w:szCs w:val="28"/>
        </w:rPr>
        <w:tab/>
      </w:r>
      <w:r w:rsidR="00073942" w:rsidRPr="00382E5D">
        <w:rPr>
          <w:rFonts w:asciiTheme="majorHAnsi" w:hAnsiTheme="majorHAnsi" w:cs="Arial"/>
          <w:b/>
          <w:sz w:val="28"/>
          <w:szCs w:val="28"/>
          <w:u w:val="single"/>
        </w:rPr>
        <w:t>Additional Comments:</w:t>
      </w:r>
    </w:p>
    <w:p w14:paraId="0F3339D4" w14:textId="1729C638" w:rsidR="00A641DE" w:rsidRDefault="0062433A" w:rsidP="00A641DE">
      <w:pPr>
        <w:tabs>
          <w:tab w:val="clear" w:pos="360"/>
        </w:tabs>
        <w:ind w:left="806" w:hanging="86"/>
        <w:jc w:val="both"/>
      </w:pPr>
      <w:r>
        <w:tab/>
      </w:r>
      <w:r>
        <w:tab/>
      </w:r>
      <w:r w:rsidR="00073942" w:rsidRPr="00413E5A">
        <w:t>Provide any additional information you think would be beneficial to the Department in</w:t>
      </w:r>
      <w:r w:rsidR="00A641DE">
        <w:t xml:space="preserve"> </w:t>
      </w:r>
    </w:p>
    <w:p w14:paraId="3700C029" w14:textId="578CF4AE" w:rsidR="00073942" w:rsidRPr="00A641DE" w:rsidRDefault="0062433A" w:rsidP="00A641DE">
      <w:pPr>
        <w:tabs>
          <w:tab w:val="clear" w:pos="360"/>
        </w:tabs>
        <w:ind w:left="806" w:hanging="86"/>
        <w:jc w:val="both"/>
        <w:rPr>
          <w:rFonts w:asciiTheme="majorHAnsi" w:hAnsiTheme="majorHAnsi" w:cs="Arial"/>
          <w:b/>
          <w:sz w:val="28"/>
          <w:szCs w:val="28"/>
          <w:u w:val="single"/>
        </w:rPr>
      </w:pPr>
      <w:r>
        <w:tab/>
      </w:r>
      <w:r>
        <w:tab/>
      </w:r>
      <w:r w:rsidR="00073942" w:rsidRPr="00413E5A">
        <w:t xml:space="preserve">understanding your operation of the </w:t>
      </w:r>
      <w:r w:rsidR="00253F60">
        <w:t>2027</w:t>
      </w:r>
      <w:r w:rsidR="00073942" w:rsidRPr="00413E5A">
        <w:t xml:space="preserve"> Energy Assistance Program.</w:t>
      </w:r>
    </w:p>
    <w:p w14:paraId="5B6D7797" w14:textId="55939864" w:rsidR="00372025" w:rsidRDefault="0062433A" w:rsidP="00372025">
      <w:pPr>
        <w:pStyle w:val="BodyText2"/>
        <w:spacing w:after="0" w:line="240" w:lineRule="auto"/>
        <w:ind w:left="720"/>
        <w:rPr>
          <w:rFonts w:asciiTheme="majorHAnsi" w:hAnsiTheme="majorHAnsi" w:cs="Arial"/>
          <w:sz w:val="24"/>
          <w:highlight w:val="lightGray"/>
        </w:rPr>
      </w:pPr>
      <w:r>
        <w:rPr>
          <w:rFonts w:asciiTheme="majorHAnsi" w:hAnsiTheme="majorHAnsi" w:cs="Arial"/>
          <w:b/>
          <w:sz w:val="24"/>
        </w:rPr>
        <w:tab/>
      </w:r>
      <w:r w:rsidR="00372025" w:rsidRPr="00DB78FE">
        <w:rPr>
          <w:rFonts w:asciiTheme="majorHAnsi" w:hAnsiTheme="majorHAnsi" w:cs="Arial"/>
          <w:b/>
          <w:sz w:val="24"/>
        </w:rPr>
        <w:t xml:space="preserve">Response </w:t>
      </w:r>
      <w:r w:rsidR="00372025" w:rsidRPr="000325EF">
        <w:rPr>
          <w:rFonts w:asciiTheme="majorHAnsi" w:hAnsiTheme="majorHAnsi" w:cs="Arial"/>
          <w:i/>
          <w:sz w:val="24"/>
          <w:highlight w:val="lightGray"/>
        </w:rPr>
        <w:t>(expand as needed)</w:t>
      </w:r>
      <w:r w:rsidR="00372025" w:rsidRPr="000325EF">
        <w:rPr>
          <w:rFonts w:asciiTheme="majorHAnsi" w:hAnsiTheme="majorHAnsi" w:cs="Arial"/>
          <w:b/>
          <w:i/>
          <w:sz w:val="24"/>
          <w:highlight w:val="lightGray"/>
        </w:rPr>
        <w:t>:</w:t>
      </w:r>
      <w:r w:rsidR="00372025" w:rsidRPr="00DB78FE">
        <w:rPr>
          <w:rFonts w:asciiTheme="majorHAnsi" w:hAnsiTheme="majorHAnsi" w:cs="Arial"/>
          <w:sz w:val="24"/>
          <w:highlight w:val="lightGray"/>
        </w:rPr>
        <w:t xml:space="preserve"> </w:t>
      </w:r>
    </w:p>
    <w:p w14:paraId="05DF1E56" w14:textId="1191CB21" w:rsidR="00073942" w:rsidRPr="00073942" w:rsidRDefault="00073942" w:rsidP="004E7F27">
      <w:pPr>
        <w:pStyle w:val="BodyTextIndent"/>
        <w:tabs>
          <w:tab w:val="left" w:pos="630"/>
          <w:tab w:val="left" w:pos="3690"/>
          <w:tab w:val="left" w:pos="4320"/>
          <w:tab w:val="left" w:pos="5040"/>
          <w:tab w:val="left" w:pos="5760"/>
          <w:tab w:val="left" w:pos="6480"/>
        </w:tabs>
        <w:rPr>
          <w:bCs/>
        </w:rPr>
      </w:pPr>
    </w:p>
    <w:p w14:paraId="7B4147E2" w14:textId="10DC0D83" w:rsidR="00FC5D7D" w:rsidRPr="00317D47" w:rsidRDefault="00A470C6" w:rsidP="00FC5D7D">
      <w:pPr>
        <w:rPr>
          <w:rFonts w:asciiTheme="majorHAnsi" w:hAnsiTheme="majorHAnsi"/>
          <w:highlight w:val="lightGray"/>
        </w:rPr>
      </w:pPr>
      <w:r>
        <w:rPr>
          <w:rFonts w:asciiTheme="majorHAnsi" w:hAnsiTheme="majorHAnsi"/>
          <w:highlight w:val="lightGray"/>
        </w:rPr>
        <w:t xml:space="preserve">Print to PDF prior to uploading. </w:t>
      </w:r>
    </w:p>
    <w:sectPr w:rsidR="00FC5D7D" w:rsidRPr="00317D47" w:rsidSect="00073942">
      <w:footerReference w:type="default" r:id="rId11"/>
      <w:headerReference w:type="first" r:id="rId12"/>
      <w:footerReference w:type="first" r:id="rId13"/>
      <w:pgSz w:w="12240" w:h="15840" w:code="1"/>
      <w:pgMar w:top="792" w:right="1152" w:bottom="1526" w:left="1260" w:header="446" w:footer="15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87B83" w14:textId="77777777" w:rsidR="00BC74C2" w:rsidRDefault="00BC74C2">
      <w:r>
        <w:separator/>
      </w:r>
    </w:p>
  </w:endnote>
  <w:endnote w:type="continuationSeparator" w:id="0">
    <w:p w14:paraId="023EE39C" w14:textId="77777777" w:rsidR="00BC74C2" w:rsidRDefault="00BC7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 Light">
    <w:altName w:val="Times New Roman"/>
    <w:charset w:val="00"/>
    <w:family w:val="auto"/>
    <w:pitch w:val="variable"/>
    <w:sig w:usb0="00000003"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7029" w14:textId="77777777" w:rsidR="00FF6A84" w:rsidRDefault="00FF6A84" w:rsidP="00F34C15">
    <w:pPr>
      <w:pStyle w:val="Footer"/>
      <w:jc w:val="center"/>
      <w:rPr>
        <w:i/>
      </w:rPr>
    </w:pPr>
  </w:p>
  <w:p w14:paraId="73AD8884" w14:textId="5A4C6329" w:rsidR="00F34C15" w:rsidRPr="00073942" w:rsidRDefault="00253F60" w:rsidP="00F34C15">
    <w:pPr>
      <w:pStyle w:val="Footer"/>
      <w:jc w:val="center"/>
      <w:rPr>
        <w:iCs/>
      </w:rPr>
    </w:pPr>
    <w:r>
      <w:rPr>
        <w:iCs/>
      </w:rPr>
      <w:t>2027</w:t>
    </w:r>
    <w:r w:rsidR="00F202DD" w:rsidRPr="00073942">
      <w:rPr>
        <w:iCs/>
      </w:rPr>
      <w:t xml:space="preserve"> Energy Assistance </w:t>
    </w:r>
    <w:r w:rsidR="00BE630E" w:rsidRPr="00073942">
      <w:rPr>
        <w:iCs/>
      </w:rPr>
      <w:t xml:space="preserve">Program </w:t>
    </w:r>
    <w:r w:rsidR="00F202DD" w:rsidRPr="00073942">
      <w:rPr>
        <w:iCs/>
      </w:rPr>
      <w:t>Implementation</w:t>
    </w:r>
    <w:r w:rsidR="00F34C15" w:rsidRPr="00073942">
      <w:rPr>
        <w:iCs/>
      </w:rPr>
      <w:t xml:space="preserve"> Plan, Page </w:t>
    </w:r>
    <w:r w:rsidR="00F34C15" w:rsidRPr="00073942">
      <w:rPr>
        <w:b/>
        <w:iCs/>
      </w:rPr>
      <w:fldChar w:fldCharType="begin"/>
    </w:r>
    <w:r w:rsidR="00F34C15" w:rsidRPr="00073942">
      <w:rPr>
        <w:b/>
        <w:iCs/>
      </w:rPr>
      <w:instrText xml:space="preserve"> PAGE  \* Arabic  \* MERGEFORMAT </w:instrText>
    </w:r>
    <w:r w:rsidR="00F34C15" w:rsidRPr="00073942">
      <w:rPr>
        <w:b/>
        <w:iCs/>
      </w:rPr>
      <w:fldChar w:fldCharType="separate"/>
    </w:r>
    <w:r w:rsidR="00167B54" w:rsidRPr="00073942">
      <w:rPr>
        <w:b/>
        <w:iCs/>
        <w:noProof/>
      </w:rPr>
      <w:t>10</w:t>
    </w:r>
    <w:r w:rsidR="00F34C15" w:rsidRPr="00073942">
      <w:rPr>
        <w:b/>
        <w:iCs/>
      </w:rPr>
      <w:fldChar w:fldCharType="end"/>
    </w:r>
    <w:r w:rsidR="00F34C15" w:rsidRPr="00073942">
      <w:rPr>
        <w:iCs/>
      </w:rPr>
      <w:t xml:space="preserve"> of </w:t>
    </w:r>
    <w:r w:rsidR="00F34C15" w:rsidRPr="00073942">
      <w:rPr>
        <w:b/>
        <w:iCs/>
      </w:rPr>
      <w:fldChar w:fldCharType="begin"/>
    </w:r>
    <w:r w:rsidR="00F34C15" w:rsidRPr="00073942">
      <w:rPr>
        <w:b/>
        <w:iCs/>
      </w:rPr>
      <w:instrText xml:space="preserve"> NUMPAGES  \* Arabic  \* MERGEFORMAT </w:instrText>
    </w:r>
    <w:r w:rsidR="00F34C15" w:rsidRPr="00073942">
      <w:rPr>
        <w:b/>
        <w:iCs/>
      </w:rPr>
      <w:fldChar w:fldCharType="separate"/>
    </w:r>
    <w:r w:rsidR="00167B54" w:rsidRPr="00073942">
      <w:rPr>
        <w:b/>
        <w:iCs/>
        <w:noProof/>
      </w:rPr>
      <w:t>11</w:t>
    </w:r>
    <w:r w:rsidR="00F34C15" w:rsidRPr="00073942">
      <w:rPr>
        <w:b/>
        <w:i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8BFF" w14:textId="3C177C74" w:rsidR="00A0788C" w:rsidRDefault="0080288B" w:rsidP="00FB0CA7">
    <w:pPr>
      <w:pStyle w:val="Footer"/>
      <w:tabs>
        <w:tab w:val="clear" w:pos="8640"/>
        <w:tab w:val="right" w:pos="9450"/>
      </w:tabs>
    </w:pPr>
    <w:r>
      <w:rPr>
        <w:noProof/>
      </w:rPr>
      <mc:AlternateContent>
        <mc:Choice Requires="wps">
          <w:drawing>
            <wp:anchor distT="0" distB="0" distL="114300" distR="114300" simplePos="0" relativeHeight="251658240" behindDoc="0" locked="0" layoutInCell="1" allowOverlap="1" wp14:anchorId="50955CC4" wp14:editId="523F3C88">
              <wp:simplePos x="0" y="0"/>
              <wp:positionH relativeFrom="page">
                <wp:posOffset>-20320</wp:posOffset>
              </wp:positionH>
              <wp:positionV relativeFrom="page">
                <wp:posOffset>9363710</wp:posOffset>
              </wp:positionV>
              <wp:extent cx="7810500" cy="228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EB1C1F"/>
                      </a:solidFill>
                      <a:ln w="9525" cap="flat" cmpd="sng" algn="ctr">
                        <a:noFill/>
                        <a:prstDash val="solid"/>
                      </a:ln>
                      <a:effectLst/>
                    </wps:spPr>
                    <wps:txbx>
                      <w:txbxContent>
                        <w:p w14:paraId="5F021854" w14:textId="2FA10512" w:rsidR="0080288B" w:rsidRPr="00D6272E" w:rsidRDefault="0080288B" w:rsidP="0080288B">
                          <w:pPr>
                            <w:jc w:val="cente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p w14:paraId="76DE891E" w14:textId="77777777" w:rsidR="0080288B" w:rsidRDefault="0080288B" w:rsidP="008028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55CC4" id="Rectangle 7" o:spid="_x0000_s1026" style="position:absolute;margin-left:-1.6pt;margin-top:737.3pt;width:615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ayVQIAAK4EAAAOAAAAZHJzL2Uyb0RvYy54bWysVE1v2zAMvQ/YfxB0Xx0HTT+MOkWWLsOA&#10;oC3QDj0zshQbk0VNUmJ3v36U7KRBt9Owi0CK9CP59Oib277VbC+db9CUPD+bcCaNwKox25J/f159&#10;uuLMBzAVaDSy5K/S89v5xw83nS3kFGvUlXSMQIwvOlvyOgRbZJkXtWzBn6GVhoIKXQuBXLfNKgcd&#10;obc6m04mF1mHrrIOhfSebu+GIJ8nfKWkCA9KeRmYLjn1FtLp0rmJZza/gWLrwNaNGNuAf+iihcZQ&#10;0SPUHQRgO9f8AdU2wqFHFc4Ethkq1QiZZqBp8sm7aZ5qsDLNQuR4e6TJ/z9Ycb9/so8utu7tGsUP&#10;T4xknfXFMRIdP+b0yrUxlxpnfWLx9cii7AMTdHl5lU9mEyJbUGw6vbogO4JCcfjaOh++SmxZNEru&#10;6JUSebBf+zCkHlJSY6ibatVonRy33Sy1Y3ugF/3yOV/mqxHdn6Zpw7qSX8+mM+oDSFhKQyCztVXJ&#10;vdlyBnpLihXBpdIGY4Gkhlj6Dnw9lEioYwVtYgcyyWrs9I2caIV+0xNGNDdYvT465nCQnLdi1RDw&#10;Gnx4BEcaI4Job8IDHUojNYujxVmN7tff7mM+PT1FOetIszTJzx04yZn+ZkgU1/n5eRR5cs5nl1Ny&#10;3Glkcxoxu3aJRGJOG2pFMmN+0AdTOWxfaL0WsSqFwAiqPXA2Ossw7BItqJCLRUojYVsIa/NkRQSP&#10;lEVKn/sXcHZ88kBiuceDvqF49/JDbvzS4GIXUDVJFm+8jhqlpUjCGhc4bt2pn7LefjPz3wAAAP//&#10;AwBQSwMEFAAGAAgAAAAhAC854hbhAAAADQEAAA8AAABkcnMvZG93bnJldi54bWxMj81OwzAQhO9I&#10;vIO1SNxa56ckNMSpUEUfgBaQuG1jNwnE6yh20/D2bE9w290ZzX5Tbmbbi8mMvnOkIF5GIAzVTnfU&#10;KHg77BaPIHxA0tg7Mgp+jIdNdXtTYqHdhV7NtA+N4BDyBSpoQxgKKX3dGot+6QZDrJ3caDHwOjZS&#10;j3jhcNvLJIoyabEj/tDiYLatqb/3Z6sgnU709fmyjXZ5l2Ier3V4/1grdX83Pz+BCGYOf2a44jM6&#10;VMx0dGfSXvQKFmnCTr6v8lUG4upIkozbHHl6iKMMZFXK/y2qXwAAAP//AwBQSwECLQAUAAYACAAA&#10;ACEAtoM4kv4AAADhAQAAEwAAAAAAAAAAAAAAAAAAAAAAW0NvbnRlbnRfVHlwZXNdLnhtbFBLAQIt&#10;ABQABgAIAAAAIQA4/SH/1gAAAJQBAAALAAAAAAAAAAAAAAAAAC8BAABfcmVscy8ucmVsc1BLAQIt&#10;ABQABgAIAAAAIQB4y/ayVQIAAK4EAAAOAAAAAAAAAAAAAAAAAC4CAABkcnMvZTJvRG9jLnhtbFBL&#10;AQItABQABgAIAAAAIQAvOeIW4QAAAA0BAAAPAAAAAAAAAAAAAAAAAK8EAABkcnMvZG93bnJldi54&#10;bWxQSwUGAAAAAAQABADzAAAAvQUAAAAA&#10;" fillcolor="#eb1c1f" stroked="f">
              <v:textbox>
                <w:txbxContent>
                  <w:p w14:paraId="5F021854" w14:textId="2FA10512" w:rsidR="0080288B" w:rsidRPr="00D6272E" w:rsidRDefault="0080288B" w:rsidP="0080288B">
                    <w:pPr>
                      <w:jc w:val="cente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p w14:paraId="76DE891E" w14:textId="77777777" w:rsidR="0080288B" w:rsidRDefault="0080288B" w:rsidP="0080288B">
                    <w:pPr>
                      <w:jc w:val="center"/>
                    </w:pPr>
                  </w:p>
                </w:txbxContent>
              </v:textbox>
              <w10:wrap anchorx="page" anchory="page"/>
            </v:rect>
          </w:pict>
        </mc:Fallback>
      </mc:AlternateContent>
    </w:r>
    <w:r w:rsidR="002E39BD">
      <w:rPr>
        <w:noProof/>
      </w:rPr>
      <w:drawing>
        <wp:anchor distT="0" distB="0" distL="114300" distR="114300" simplePos="0" relativeHeight="251657216" behindDoc="0" locked="0" layoutInCell="1" allowOverlap="1" wp14:anchorId="2C8A691F" wp14:editId="3E225138">
          <wp:simplePos x="0" y="0"/>
          <wp:positionH relativeFrom="column">
            <wp:posOffset>447675</wp:posOffset>
          </wp:positionH>
          <wp:positionV relativeFrom="paragraph">
            <wp:posOffset>8133715</wp:posOffset>
          </wp:positionV>
          <wp:extent cx="7306310" cy="1801495"/>
          <wp:effectExtent l="0" t="0" r="8890" b="8255"/>
          <wp:wrapNone/>
          <wp:docPr id="1333522865" name="Picture 1333522865" descr="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9BD">
      <w:rPr>
        <w:noProof/>
      </w:rPr>
      <w:drawing>
        <wp:anchor distT="0" distB="0" distL="114300" distR="114300" simplePos="0" relativeHeight="251656192" behindDoc="0" locked="0" layoutInCell="1" allowOverlap="1" wp14:anchorId="08A5490D" wp14:editId="47F0358A">
          <wp:simplePos x="0" y="0"/>
          <wp:positionH relativeFrom="column">
            <wp:posOffset>781050</wp:posOffset>
          </wp:positionH>
          <wp:positionV relativeFrom="paragraph">
            <wp:posOffset>8524240</wp:posOffset>
          </wp:positionV>
          <wp:extent cx="7306310" cy="1801495"/>
          <wp:effectExtent l="0" t="0" r="8890" b="8255"/>
          <wp:wrapNone/>
          <wp:docPr id="2029201839" name="Picture 2029201839" descr="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9BD">
      <w:rPr>
        <w:noProof/>
      </w:rPr>
      <w:drawing>
        <wp:anchor distT="0" distB="0" distL="114300" distR="114300" simplePos="0" relativeHeight="251655168" behindDoc="0" locked="0" layoutInCell="1" allowOverlap="1" wp14:anchorId="6542C35A" wp14:editId="4D4D33D4">
          <wp:simplePos x="0" y="0"/>
          <wp:positionH relativeFrom="column">
            <wp:posOffset>276225</wp:posOffset>
          </wp:positionH>
          <wp:positionV relativeFrom="paragraph">
            <wp:posOffset>8390890</wp:posOffset>
          </wp:positionV>
          <wp:extent cx="7306310" cy="1801495"/>
          <wp:effectExtent l="0" t="0" r="8890" b="8255"/>
          <wp:wrapNone/>
          <wp:docPr id="297403897" name="Picture 297403897" descr="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91004" w14:textId="77777777" w:rsidR="00BC74C2" w:rsidRDefault="00BC74C2">
      <w:r>
        <w:separator/>
      </w:r>
    </w:p>
  </w:footnote>
  <w:footnote w:type="continuationSeparator" w:id="0">
    <w:p w14:paraId="76EF28A6" w14:textId="77777777" w:rsidR="00BC74C2" w:rsidRDefault="00BC7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43FA" w14:textId="48167C45" w:rsidR="00F5029F" w:rsidRDefault="00F5029F" w:rsidP="0080288B">
    <w:pPr>
      <w:pStyle w:val="Header"/>
      <w:tabs>
        <w:tab w:val="clear" w:pos="8640"/>
        <w:tab w:val="right" w:pos="9360"/>
      </w:tabs>
      <w:ind w:left="-1080"/>
      <w:jc w:val="center"/>
      <w:rPr>
        <w:noProof/>
      </w:rPr>
    </w:pPr>
    <w:r>
      <w:rPr>
        <w:noProof/>
      </w:rPr>
      <w:drawing>
        <wp:anchor distT="0" distB="0" distL="114300" distR="114300" simplePos="0" relativeHeight="251659264" behindDoc="0" locked="0" layoutInCell="1" allowOverlap="1" wp14:anchorId="194F12EB" wp14:editId="183408E3">
          <wp:simplePos x="0" y="0"/>
          <wp:positionH relativeFrom="page">
            <wp:align>center</wp:align>
          </wp:positionH>
          <wp:positionV relativeFrom="paragraph">
            <wp:posOffset>-161925</wp:posOffset>
          </wp:positionV>
          <wp:extent cx="3429000" cy="971550"/>
          <wp:effectExtent l="0" t="0" r="0" b="0"/>
          <wp:wrapNone/>
          <wp:docPr id="1062013393" name="Picture 1" descr="DCEO_CA_GovColo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EO_CA_GovColo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971550"/>
                  </a:xfrm>
                  <a:prstGeom prst="rect">
                    <a:avLst/>
                  </a:prstGeom>
                  <a:noFill/>
                  <a:ln>
                    <a:noFill/>
                  </a:ln>
                </pic:spPr>
              </pic:pic>
            </a:graphicData>
          </a:graphic>
        </wp:anchor>
      </w:drawing>
    </w:r>
  </w:p>
  <w:p w14:paraId="4A44B74B" w14:textId="1F45A7A9" w:rsidR="00F5029F" w:rsidRDefault="00F5029F" w:rsidP="0080288B">
    <w:pPr>
      <w:pStyle w:val="Header"/>
      <w:tabs>
        <w:tab w:val="clear" w:pos="8640"/>
        <w:tab w:val="right" w:pos="9360"/>
      </w:tabs>
      <w:ind w:left="-1080"/>
      <w:jc w:val="center"/>
      <w:rPr>
        <w:noProof/>
      </w:rPr>
    </w:pPr>
  </w:p>
  <w:p w14:paraId="4E3DC4E7" w14:textId="64DC8075" w:rsidR="00F5029F" w:rsidRDefault="00F5029F" w:rsidP="0080288B">
    <w:pPr>
      <w:pStyle w:val="Header"/>
      <w:tabs>
        <w:tab w:val="clear" w:pos="8640"/>
        <w:tab w:val="right" w:pos="9360"/>
      </w:tabs>
      <w:ind w:left="-1080"/>
      <w:jc w:val="center"/>
      <w:rPr>
        <w:noProof/>
      </w:rPr>
    </w:pPr>
  </w:p>
  <w:p w14:paraId="7A38EE7A" w14:textId="77777777" w:rsidR="00F5029F" w:rsidRDefault="00F5029F" w:rsidP="0080288B">
    <w:pPr>
      <w:pStyle w:val="Header"/>
      <w:tabs>
        <w:tab w:val="clear" w:pos="8640"/>
        <w:tab w:val="right" w:pos="9360"/>
      </w:tabs>
      <w:ind w:left="-1080"/>
      <w:jc w:val="center"/>
      <w:rPr>
        <w:noProof/>
      </w:rPr>
    </w:pPr>
  </w:p>
  <w:p w14:paraId="3D30963F" w14:textId="2F32C88E" w:rsidR="00A0788C" w:rsidRDefault="0080288B" w:rsidP="0080288B">
    <w:pPr>
      <w:pStyle w:val="Header"/>
      <w:tabs>
        <w:tab w:val="clear" w:pos="8640"/>
        <w:tab w:val="right" w:pos="9360"/>
      </w:tabs>
      <w:ind w:left="-108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6C2B"/>
    <w:multiLevelType w:val="hybridMultilevel"/>
    <w:tmpl w:val="6958B4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B715F"/>
    <w:multiLevelType w:val="hybridMultilevel"/>
    <w:tmpl w:val="5942B710"/>
    <w:lvl w:ilvl="0" w:tplc="A498FF50">
      <w:start w:val="17"/>
      <w:numFmt w:val="decimal"/>
      <w:lvlText w:val="%1."/>
      <w:lvlJc w:val="left"/>
      <w:pPr>
        <w:ind w:left="720" w:hanging="360"/>
      </w:pPr>
      <w:rPr>
        <w:rFonts w:hint="default"/>
        <w:b/>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8116A"/>
    <w:multiLevelType w:val="hybridMultilevel"/>
    <w:tmpl w:val="A282E2E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E70EA"/>
    <w:multiLevelType w:val="hybridMultilevel"/>
    <w:tmpl w:val="2B32A5F6"/>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6656B"/>
    <w:multiLevelType w:val="hybridMultilevel"/>
    <w:tmpl w:val="9EC0C374"/>
    <w:lvl w:ilvl="0" w:tplc="E1B476D8">
      <w:start w:val="2"/>
      <w:numFmt w:val="lowerLetter"/>
      <w:lvlText w:val="%1."/>
      <w:lvlJc w:val="left"/>
      <w:pPr>
        <w:ind w:left="1170" w:hanging="360"/>
      </w:pPr>
      <w:rPr>
        <w:rFonts w:hint="default"/>
        <w:b w:val="0"/>
        <w:bC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156E4E8D"/>
    <w:multiLevelType w:val="hybridMultilevel"/>
    <w:tmpl w:val="B1FA712A"/>
    <w:lvl w:ilvl="0" w:tplc="E938C276">
      <w:start w:val="20"/>
      <w:numFmt w:val="decimal"/>
      <w:lvlText w:val="%1."/>
      <w:lvlJc w:val="left"/>
      <w:pPr>
        <w:ind w:left="720" w:hanging="360"/>
      </w:pPr>
      <w:rPr>
        <w:rFonts w:cs="Times New Roman"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496DEB"/>
    <w:multiLevelType w:val="hybridMultilevel"/>
    <w:tmpl w:val="BDA27714"/>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536C29"/>
    <w:multiLevelType w:val="hybridMultilevel"/>
    <w:tmpl w:val="4124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A387E"/>
    <w:multiLevelType w:val="hybridMultilevel"/>
    <w:tmpl w:val="3C78194E"/>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736FA9"/>
    <w:multiLevelType w:val="hybridMultilevel"/>
    <w:tmpl w:val="F3B4E7D8"/>
    <w:lvl w:ilvl="0" w:tplc="E7DA567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7539F9"/>
    <w:multiLevelType w:val="hybridMultilevel"/>
    <w:tmpl w:val="48C28A2C"/>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8C2507"/>
    <w:multiLevelType w:val="hybridMultilevel"/>
    <w:tmpl w:val="AA889B70"/>
    <w:lvl w:ilvl="0" w:tplc="18049E44">
      <w:start w:val="12"/>
      <w:numFmt w:val="decimal"/>
      <w:lvlText w:val="%1."/>
      <w:lvlJc w:val="left"/>
      <w:pPr>
        <w:ind w:left="720" w:hanging="360"/>
      </w:pPr>
      <w:rPr>
        <w:rFonts w:hint="default"/>
        <w:sz w:val="28"/>
      </w:rPr>
    </w:lvl>
    <w:lvl w:ilvl="1" w:tplc="881C1D18">
      <w:start w:val="1"/>
      <w:numFmt w:val="lowerLetter"/>
      <w:lvlText w:val="%2."/>
      <w:lvlJc w:val="left"/>
      <w:pPr>
        <w:ind w:left="1440" w:hanging="360"/>
      </w:pPr>
      <w:rPr>
        <w:b/>
        <w:bCs/>
        <w:i w:val="0"/>
        <w:iCs w:val="0"/>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E33BB"/>
    <w:multiLevelType w:val="hybridMultilevel"/>
    <w:tmpl w:val="CFEE6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50E8B"/>
    <w:multiLevelType w:val="hybridMultilevel"/>
    <w:tmpl w:val="50D458B6"/>
    <w:lvl w:ilvl="0" w:tplc="329E44BC">
      <w:start w:val="15"/>
      <w:numFmt w:val="decimal"/>
      <w:lvlText w:val="%1."/>
      <w:lvlJc w:val="left"/>
      <w:pPr>
        <w:ind w:left="720" w:hanging="360"/>
      </w:pPr>
      <w:rPr>
        <w:rFonts w:asciiTheme="majorHAnsi" w:hAnsiTheme="majorHAnsi" w:cs="Arial" w:hint="default"/>
        <w:b/>
        <w:sz w:val="28"/>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8004E"/>
    <w:multiLevelType w:val="hybridMultilevel"/>
    <w:tmpl w:val="BA0832C6"/>
    <w:lvl w:ilvl="0" w:tplc="3A401C3A">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C835312"/>
    <w:multiLevelType w:val="hybridMultilevel"/>
    <w:tmpl w:val="7CA8D3E0"/>
    <w:lvl w:ilvl="0" w:tplc="CA66550C">
      <w:start w:val="1"/>
      <w:numFmt w:val="decimal"/>
      <w:pStyle w:val="CKLST1"/>
      <w:lvlText w:val="%1."/>
      <w:lvlJc w:val="left"/>
      <w:pPr>
        <w:ind w:left="360" w:hanging="360"/>
      </w:pPr>
      <w:rPr>
        <w:rFonts w:hint="default"/>
      </w:rPr>
    </w:lvl>
    <w:lvl w:ilvl="1" w:tplc="F034A2E8">
      <w:start w:val="1"/>
      <w:numFmt w:val="lowerLetter"/>
      <w:pStyle w:val="CKLST2"/>
      <w:lvlText w:val="%2)"/>
      <w:lvlJc w:val="left"/>
      <w:pPr>
        <w:ind w:left="1710" w:hanging="360"/>
      </w:pPr>
    </w:lvl>
    <w:lvl w:ilvl="2" w:tplc="42565E50">
      <w:start w:val="1"/>
      <w:numFmt w:val="lowerRoman"/>
      <w:pStyle w:val="CKLST3"/>
      <w:lvlText w:val="%3."/>
      <w:lvlJc w:val="right"/>
      <w:pPr>
        <w:ind w:left="1890" w:hanging="180"/>
      </w:pPr>
    </w:lvl>
    <w:lvl w:ilvl="3" w:tplc="E438F048">
      <w:start w:val="1"/>
      <w:numFmt w:val="decimal"/>
      <w:pStyle w:val="CKLST4"/>
      <w:lvlText w:val="%4."/>
      <w:lvlJc w:val="left"/>
      <w:pPr>
        <w:ind w:left="2070" w:hanging="360"/>
      </w:pPr>
    </w:lvl>
    <w:lvl w:ilvl="4" w:tplc="04090019">
      <w:start w:val="1"/>
      <w:numFmt w:val="lowerLetter"/>
      <w:lvlText w:val="%5."/>
      <w:lvlJc w:val="left"/>
      <w:pPr>
        <w:ind w:left="2790" w:hanging="360"/>
      </w:pPr>
    </w:lvl>
    <w:lvl w:ilvl="5" w:tplc="0409001B">
      <w:start w:val="1"/>
      <w:numFmt w:val="lowerRoman"/>
      <w:lvlText w:val="%6."/>
      <w:lvlJc w:val="right"/>
      <w:pPr>
        <w:ind w:left="3510" w:hanging="180"/>
      </w:pPr>
    </w:lvl>
    <w:lvl w:ilvl="6" w:tplc="0409000F">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6" w15:restartNumberingAfterBreak="0">
    <w:nsid w:val="306B4681"/>
    <w:multiLevelType w:val="hybridMultilevel"/>
    <w:tmpl w:val="040229D6"/>
    <w:lvl w:ilvl="0" w:tplc="3A6CC6A6">
      <w:start w:val="5"/>
      <w:numFmt w:val="decimal"/>
      <w:lvlText w:val="%1."/>
      <w:lvlJc w:val="left"/>
      <w:pPr>
        <w:ind w:left="720" w:hanging="360"/>
      </w:pPr>
      <w:rPr>
        <w:rFonts w:hint="default"/>
        <w:b/>
        <w:i w:val="0"/>
        <w:iCs w:val="0"/>
        <w:color w:val="000000" w:themeColor="text1"/>
        <w:sz w:val="28"/>
        <w:szCs w:val="28"/>
      </w:rPr>
    </w:lvl>
    <w:lvl w:ilvl="1" w:tplc="8C3C567A">
      <w:start w:val="1"/>
      <w:numFmt w:val="lowerLetter"/>
      <w:lvlText w:val="%2."/>
      <w:lvlJc w:val="left"/>
      <w:pPr>
        <w:ind w:left="1440" w:hanging="360"/>
      </w:pPr>
      <w:rPr>
        <w:b/>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36ADA"/>
    <w:multiLevelType w:val="hybridMultilevel"/>
    <w:tmpl w:val="248EA0D6"/>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B74101"/>
    <w:multiLevelType w:val="hybridMultilevel"/>
    <w:tmpl w:val="666CA17C"/>
    <w:lvl w:ilvl="0" w:tplc="64A6C8C2">
      <w:start w:val="4"/>
      <w:numFmt w:val="decimal"/>
      <w:lvlText w:val="%1."/>
      <w:lvlJc w:val="left"/>
      <w:pPr>
        <w:ind w:left="720" w:hanging="360"/>
      </w:pPr>
      <w:rPr>
        <w:rFonts w:asciiTheme="majorHAnsi" w:hAnsiTheme="majorHAnsi" w:cstheme="majorHAnsi" w:hint="default"/>
        <w:b/>
        <w:bCs/>
        <w:i w:val="0"/>
        <w:iCs w:val="0"/>
        <w:color w:val="auto"/>
      </w:rPr>
    </w:lvl>
    <w:lvl w:ilvl="1" w:tplc="A000B0CA">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DE6E2F"/>
    <w:multiLevelType w:val="hybridMultilevel"/>
    <w:tmpl w:val="8EFAAAA2"/>
    <w:lvl w:ilvl="0" w:tplc="A5484F16">
      <w:start w:val="1"/>
      <w:numFmt w:val="lowerLetter"/>
      <w:lvlText w:val="%1."/>
      <w:lvlJc w:val="left"/>
      <w:pPr>
        <w:ind w:left="1440" w:hanging="360"/>
      </w:pPr>
      <w:rPr>
        <w:rFonts w:ascii="Calibri" w:hAnsi="Calibri" w:cs="Times New Roman" w:hint="default"/>
        <w:b/>
        <w:bCs w:val="0"/>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EF3309B"/>
    <w:multiLevelType w:val="hybridMultilevel"/>
    <w:tmpl w:val="006C7D9A"/>
    <w:lvl w:ilvl="0" w:tplc="DBC6B3A4">
      <w:start w:val="1"/>
      <w:numFmt w:val="decimal"/>
      <w:lvlText w:val="%1."/>
      <w:lvlJc w:val="left"/>
      <w:pPr>
        <w:ind w:left="720" w:hanging="360"/>
      </w:pPr>
      <w:rPr>
        <w:rFonts w:hint="default"/>
        <w:b/>
        <w:sz w:val="28"/>
      </w:rPr>
    </w:lvl>
    <w:lvl w:ilvl="1" w:tplc="378A0208">
      <w:start w:val="1"/>
      <w:numFmt w:val="lowerLetter"/>
      <w:lvlText w:val="%2."/>
      <w:lvlJc w:val="left"/>
      <w:pPr>
        <w:ind w:left="1440" w:hanging="360"/>
      </w:pPr>
      <w:rPr>
        <w:b/>
        <w:bCs/>
        <w:i w:val="0"/>
        <w:i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B05A49"/>
    <w:multiLevelType w:val="hybridMultilevel"/>
    <w:tmpl w:val="40626B66"/>
    <w:lvl w:ilvl="0" w:tplc="C8E2245C">
      <w:start w:val="15"/>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E054AE"/>
    <w:multiLevelType w:val="hybridMultilevel"/>
    <w:tmpl w:val="34483EF4"/>
    <w:lvl w:ilvl="0" w:tplc="9BA20624">
      <w:start w:val="1"/>
      <w:numFmt w:val="lowerLetter"/>
      <w:lvlText w:val="%1."/>
      <w:lvlJc w:val="left"/>
      <w:pPr>
        <w:ind w:left="1350" w:hanging="360"/>
      </w:pPr>
      <w:rPr>
        <w:rFonts w:hint="default"/>
        <w:b/>
        <w:bC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15:restartNumberingAfterBreak="0">
    <w:nsid w:val="4CA527BA"/>
    <w:multiLevelType w:val="hybridMultilevel"/>
    <w:tmpl w:val="F9BC4316"/>
    <w:lvl w:ilvl="0" w:tplc="3182A356">
      <w:start w:val="1"/>
      <w:numFmt w:val="lowerLetter"/>
      <w:lvlText w:val="%1."/>
      <w:lvlJc w:val="left"/>
      <w:pPr>
        <w:ind w:left="1260" w:hanging="360"/>
      </w:pPr>
      <w:rPr>
        <w:rFonts w:hint="default"/>
        <w:b/>
        <w:bCs w:val="0"/>
      </w:rPr>
    </w:lvl>
    <w:lvl w:ilvl="1" w:tplc="FB965012">
      <w:start w:val="1"/>
      <w:numFmt w:val="lowerLetter"/>
      <w:lvlText w:val="%2."/>
      <w:lvlJc w:val="left"/>
      <w:pPr>
        <w:ind w:left="1440" w:hanging="360"/>
      </w:pPr>
      <w:rPr>
        <w:b/>
        <w:bCs/>
      </w:rPr>
    </w:lvl>
    <w:lvl w:ilvl="2" w:tplc="DF02151C">
      <w:start w:val="2"/>
      <w:numFmt w:val="upperLetter"/>
      <w:lvlText w:val="%3."/>
      <w:lvlJc w:val="left"/>
      <w:pPr>
        <w:ind w:left="2880" w:hanging="360"/>
      </w:pPr>
      <w:rPr>
        <w:rFonts w:hint="default"/>
        <w:b w:val="0"/>
      </w:rPr>
    </w:lvl>
    <w:lvl w:ilvl="3" w:tplc="35349C9E">
      <w:start w:val="13"/>
      <w:numFmt w:val="decimal"/>
      <w:lvlText w:val="%4."/>
      <w:lvlJc w:val="left"/>
      <w:pPr>
        <w:ind w:left="3435" w:hanging="375"/>
      </w:pPr>
      <w:rPr>
        <w:rFonts w:hint="default"/>
        <w:b/>
        <w:bCs/>
        <w:sz w:val="28"/>
        <w:u w:val="none"/>
      </w:rPr>
    </w:lvl>
    <w:lvl w:ilvl="4" w:tplc="65D8A156">
      <w:start w:val="1"/>
      <w:numFmt w:val="lowerLetter"/>
      <w:lvlText w:val="%5."/>
      <w:lvlJc w:val="left"/>
      <w:pPr>
        <w:ind w:left="4140" w:hanging="360"/>
      </w:pPr>
      <w:rPr>
        <w:b/>
        <w:bCs w:val="0"/>
        <w:sz w:val="24"/>
        <w:szCs w:val="24"/>
      </w:r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537C7C50"/>
    <w:multiLevelType w:val="hybridMultilevel"/>
    <w:tmpl w:val="FD1EF838"/>
    <w:lvl w:ilvl="0" w:tplc="051A196E">
      <w:start w:val="1"/>
      <w:numFmt w:val="lowerLetter"/>
      <w:lvlText w:val="%1."/>
      <w:lvlJc w:val="left"/>
      <w:pPr>
        <w:ind w:left="1170" w:hanging="360"/>
      </w:pPr>
      <w:rPr>
        <w:rFonts w:ascii="Calibri" w:eastAsia="Times New Roman" w:hAnsi="Calibri" w:cs="Times New Roman"/>
        <w:b/>
        <w:bCs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57F927C1"/>
    <w:multiLevelType w:val="hybridMultilevel"/>
    <w:tmpl w:val="7A963680"/>
    <w:lvl w:ilvl="0" w:tplc="6D18B342">
      <w:start w:val="1"/>
      <w:numFmt w:val="lowerLetter"/>
      <w:lvlText w:val="%1."/>
      <w:lvlJc w:val="left"/>
      <w:pPr>
        <w:ind w:left="1260" w:hanging="360"/>
      </w:pPr>
      <w:rPr>
        <w:rFonts w:hint="default"/>
        <w:b/>
        <w:bC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67F32492"/>
    <w:multiLevelType w:val="hybridMultilevel"/>
    <w:tmpl w:val="C16E2466"/>
    <w:lvl w:ilvl="0" w:tplc="DC3EECE0">
      <w:start w:val="1"/>
      <w:numFmt w:val="low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0932DE"/>
    <w:multiLevelType w:val="hybridMultilevel"/>
    <w:tmpl w:val="122ED97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361993"/>
    <w:multiLevelType w:val="hybridMultilevel"/>
    <w:tmpl w:val="F8D817BC"/>
    <w:lvl w:ilvl="0" w:tplc="FD902208">
      <w:start w:val="2"/>
      <w:numFmt w:val="lowerLetter"/>
      <w:lvlText w:val="%1."/>
      <w:lvlJc w:val="left"/>
      <w:pPr>
        <w:ind w:left="1530" w:hanging="360"/>
      </w:pPr>
      <w:rPr>
        <w:rFonts w:hint="default"/>
        <w:b/>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15:restartNumberingAfterBreak="0">
    <w:nsid w:val="7C911EC3"/>
    <w:multiLevelType w:val="hybridMultilevel"/>
    <w:tmpl w:val="BC8CDC26"/>
    <w:lvl w:ilvl="0" w:tplc="D9B0CA88">
      <w:start w:val="1"/>
      <w:numFmt w:val="lowerLetter"/>
      <w:lvlText w:val="%1."/>
      <w:lvlJc w:val="left"/>
      <w:pPr>
        <w:ind w:left="1440" w:hanging="360"/>
      </w:pPr>
      <w:rPr>
        <w:rFonts w:asciiTheme="majorHAnsi" w:hAnsiTheme="majorHAnsi" w:cstheme="majorHAnsi" w:hint="default"/>
        <w:b/>
        <w:bCs/>
        <w:sz w:val="24"/>
        <w:szCs w:val="24"/>
      </w:rPr>
    </w:lvl>
    <w:lvl w:ilvl="1" w:tplc="886880EA">
      <w:start w:val="1"/>
      <w:numFmt w:val="lowerLetter"/>
      <w:lvlText w:val="%2."/>
      <w:lvlJc w:val="left"/>
      <w:pPr>
        <w:ind w:left="2160" w:hanging="360"/>
      </w:pPr>
      <w:rPr>
        <w:b/>
        <w:bCs/>
      </w:rPr>
    </w:lvl>
    <w:lvl w:ilvl="2" w:tplc="4C06F27C">
      <w:start w:val="1"/>
      <w:numFmt w:val="lowerRoman"/>
      <w:lvlText w:val="%3."/>
      <w:lvlJc w:val="right"/>
      <w:pPr>
        <w:ind w:left="2880" w:hanging="180"/>
      </w:pPr>
      <w:rPr>
        <w:sz w:val="24"/>
        <w:szCs w:val="24"/>
      </w:rPr>
    </w:lvl>
    <w:lvl w:ilvl="3" w:tplc="0409000F">
      <w:start w:val="1"/>
      <w:numFmt w:val="decimal"/>
      <w:lvlText w:val="%4."/>
      <w:lvlJc w:val="left"/>
      <w:pPr>
        <w:ind w:left="3600" w:hanging="360"/>
      </w:pPr>
    </w:lvl>
    <w:lvl w:ilvl="4" w:tplc="A82628C6">
      <w:start w:val="6"/>
      <w:numFmt w:val="upp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F1528D2"/>
    <w:multiLevelType w:val="hybridMultilevel"/>
    <w:tmpl w:val="6B12F7A8"/>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16512316">
    <w:abstractNumId w:val="7"/>
  </w:num>
  <w:num w:numId="2" w16cid:durableId="2100132012">
    <w:abstractNumId w:val="12"/>
  </w:num>
  <w:num w:numId="3" w16cid:durableId="439103820">
    <w:abstractNumId w:val="15"/>
  </w:num>
  <w:num w:numId="4" w16cid:durableId="1430739640">
    <w:abstractNumId w:val="0"/>
  </w:num>
  <w:num w:numId="5" w16cid:durableId="248656918">
    <w:abstractNumId w:val="20"/>
  </w:num>
  <w:num w:numId="6" w16cid:durableId="1386879784">
    <w:abstractNumId w:val="29"/>
  </w:num>
  <w:num w:numId="7" w16cid:durableId="771167602">
    <w:abstractNumId w:val="16"/>
  </w:num>
  <w:num w:numId="8" w16cid:durableId="1068572666">
    <w:abstractNumId w:val="26"/>
  </w:num>
  <w:num w:numId="9" w16cid:durableId="637032697">
    <w:abstractNumId w:val="23"/>
  </w:num>
  <w:num w:numId="10" w16cid:durableId="2082748167">
    <w:abstractNumId w:val="24"/>
  </w:num>
  <w:num w:numId="11" w16cid:durableId="266736348">
    <w:abstractNumId w:val="22"/>
  </w:num>
  <w:num w:numId="12" w16cid:durableId="281235088">
    <w:abstractNumId w:val="9"/>
  </w:num>
  <w:num w:numId="13" w16cid:durableId="1502693463">
    <w:abstractNumId w:val="4"/>
  </w:num>
  <w:num w:numId="14" w16cid:durableId="2096510311">
    <w:abstractNumId w:val="28"/>
  </w:num>
  <w:num w:numId="15" w16cid:durableId="2067414325">
    <w:abstractNumId w:val="19"/>
  </w:num>
  <w:num w:numId="16" w16cid:durableId="1810977194">
    <w:abstractNumId w:val="13"/>
  </w:num>
  <w:num w:numId="17" w16cid:durableId="2100827838">
    <w:abstractNumId w:val="27"/>
  </w:num>
  <w:num w:numId="18" w16cid:durableId="994723074">
    <w:abstractNumId w:val="25"/>
  </w:num>
  <w:num w:numId="19" w16cid:durableId="1385451623">
    <w:abstractNumId w:val="30"/>
  </w:num>
  <w:num w:numId="20" w16cid:durableId="889073501">
    <w:abstractNumId w:val="1"/>
  </w:num>
  <w:num w:numId="21" w16cid:durableId="1849129268">
    <w:abstractNumId w:val="14"/>
  </w:num>
  <w:num w:numId="22" w16cid:durableId="924456653">
    <w:abstractNumId w:val="6"/>
  </w:num>
  <w:num w:numId="23" w16cid:durableId="1787846282">
    <w:abstractNumId w:val="10"/>
  </w:num>
  <w:num w:numId="24" w16cid:durableId="1825580618">
    <w:abstractNumId w:val="8"/>
  </w:num>
  <w:num w:numId="25" w16cid:durableId="1749421293">
    <w:abstractNumId w:val="17"/>
  </w:num>
  <w:num w:numId="26" w16cid:durableId="57829205">
    <w:abstractNumId w:val="5"/>
  </w:num>
  <w:num w:numId="27" w16cid:durableId="1925142350">
    <w:abstractNumId w:val="3"/>
  </w:num>
  <w:num w:numId="28" w16cid:durableId="2114128257">
    <w:abstractNumId w:val="2"/>
  </w:num>
  <w:num w:numId="29" w16cid:durableId="1120758274">
    <w:abstractNumId w:val="18"/>
  </w:num>
  <w:num w:numId="30" w16cid:durableId="1253011683">
    <w:abstractNumId w:val="11"/>
  </w:num>
  <w:num w:numId="31" w16cid:durableId="844856577">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style="mso-position-vertical-relative:bottom-margin-area"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E4"/>
    <w:rsid w:val="0000201D"/>
    <w:rsid w:val="000027EE"/>
    <w:rsid w:val="00004FE8"/>
    <w:rsid w:val="00006352"/>
    <w:rsid w:val="000076E7"/>
    <w:rsid w:val="0002107A"/>
    <w:rsid w:val="00023009"/>
    <w:rsid w:val="0002552C"/>
    <w:rsid w:val="00027DB7"/>
    <w:rsid w:val="000325EF"/>
    <w:rsid w:val="00037B40"/>
    <w:rsid w:val="00037DE3"/>
    <w:rsid w:val="00041EF1"/>
    <w:rsid w:val="00046DD9"/>
    <w:rsid w:val="00053317"/>
    <w:rsid w:val="0006277B"/>
    <w:rsid w:val="00071046"/>
    <w:rsid w:val="0007349A"/>
    <w:rsid w:val="00073942"/>
    <w:rsid w:val="00075270"/>
    <w:rsid w:val="000779C6"/>
    <w:rsid w:val="00086E11"/>
    <w:rsid w:val="0009031D"/>
    <w:rsid w:val="00091985"/>
    <w:rsid w:val="00095E3C"/>
    <w:rsid w:val="0009684C"/>
    <w:rsid w:val="000C0FE5"/>
    <w:rsid w:val="000C4C49"/>
    <w:rsid w:val="000C7958"/>
    <w:rsid w:val="000D0E2C"/>
    <w:rsid w:val="000E192F"/>
    <w:rsid w:val="000E2850"/>
    <w:rsid w:val="000E6AD5"/>
    <w:rsid w:val="000F22AD"/>
    <w:rsid w:val="000F4EEC"/>
    <w:rsid w:val="00104CFF"/>
    <w:rsid w:val="00104D0A"/>
    <w:rsid w:val="00105DF2"/>
    <w:rsid w:val="001103CD"/>
    <w:rsid w:val="001118B2"/>
    <w:rsid w:val="0011676B"/>
    <w:rsid w:val="00123DF4"/>
    <w:rsid w:val="001275C4"/>
    <w:rsid w:val="001304C3"/>
    <w:rsid w:val="001361A9"/>
    <w:rsid w:val="00136991"/>
    <w:rsid w:val="001410E3"/>
    <w:rsid w:val="00151D66"/>
    <w:rsid w:val="0016114D"/>
    <w:rsid w:val="001625F1"/>
    <w:rsid w:val="0016497C"/>
    <w:rsid w:val="00166CBB"/>
    <w:rsid w:val="00167B54"/>
    <w:rsid w:val="00177BC5"/>
    <w:rsid w:val="00182F27"/>
    <w:rsid w:val="00185935"/>
    <w:rsid w:val="001926FE"/>
    <w:rsid w:val="0019792F"/>
    <w:rsid w:val="001A1D0F"/>
    <w:rsid w:val="001A47A3"/>
    <w:rsid w:val="001A6FC0"/>
    <w:rsid w:val="001B2B5A"/>
    <w:rsid w:val="001B3AAF"/>
    <w:rsid w:val="001B69E8"/>
    <w:rsid w:val="001C19FA"/>
    <w:rsid w:val="001C33BB"/>
    <w:rsid w:val="001D2D6A"/>
    <w:rsid w:val="001D3FD3"/>
    <w:rsid w:val="001E3454"/>
    <w:rsid w:val="001E404A"/>
    <w:rsid w:val="001E6FB5"/>
    <w:rsid w:val="001F23BA"/>
    <w:rsid w:val="001F4414"/>
    <w:rsid w:val="00207A6F"/>
    <w:rsid w:val="002114E6"/>
    <w:rsid w:val="00213467"/>
    <w:rsid w:val="0022403F"/>
    <w:rsid w:val="002270E2"/>
    <w:rsid w:val="0023100F"/>
    <w:rsid w:val="002472E4"/>
    <w:rsid w:val="00252D46"/>
    <w:rsid w:val="00253F60"/>
    <w:rsid w:val="002667F3"/>
    <w:rsid w:val="00277921"/>
    <w:rsid w:val="002823FE"/>
    <w:rsid w:val="00285048"/>
    <w:rsid w:val="00296477"/>
    <w:rsid w:val="002A025F"/>
    <w:rsid w:val="002A438A"/>
    <w:rsid w:val="002A447F"/>
    <w:rsid w:val="002B1447"/>
    <w:rsid w:val="002C2A46"/>
    <w:rsid w:val="002D1DCB"/>
    <w:rsid w:val="002D1F68"/>
    <w:rsid w:val="002D49D3"/>
    <w:rsid w:val="002D588C"/>
    <w:rsid w:val="002D6AC7"/>
    <w:rsid w:val="002D7FE5"/>
    <w:rsid w:val="002E139E"/>
    <w:rsid w:val="002E15A0"/>
    <w:rsid w:val="002E39BD"/>
    <w:rsid w:val="002E3E03"/>
    <w:rsid w:val="002E562E"/>
    <w:rsid w:val="002F06D3"/>
    <w:rsid w:val="002F384A"/>
    <w:rsid w:val="003078A3"/>
    <w:rsid w:val="00311088"/>
    <w:rsid w:val="00315F15"/>
    <w:rsid w:val="00317D47"/>
    <w:rsid w:val="00317ED8"/>
    <w:rsid w:val="0032269D"/>
    <w:rsid w:val="003329F9"/>
    <w:rsid w:val="00340DCF"/>
    <w:rsid w:val="003413AC"/>
    <w:rsid w:val="00344479"/>
    <w:rsid w:val="00352312"/>
    <w:rsid w:val="003574EF"/>
    <w:rsid w:val="003609C4"/>
    <w:rsid w:val="00363DCB"/>
    <w:rsid w:val="003656B0"/>
    <w:rsid w:val="00370853"/>
    <w:rsid w:val="00371DEE"/>
    <w:rsid w:val="00372025"/>
    <w:rsid w:val="00375452"/>
    <w:rsid w:val="00382E5D"/>
    <w:rsid w:val="00396E06"/>
    <w:rsid w:val="003A2EF7"/>
    <w:rsid w:val="003B1EA3"/>
    <w:rsid w:val="003B291E"/>
    <w:rsid w:val="003B30E9"/>
    <w:rsid w:val="003C2D3E"/>
    <w:rsid w:val="003C6EAE"/>
    <w:rsid w:val="003C7E9E"/>
    <w:rsid w:val="003D4B09"/>
    <w:rsid w:val="003D5E8F"/>
    <w:rsid w:val="003D78FF"/>
    <w:rsid w:val="003E788A"/>
    <w:rsid w:val="004121FC"/>
    <w:rsid w:val="004140D5"/>
    <w:rsid w:val="004158C8"/>
    <w:rsid w:val="0041654C"/>
    <w:rsid w:val="004208F6"/>
    <w:rsid w:val="00427AD8"/>
    <w:rsid w:val="00433AD5"/>
    <w:rsid w:val="004575C7"/>
    <w:rsid w:val="00460872"/>
    <w:rsid w:val="00461394"/>
    <w:rsid w:val="004626AF"/>
    <w:rsid w:val="00463D2C"/>
    <w:rsid w:val="00465BFB"/>
    <w:rsid w:val="00465F0E"/>
    <w:rsid w:val="0047009D"/>
    <w:rsid w:val="00473B1A"/>
    <w:rsid w:val="00473E31"/>
    <w:rsid w:val="00475048"/>
    <w:rsid w:val="00477B68"/>
    <w:rsid w:val="00481368"/>
    <w:rsid w:val="00485F8F"/>
    <w:rsid w:val="0048658B"/>
    <w:rsid w:val="00486CD7"/>
    <w:rsid w:val="00491E06"/>
    <w:rsid w:val="00492D72"/>
    <w:rsid w:val="004956B1"/>
    <w:rsid w:val="00495975"/>
    <w:rsid w:val="0049784B"/>
    <w:rsid w:val="004A3104"/>
    <w:rsid w:val="004B238D"/>
    <w:rsid w:val="004B37BE"/>
    <w:rsid w:val="004C3732"/>
    <w:rsid w:val="004C37C3"/>
    <w:rsid w:val="004C3872"/>
    <w:rsid w:val="004C4AB7"/>
    <w:rsid w:val="004C723F"/>
    <w:rsid w:val="004C74CA"/>
    <w:rsid w:val="004D0932"/>
    <w:rsid w:val="004D43A1"/>
    <w:rsid w:val="004D46CE"/>
    <w:rsid w:val="004D5641"/>
    <w:rsid w:val="004E1E30"/>
    <w:rsid w:val="004E5712"/>
    <w:rsid w:val="004E7917"/>
    <w:rsid w:val="004E7967"/>
    <w:rsid w:val="004E7F27"/>
    <w:rsid w:val="004F6E90"/>
    <w:rsid w:val="00501ED4"/>
    <w:rsid w:val="00504427"/>
    <w:rsid w:val="00504F5F"/>
    <w:rsid w:val="0050519D"/>
    <w:rsid w:val="00505DF7"/>
    <w:rsid w:val="005140D5"/>
    <w:rsid w:val="00515A5E"/>
    <w:rsid w:val="0052711C"/>
    <w:rsid w:val="005405C5"/>
    <w:rsid w:val="0054300F"/>
    <w:rsid w:val="00550D43"/>
    <w:rsid w:val="00554AEC"/>
    <w:rsid w:val="00554F2F"/>
    <w:rsid w:val="00560CB9"/>
    <w:rsid w:val="00573FC8"/>
    <w:rsid w:val="00576117"/>
    <w:rsid w:val="00576314"/>
    <w:rsid w:val="005813B4"/>
    <w:rsid w:val="005909A7"/>
    <w:rsid w:val="005A2458"/>
    <w:rsid w:val="005B1C99"/>
    <w:rsid w:val="005B2F95"/>
    <w:rsid w:val="005B5DFE"/>
    <w:rsid w:val="005B6098"/>
    <w:rsid w:val="005B7177"/>
    <w:rsid w:val="005B7DAD"/>
    <w:rsid w:val="005C4C31"/>
    <w:rsid w:val="005C74E6"/>
    <w:rsid w:val="005D2F1B"/>
    <w:rsid w:val="005E04EB"/>
    <w:rsid w:val="005F4899"/>
    <w:rsid w:val="005F4B7A"/>
    <w:rsid w:val="005F51FB"/>
    <w:rsid w:val="00601A8D"/>
    <w:rsid w:val="00601B04"/>
    <w:rsid w:val="0060231D"/>
    <w:rsid w:val="0061716E"/>
    <w:rsid w:val="00620C75"/>
    <w:rsid w:val="006233B6"/>
    <w:rsid w:val="006242B3"/>
    <w:rsid w:val="0062433A"/>
    <w:rsid w:val="0063006B"/>
    <w:rsid w:val="006315E6"/>
    <w:rsid w:val="006336A3"/>
    <w:rsid w:val="00642796"/>
    <w:rsid w:val="00642B4A"/>
    <w:rsid w:val="006468E2"/>
    <w:rsid w:val="00650318"/>
    <w:rsid w:val="006528AB"/>
    <w:rsid w:val="006539B9"/>
    <w:rsid w:val="00654DB6"/>
    <w:rsid w:val="00661432"/>
    <w:rsid w:val="00664632"/>
    <w:rsid w:val="00664799"/>
    <w:rsid w:val="00665791"/>
    <w:rsid w:val="00667C0F"/>
    <w:rsid w:val="0067638C"/>
    <w:rsid w:val="00681C29"/>
    <w:rsid w:val="00685ADE"/>
    <w:rsid w:val="00687961"/>
    <w:rsid w:val="00692725"/>
    <w:rsid w:val="00693A11"/>
    <w:rsid w:val="00697413"/>
    <w:rsid w:val="006A09A0"/>
    <w:rsid w:val="006A4EBD"/>
    <w:rsid w:val="006A68A2"/>
    <w:rsid w:val="006B4E79"/>
    <w:rsid w:val="006B5A4A"/>
    <w:rsid w:val="006C15E3"/>
    <w:rsid w:val="006C6975"/>
    <w:rsid w:val="006C79F2"/>
    <w:rsid w:val="006D1BF2"/>
    <w:rsid w:val="006E2F53"/>
    <w:rsid w:val="006E36A7"/>
    <w:rsid w:val="006F46E7"/>
    <w:rsid w:val="006F7C0B"/>
    <w:rsid w:val="007118CD"/>
    <w:rsid w:val="007132C5"/>
    <w:rsid w:val="0071528E"/>
    <w:rsid w:val="00715777"/>
    <w:rsid w:val="00716C36"/>
    <w:rsid w:val="00722DD5"/>
    <w:rsid w:val="00731E09"/>
    <w:rsid w:val="0073427D"/>
    <w:rsid w:val="00735271"/>
    <w:rsid w:val="00750328"/>
    <w:rsid w:val="00751A7C"/>
    <w:rsid w:val="00751FCB"/>
    <w:rsid w:val="00753689"/>
    <w:rsid w:val="00753BF8"/>
    <w:rsid w:val="00753F72"/>
    <w:rsid w:val="00755AD8"/>
    <w:rsid w:val="00760D22"/>
    <w:rsid w:val="00770FE1"/>
    <w:rsid w:val="00775BDD"/>
    <w:rsid w:val="0079164D"/>
    <w:rsid w:val="0079429D"/>
    <w:rsid w:val="00796847"/>
    <w:rsid w:val="007A4DEA"/>
    <w:rsid w:val="007B6BA0"/>
    <w:rsid w:val="007C36D3"/>
    <w:rsid w:val="007C6F73"/>
    <w:rsid w:val="007C77CE"/>
    <w:rsid w:val="007D2A0B"/>
    <w:rsid w:val="007D7529"/>
    <w:rsid w:val="007E14C3"/>
    <w:rsid w:val="007E1D73"/>
    <w:rsid w:val="007E42A0"/>
    <w:rsid w:val="007F38DE"/>
    <w:rsid w:val="00801D7F"/>
    <w:rsid w:val="0080288B"/>
    <w:rsid w:val="00803C78"/>
    <w:rsid w:val="00804884"/>
    <w:rsid w:val="00820C32"/>
    <w:rsid w:val="00826556"/>
    <w:rsid w:val="00827008"/>
    <w:rsid w:val="008315C0"/>
    <w:rsid w:val="008318D5"/>
    <w:rsid w:val="00836F09"/>
    <w:rsid w:val="00841187"/>
    <w:rsid w:val="00842C72"/>
    <w:rsid w:val="00855440"/>
    <w:rsid w:val="00857FD1"/>
    <w:rsid w:val="008612EF"/>
    <w:rsid w:val="00863464"/>
    <w:rsid w:val="00870F1B"/>
    <w:rsid w:val="008762C9"/>
    <w:rsid w:val="008763CD"/>
    <w:rsid w:val="0088120A"/>
    <w:rsid w:val="00891D4F"/>
    <w:rsid w:val="008926A9"/>
    <w:rsid w:val="0089479B"/>
    <w:rsid w:val="008A4CBD"/>
    <w:rsid w:val="008B46E9"/>
    <w:rsid w:val="008C0823"/>
    <w:rsid w:val="008C1D79"/>
    <w:rsid w:val="008C5EDA"/>
    <w:rsid w:val="008D29C9"/>
    <w:rsid w:val="008D4C08"/>
    <w:rsid w:val="008D6939"/>
    <w:rsid w:val="008E35F9"/>
    <w:rsid w:val="008E3ADC"/>
    <w:rsid w:val="008E43E6"/>
    <w:rsid w:val="008E458A"/>
    <w:rsid w:val="008E6F9D"/>
    <w:rsid w:val="008F2181"/>
    <w:rsid w:val="008F2F70"/>
    <w:rsid w:val="009108AD"/>
    <w:rsid w:val="009128B3"/>
    <w:rsid w:val="0092197F"/>
    <w:rsid w:val="00924476"/>
    <w:rsid w:val="0092594B"/>
    <w:rsid w:val="0093070D"/>
    <w:rsid w:val="00935B32"/>
    <w:rsid w:val="00940CCE"/>
    <w:rsid w:val="009417B9"/>
    <w:rsid w:val="009449E4"/>
    <w:rsid w:val="00950A47"/>
    <w:rsid w:val="00951746"/>
    <w:rsid w:val="00957EA1"/>
    <w:rsid w:val="00957FE7"/>
    <w:rsid w:val="00981DA3"/>
    <w:rsid w:val="0098473C"/>
    <w:rsid w:val="0099296C"/>
    <w:rsid w:val="009A05F8"/>
    <w:rsid w:val="009A1BEB"/>
    <w:rsid w:val="009B2DAF"/>
    <w:rsid w:val="009B4347"/>
    <w:rsid w:val="009E01D7"/>
    <w:rsid w:val="009E488F"/>
    <w:rsid w:val="009E4E16"/>
    <w:rsid w:val="009E5D76"/>
    <w:rsid w:val="009E7302"/>
    <w:rsid w:val="009F798A"/>
    <w:rsid w:val="00A00FB3"/>
    <w:rsid w:val="00A0552E"/>
    <w:rsid w:val="00A056AF"/>
    <w:rsid w:val="00A063A6"/>
    <w:rsid w:val="00A0788C"/>
    <w:rsid w:val="00A135B7"/>
    <w:rsid w:val="00A13BF9"/>
    <w:rsid w:val="00A154F6"/>
    <w:rsid w:val="00A22708"/>
    <w:rsid w:val="00A249B4"/>
    <w:rsid w:val="00A25EB2"/>
    <w:rsid w:val="00A33B63"/>
    <w:rsid w:val="00A42AFB"/>
    <w:rsid w:val="00A44AAD"/>
    <w:rsid w:val="00A470C6"/>
    <w:rsid w:val="00A50927"/>
    <w:rsid w:val="00A55182"/>
    <w:rsid w:val="00A613FA"/>
    <w:rsid w:val="00A614BC"/>
    <w:rsid w:val="00A641DE"/>
    <w:rsid w:val="00A64F52"/>
    <w:rsid w:val="00A76A0D"/>
    <w:rsid w:val="00A83915"/>
    <w:rsid w:val="00A84180"/>
    <w:rsid w:val="00A85DA9"/>
    <w:rsid w:val="00A90C13"/>
    <w:rsid w:val="00A94564"/>
    <w:rsid w:val="00A95850"/>
    <w:rsid w:val="00AA35B2"/>
    <w:rsid w:val="00AB5D87"/>
    <w:rsid w:val="00AB64FF"/>
    <w:rsid w:val="00AC29DB"/>
    <w:rsid w:val="00AC36BC"/>
    <w:rsid w:val="00AC78EB"/>
    <w:rsid w:val="00AE6B74"/>
    <w:rsid w:val="00B013EF"/>
    <w:rsid w:val="00B06466"/>
    <w:rsid w:val="00B07630"/>
    <w:rsid w:val="00B172E1"/>
    <w:rsid w:val="00B22173"/>
    <w:rsid w:val="00B4034B"/>
    <w:rsid w:val="00B415C6"/>
    <w:rsid w:val="00B42C43"/>
    <w:rsid w:val="00B44DE6"/>
    <w:rsid w:val="00B47D6F"/>
    <w:rsid w:val="00B50857"/>
    <w:rsid w:val="00B57A4D"/>
    <w:rsid w:val="00B66891"/>
    <w:rsid w:val="00B67138"/>
    <w:rsid w:val="00B67C72"/>
    <w:rsid w:val="00B74291"/>
    <w:rsid w:val="00B773C0"/>
    <w:rsid w:val="00B8682C"/>
    <w:rsid w:val="00B90B07"/>
    <w:rsid w:val="00B93C31"/>
    <w:rsid w:val="00B966E8"/>
    <w:rsid w:val="00BA59CB"/>
    <w:rsid w:val="00BA6768"/>
    <w:rsid w:val="00BA71C3"/>
    <w:rsid w:val="00BB7E5D"/>
    <w:rsid w:val="00BC74C2"/>
    <w:rsid w:val="00BD6CC9"/>
    <w:rsid w:val="00BE08D6"/>
    <w:rsid w:val="00BE2BB1"/>
    <w:rsid w:val="00BE630E"/>
    <w:rsid w:val="00BF3391"/>
    <w:rsid w:val="00BF7AC9"/>
    <w:rsid w:val="00C01429"/>
    <w:rsid w:val="00C027E4"/>
    <w:rsid w:val="00C06544"/>
    <w:rsid w:val="00C1373D"/>
    <w:rsid w:val="00C144B7"/>
    <w:rsid w:val="00C1541D"/>
    <w:rsid w:val="00C238C7"/>
    <w:rsid w:val="00C23C87"/>
    <w:rsid w:val="00C25E30"/>
    <w:rsid w:val="00C328EE"/>
    <w:rsid w:val="00C377DF"/>
    <w:rsid w:val="00C423F7"/>
    <w:rsid w:val="00C5526A"/>
    <w:rsid w:val="00C638AC"/>
    <w:rsid w:val="00C64EEF"/>
    <w:rsid w:val="00C6745D"/>
    <w:rsid w:val="00C70C6C"/>
    <w:rsid w:val="00C71317"/>
    <w:rsid w:val="00C7628B"/>
    <w:rsid w:val="00C7721E"/>
    <w:rsid w:val="00C922BE"/>
    <w:rsid w:val="00C961AC"/>
    <w:rsid w:val="00C97DCF"/>
    <w:rsid w:val="00CB67A3"/>
    <w:rsid w:val="00CB6AC0"/>
    <w:rsid w:val="00CB7A20"/>
    <w:rsid w:val="00CC4CE5"/>
    <w:rsid w:val="00CC4F10"/>
    <w:rsid w:val="00CC740B"/>
    <w:rsid w:val="00CD1F48"/>
    <w:rsid w:val="00CD2B29"/>
    <w:rsid w:val="00CE06E3"/>
    <w:rsid w:val="00CE1F45"/>
    <w:rsid w:val="00CE4AC3"/>
    <w:rsid w:val="00CF0B76"/>
    <w:rsid w:val="00CF0E17"/>
    <w:rsid w:val="00CF5D19"/>
    <w:rsid w:val="00D049A8"/>
    <w:rsid w:val="00D078E1"/>
    <w:rsid w:val="00D136AC"/>
    <w:rsid w:val="00D1615F"/>
    <w:rsid w:val="00D223F0"/>
    <w:rsid w:val="00D23155"/>
    <w:rsid w:val="00D26B27"/>
    <w:rsid w:val="00D31CD7"/>
    <w:rsid w:val="00D5373F"/>
    <w:rsid w:val="00D53982"/>
    <w:rsid w:val="00D53B60"/>
    <w:rsid w:val="00D546BC"/>
    <w:rsid w:val="00D56070"/>
    <w:rsid w:val="00D57DD3"/>
    <w:rsid w:val="00D63950"/>
    <w:rsid w:val="00D74C85"/>
    <w:rsid w:val="00D7680A"/>
    <w:rsid w:val="00D76FB6"/>
    <w:rsid w:val="00D830E5"/>
    <w:rsid w:val="00D8528A"/>
    <w:rsid w:val="00D97031"/>
    <w:rsid w:val="00DA2AF4"/>
    <w:rsid w:val="00DA66C8"/>
    <w:rsid w:val="00DB0691"/>
    <w:rsid w:val="00DB21E5"/>
    <w:rsid w:val="00DB78FE"/>
    <w:rsid w:val="00DC07FA"/>
    <w:rsid w:val="00DC0D9C"/>
    <w:rsid w:val="00DC52AB"/>
    <w:rsid w:val="00DC7FE3"/>
    <w:rsid w:val="00DE6060"/>
    <w:rsid w:val="00DF4662"/>
    <w:rsid w:val="00E0269C"/>
    <w:rsid w:val="00E07136"/>
    <w:rsid w:val="00E13A65"/>
    <w:rsid w:val="00E149F9"/>
    <w:rsid w:val="00E1603D"/>
    <w:rsid w:val="00E20930"/>
    <w:rsid w:val="00E231F6"/>
    <w:rsid w:val="00E25019"/>
    <w:rsid w:val="00E2622D"/>
    <w:rsid w:val="00E275FD"/>
    <w:rsid w:val="00E406BE"/>
    <w:rsid w:val="00E4260C"/>
    <w:rsid w:val="00E52764"/>
    <w:rsid w:val="00E558F3"/>
    <w:rsid w:val="00E65AAA"/>
    <w:rsid w:val="00E8778F"/>
    <w:rsid w:val="00E914BB"/>
    <w:rsid w:val="00E91606"/>
    <w:rsid w:val="00E93A27"/>
    <w:rsid w:val="00E9430D"/>
    <w:rsid w:val="00EA5311"/>
    <w:rsid w:val="00EA6CED"/>
    <w:rsid w:val="00EB5520"/>
    <w:rsid w:val="00EC1E23"/>
    <w:rsid w:val="00EE0261"/>
    <w:rsid w:val="00EE46F6"/>
    <w:rsid w:val="00EF1F98"/>
    <w:rsid w:val="00EF54B7"/>
    <w:rsid w:val="00F022C0"/>
    <w:rsid w:val="00F202DD"/>
    <w:rsid w:val="00F23C69"/>
    <w:rsid w:val="00F26403"/>
    <w:rsid w:val="00F330B5"/>
    <w:rsid w:val="00F33A7A"/>
    <w:rsid w:val="00F34C15"/>
    <w:rsid w:val="00F37526"/>
    <w:rsid w:val="00F44D64"/>
    <w:rsid w:val="00F45E43"/>
    <w:rsid w:val="00F47C17"/>
    <w:rsid w:val="00F5029F"/>
    <w:rsid w:val="00F60E8C"/>
    <w:rsid w:val="00F76749"/>
    <w:rsid w:val="00F81FFA"/>
    <w:rsid w:val="00F85457"/>
    <w:rsid w:val="00FA22F8"/>
    <w:rsid w:val="00FA477E"/>
    <w:rsid w:val="00FA55CD"/>
    <w:rsid w:val="00FB0BBB"/>
    <w:rsid w:val="00FB0CA7"/>
    <w:rsid w:val="00FB15F5"/>
    <w:rsid w:val="00FB5C4C"/>
    <w:rsid w:val="00FC1638"/>
    <w:rsid w:val="00FC5D7D"/>
    <w:rsid w:val="00FD13FE"/>
    <w:rsid w:val="00FD1FF8"/>
    <w:rsid w:val="00FE59CF"/>
    <w:rsid w:val="00FF2B1D"/>
    <w:rsid w:val="00FF44AF"/>
    <w:rsid w:val="00FF487D"/>
    <w:rsid w:val="00FF6A84"/>
    <w:rsid w:val="00FF7B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2050" style="mso-position-vertical-relative:bottom-margin-area" fill="f" fillcolor="white" stroke="f">
      <v:fill color="white" on="f"/>
      <v:stroke on="f"/>
    </o:shapedefaults>
    <o:shapelayout v:ext="edit">
      <o:idmap v:ext="edit" data="2"/>
    </o:shapelayout>
  </w:shapeDefaults>
  <w:decimalSymbol w:val="."/>
  <w:listSeparator w:val=","/>
  <w14:docId w14:val="575D3141"/>
  <w15:docId w15:val="{3A525C74-2425-493E-B816-F2320957E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098"/>
    <w:pPr>
      <w:tabs>
        <w:tab w:val="left" w:pos="360"/>
        <w:tab w:val="left" w:pos="720"/>
        <w:tab w:val="left" w:pos="1080"/>
        <w:tab w:val="left" w:pos="1440"/>
        <w:tab w:val="left" w:pos="1800"/>
        <w:tab w:val="left" w:pos="2160"/>
        <w:tab w:val="left" w:pos="2520"/>
        <w:tab w:val="left" w:pos="2880"/>
      </w:tabs>
    </w:pPr>
    <w:rPr>
      <w:rFonts w:ascii="Calibri" w:hAnsi="Calibri"/>
      <w:sz w:val="24"/>
      <w:szCs w:val="24"/>
    </w:rPr>
  </w:style>
  <w:style w:type="paragraph" w:styleId="Heading1">
    <w:name w:val="heading 1"/>
    <w:basedOn w:val="Normal"/>
    <w:next w:val="Normal"/>
    <w:autoRedefine/>
    <w:qFormat/>
    <w:rsid w:val="00B42C43"/>
    <w:pPr>
      <w:keepNext/>
      <w:tabs>
        <w:tab w:val="clear" w:pos="360"/>
        <w:tab w:val="clear" w:pos="720"/>
        <w:tab w:val="clear" w:pos="1080"/>
        <w:tab w:val="clear" w:pos="1440"/>
        <w:tab w:val="clear" w:pos="1800"/>
        <w:tab w:val="clear" w:pos="2160"/>
        <w:tab w:val="clear" w:pos="2520"/>
        <w:tab w:val="clear" w:pos="2880"/>
      </w:tabs>
      <w:jc w:val="center"/>
      <w:outlineLvl w:val="0"/>
    </w:pPr>
    <w:rPr>
      <w:b/>
      <w:sz w:val="40"/>
      <w:szCs w:val="40"/>
    </w:rPr>
  </w:style>
  <w:style w:type="paragraph" w:styleId="Heading2">
    <w:name w:val="heading 2"/>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1"/>
    </w:pPr>
    <w:rPr>
      <w:b/>
      <w:i/>
      <w:iCs/>
      <w:sz w:val="28"/>
    </w:rPr>
  </w:style>
  <w:style w:type="paragraph" w:styleId="Heading3">
    <w:name w:val="heading 3"/>
    <w:basedOn w:val="Normal"/>
    <w:next w:val="Normal"/>
    <w:autoRedefine/>
    <w:qFormat/>
    <w:rsid w:val="008F2F70"/>
    <w:pPr>
      <w:keepNext/>
      <w:tabs>
        <w:tab w:val="clear" w:pos="360"/>
        <w:tab w:val="clear" w:pos="720"/>
        <w:tab w:val="clear" w:pos="1080"/>
        <w:tab w:val="clear" w:pos="1800"/>
        <w:tab w:val="clear" w:pos="2160"/>
        <w:tab w:val="clear" w:pos="2520"/>
        <w:tab w:val="clear" w:pos="2880"/>
      </w:tabs>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paragraph" w:styleId="Footer">
    <w:name w:val="foot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character" w:styleId="PageNumber">
    <w:name w:val="page number"/>
    <w:basedOn w:val="DefaultParagraphFont"/>
    <w:rsid w:val="008F2F70"/>
  </w:style>
  <w:style w:type="paragraph" w:customStyle="1" w:styleId="TableText">
    <w:name w:val="Table Text"/>
    <w:basedOn w:val="Normal"/>
    <w:rsid w:val="008F2F70"/>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textAlignment w:val="baseline"/>
    </w:pPr>
    <w:rPr>
      <w:color w:val="000000"/>
      <w:szCs w:val="20"/>
    </w:rPr>
  </w:style>
  <w:style w:type="paragraph" w:styleId="BalloonText">
    <w:name w:val="Balloon Text"/>
    <w:basedOn w:val="Normal"/>
    <w:link w:val="BalloonTextChar"/>
    <w:rsid w:val="00BE08D6"/>
    <w:rPr>
      <w:rFonts w:ascii="Lucida Grande" w:hAnsi="Lucida Grande"/>
      <w:sz w:val="18"/>
      <w:szCs w:val="18"/>
    </w:rPr>
  </w:style>
  <w:style w:type="character" w:customStyle="1" w:styleId="BalloonTextChar">
    <w:name w:val="Balloon Text Char"/>
    <w:basedOn w:val="DefaultParagraphFont"/>
    <w:link w:val="BalloonText"/>
    <w:rsid w:val="00BE08D6"/>
    <w:rPr>
      <w:rFonts w:ascii="Lucida Grande" w:hAnsi="Lucida Grande"/>
      <w:sz w:val="18"/>
      <w:szCs w:val="18"/>
    </w:rPr>
  </w:style>
  <w:style w:type="paragraph" w:styleId="BodyText">
    <w:name w:val="Body Text"/>
    <w:basedOn w:val="Normal"/>
    <w:link w:val="BodyTextChar"/>
    <w:unhideWhenUsed/>
    <w:rsid w:val="00F34C15"/>
    <w:pPr>
      <w:tabs>
        <w:tab w:val="clear" w:pos="360"/>
        <w:tab w:val="clear" w:pos="720"/>
        <w:tab w:val="clear" w:pos="1080"/>
        <w:tab w:val="clear" w:pos="1440"/>
        <w:tab w:val="clear" w:pos="1800"/>
        <w:tab w:val="clear" w:pos="2160"/>
        <w:tab w:val="clear" w:pos="2520"/>
        <w:tab w:val="clear" w:pos="2880"/>
        <w:tab w:val="left" w:pos="-1440"/>
      </w:tabs>
      <w:ind w:right="-360"/>
    </w:pPr>
    <w:rPr>
      <w:rFonts w:ascii="Times New Roman" w:hAnsi="Times New Roman"/>
      <w:szCs w:val="20"/>
    </w:rPr>
  </w:style>
  <w:style w:type="character" w:customStyle="1" w:styleId="BodyTextChar">
    <w:name w:val="Body Text Char"/>
    <w:basedOn w:val="DefaultParagraphFont"/>
    <w:link w:val="BodyText"/>
    <w:rsid w:val="00F34C15"/>
    <w:rPr>
      <w:sz w:val="24"/>
    </w:rPr>
  </w:style>
  <w:style w:type="paragraph" w:styleId="BodyText2">
    <w:name w:val="Body Text 2"/>
    <w:basedOn w:val="Normal"/>
    <w:link w:val="BodyText2Char"/>
    <w:unhideWhenUsed/>
    <w:rsid w:val="00F34C15"/>
    <w:pPr>
      <w:spacing w:after="120" w:line="480" w:lineRule="auto"/>
    </w:pPr>
    <w:rPr>
      <w:rFonts w:ascii="Arial" w:hAnsi="Arial"/>
      <w:sz w:val="20"/>
    </w:rPr>
  </w:style>
  <w:style w:type="character" w:customStyle="1" w:styleId="BodyText2Char">
    <w:name w:val="Body Text 2 Char"/>
    <w:basedOn w:val="DefaultParagraphFont"/>
    <w:link w:val="BodyText2"/>
    <w:rsid w:val="00F34C15"/>
    <w:rPr>
      <w:rFonts w:ascii="Arial" w:hAnsi="Arial"/>
      <w:szCs w:val="24"/>
    </w:rPr>
  </w:style>
  <w:style w:type="paragraph" w:customStyle="1" w:styleId="DefaultText">
    <w:name w:val="Default Text"/>
    <w:basedOn w:val="Normal"/>
    <w:rsid w:val="00F34C15"/>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pPr>
    <w:rPr>
      <w:rFonts w:ascii="Arial" w:hAnsi="Arial"/>
      <w:color w:val="000000"/>
      <w:szCs w:val="20"/>
    </w:rPr>
  </w:style>
  <w:style w:type="paragraph" w:customStyle="1" w:styleId="DefaultText11">
    <w:name w:val="Default Text:1:1"/>
    <w:basedOn w:val="Normal"/>
    <w:rsid w:val="00F34C15"/>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pPr>
    <w:rPr>
      <w:rFonts w:ascii="Times New Roman" w:hAnsi="Times New Roman"/>
      <w:szCs w:val="20"/>
    </w:rPr>
  </w:style>
  <w:style w:type="character" w:styleId="Hyperlink">
    <w:name w:val="Hyperlink"/>
    <w:basedOn w:val="DefaultParagraphFont"/>
    <w:rsid w:val="00F34C15"/>
    <w:rPr>
      <w:color w:val="0000FF" w:themeColor="hyperlink"/>
      <w:u w:val="single"/>
    </w:rPr>
  </w:style>
  <w:style w:type="paragraph" w:styleId="ListParagraph">
    <w:name w:val="List Paragraph"/>
    <w:basedOn w:val="Normal"/>
    <w:uiPriority w:val="34"/>
    <w:qFormat/>
    <w:rsid w:val="00F34C15"/>
    <w:pPr>
      <w:ind w:left="720"/>
      <w:contextualSpacing/>
    </w:pPr>
  </w:style>
  <w:style w:type="paragraph" w:customStyle="1" w:styleId="Response1">
    <w:name w:val="Response 1"/>
    <w:basedOn w:val="Normal"/>
    <w:link w:val="Response1Char"/>
    <w:qFormat/>
    <w:rsid w:val="00F34C15"/>
    <w:pPr>
      <w:spacing w:before="60" w:after="120"/>
    </w:pPr>
    <w:rPr>
      <w:sz w:val="28"/>
      <w:szCs w:val="28"/>
    </w:rPr>
  </w:style>
  <w:style w:type="character" w:customStyle="1" w:styleId="Response1Char">
    <w:name w:val="Response 1 Char"/>
    <w:basedOn w:val="DefaultParagraphFont"/>
    <w:link w:val="Response1"/>
    <w:rsid w:val="00F34C15"/>
    <w:rPr>
      <w:rFonts w:ascii="Calibri" w:hAnsi="Calibri"/>
      <w:sz w:val="28"/>
      <w:szCs w:val="28"/>
    </w:rPr>
  </w:style>
  <w:style w:type="paragraph" w:styleId="BodyTextIndent">
    <w:name w:val="Body Text Indent"/>
    <w:basedOn w:val="Normal"/>
    <w:link w:val="BodyTextIndentChar"/>
    <w:unhideWhenUsed/>
    <w:rsid w:val="001625F1"/>
    <w:pPr>
      <w:spacing w:after="120"/>
      <w:ind w:left="360"/>
    </w:pPr>
  </w:style>
  <w:style w:type="character" w:customStyle="1" w:styleId="BodyTextIndentChar">
    <w:name w:val="Body Text Indent Char"/>
    <w:basedOn w:val="DefaultParagraphFont"/>
    <w:link w:val="BodyTextIndent"/>
    <w:rsid w:val="001625F1"/>
    <w:rPr>
      <w:rFonts w:ascii="Calibri" w:hAnsi="Calibri"/>
      <w:sz w:val="24"/>
      <w:szCs w:val="24"/>
    </w:rPr>
  </w:style>
  <w:style w:type="paragraph" w:customStyle="1" w:styleId="DWStyle1">
    <w:name w:val="DW Style:1"/>
    <w:basedOn w:val="Normal"/>
    <w:rsid w:val="00BD6CC9"/>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spacing w:line="240" w:lineRule="exact"/>
      <w:textAlignment w:val="baseline"/>
    </w:pPr>
    <w:rPr>
      <w:rFonts w:ascii="Times New Roman" w:hAnsi="Times New Roman"/>
      <w:szCs w:val="20"/>
    </w:rPr>
  </w:style>
  <w:style w:type="paragraph" w:customStyle="1" w:styleId="DefaultText1">
    <w:name w:val="Default Text:1"/>
    <w:basedOn w:val="Normal"/>
    <w:rsid w:val="00BD6CC9"/>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textAlignment w:val="baseline"/>
    </w:pPr>
    <w:rPr>
      <w:rFonts w:ascii="Times New Roman" w:hAnsi="Times New Roman"/>
      <w:szCs w:val="20"/>
    </w:rPr>
  </w:style>
  <w:style w:type="paragraph" w:customStyle="1" w:styleId="CKLST1">
    <w:name w:val="CKLST_1"/>
    <w:basedOn w:val="ListParagraph"/>
    <w:qFormat/>
    <w:rsid w:val="00BD6CC9"/>
    <w:pPr>
      <w:numPr>
        <w:numId w:val="3"/>
      </w:numPr>
      <w:tabs>
        <w:tab w:val="clear" w:pos="720"/>
        <w:tab w:val="clear" w:pos="1080"/>
        <w:tab w:val="clear" w:pos="1440"/>
        <w:tab w:val="clear" w:pos="1800"/>
        <w:tab w:val="clear" w:pos="2160"/>
        <w:tab w:val="clear" w:pos="2520"/>
        <w:tab w:val="right" w:pos="360"/>
        <w:tab w:val="left" w:pos="12960"/>
      </w:tabs>
      <w:spacing w:after="120"/>
      <w:ind w:left="907"/>
      <w:contextualSpacing w:val="0"/>
    </w:pPr>
    <w:rPr>
      <w:rFonts w:ascii="Times New Roman" w:hAnsi="Times New Roman"/>
      <w:sz w:val="28"/>
      <w:szCs w:val="28"/>
    </w:rPr>
  </w:style>
  <w:style w:type="paragraph" w:customStyle="1" w:styleId="CKLST2">
    <w:name w:val="CKLST2"/>
    <w:basedOn w:val="CKLST1"/>
    <w:qFormat/>
    <w:rsid w:val="00BD6CC9"/>
    <w:pPr>
      <w:numPr>
        <w:ilvl w:val="1"/>
      </w:numPr>
      <w:tabs>
        <w:tab w:val="clear" w:pos="360"/>
        <w:tab w:val="clear" w:pos="2880"/>
        <w:tab w:val="clear" w:pos="12960"/>
        <w:tab w:val="left" w:pos="3600"/>
        <w:tab w:val="right" w:pos="14112"/>
      </w:tabs>
      <w:ind w:left="1350"/>
    </w:pPr>
  </w:style>
  <w:style w:type="paragraph" w:customStyle="1" w:styleId="CKLST3">
    <w:name w:val="CKLST3"/>
    <w:basedOn w:val="CKLST2"/>
    <w:qFormat/>
    <w:rsid w:val="00BD6CC9"/>
    <w:pPr>
      <w:numPr>
        <w:ilvl w:val="2"/>
      </w:numPr>
      <w:ind w:left="2610"/>
    </w:pPr>
  </w:style>
  <w:style w:type="paragraph" w:customStyle="1" w:styleId="CKLST4">
    <w:name w:val="CKLST4"/>
    <w:basedOn w:val="CKLST3"/>
    <w:link w:val="CKLST4Char"/>
    <w:qFormat/>
    <w:rsid w:val="00BD6CC9"/>
    <w:pPr>
      <w:numPr>
        <w:ilvl w:val="3"/>
      </w:numPr>
      <w:ind w:left="3060"/>
    </w:pPr>
  </w:style>
  <w:style w:type="character" w:customStyle="1" w:styleId="CKLST4Char">
    <w:name w:val="CKLST4 Char"/>
    <w:basedOn w:val="DefaultParagraphFont"/>
    <w:link w:val="CKLST4"/>
    <w:locked/>
    <w:rsid w:val="00BD6CC9"/>
    <w:rPr>
      <w:sz w:val="28"/>
      <w:szCs w:val="28"/>
    </w:rPr>
  </w:style>
  <w:style w:type="table" w:styleId="TableGrid">
    <w:name w:val="Table Grid"/>
    <w:basedOn w:val="TableNormal"/>
    <w:rsid w:val="00940C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086E11"/>
    <w:rPr>
      <w:sz w:val="16"/>
      <w:szCs w:val="16"/>
    </w:rPr>
  </w:style>
  <w:style w:type="paragraph" w:styleId="CommentText">
    <w:name w:val="annotation text"/>
    <w:basedOn w:val="Normal"/>
    <w:link w:val="CommentTextChar"/>
    <w:unhideWhenUsed/>
    <w:rsid w:val="00086E11"/>
    <w:rPr>
      <w:sz w:val="20"/>
      <w:szCs w:val="20"/>
    </w:rPr>
  </w:style>
  <w:style w:type="character" w:customStyle="1" w:styleId="CommentTextChar">
    <w:name w:val="Comment Text Char"/>
    <w:basedOn w:val="DefaultParagraphFont"/>
    <w:link w:val="CommentText"/>
    <w:rsid w:val="00086E11"/>
    <w:rPr>
      <w:rFonts w:ascii="Calibri" w:hAnsi="Calibri"/>
    </w:rPr>
  </w:style>
  <w:style w:type="paragraph" w:styleId="CommentSubject">
    <w:name w:val="annotation subject"/>
    <w:basedOn w:val="CommentText"/>
    <w:next w:val="CommentText"/>
    <w:link w:val="CommentSubjectChar"/>
    <w:semiHidden/>
    <w:unhideWhenUsed/>
    <w:rsid w:val="00086E11"/>
    <w:rPr>
      <w:b/>
      <w:bCs/>
    </w:rPr>
  </w:style>
  <w:style w:type="character" w:customStyle="1" w:styleId="CommentSubjectChar">
    <w:name w:val="Comment Subject Char"/>
    <w:basedOn w:val="CommentTextChar"/>
    <w:link w:val="CommentSubject"/>
    <w:semiHidden/>
    <w:rsid w:val="00086E11"/>
    <w:rPr>
      <w:rFonts w:ascii="Calibri" w:hAnsi="Calibri"/>
      <w:b/>
      <w:bCs/>
    </w:rPr>
  </w:style>
  <w:style w:type="paragraph" w:styleId="Revision">
    <w:name w:val="Revision"/>
    <w:hidden/>
    <w:uiPriority w:val="71"/>
    <w:semiHidden/>
    <w:rsid w:val="00B42C43"/>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144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1F09F9385A8E4E9BB7FDAF52B6B2D4" ma:contentTypeVersion="0" ma:contentTypeDescription="Create a new document." ma:contentTypeScope="" ma:versionID="52b90188c4ae25fadb37854d6d046c0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8653A-83AE-4C5C-A5A1-A29AE61E14FF}">
  <ds:schemaRefs>
    <ds:schemaRef ds:uri="http://schemas.microsoft.com/sharepoint/v3/contenttype/forms"/>
  </ds:schemaRefs>
</ds:datastoreItem>
</file>

<file path=customXml/itemProps2.xml><?xml version="1.0" encoding="utf-8"?>
<ds:datastoreItem xmlns:ds="http://schemas.openxmlformats.org/officeDocument/2006/customXml" ds:itemID="{2E4998C3-D38F-46A1-8EC6-8B041D7AE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2A4A2D8-DD34-41BD-B9C0-8BA933B337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370731-E82E-430A-AED8-939D97E7A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16</Pages>
  <Words>3656</Words>
  <Characters>20888</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_DCEO Letterhead_ColorLogo</vt:lpstr>
    </vt:vector>
  </TitlesOfParts>
  <Company>ILDCEO</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_DCEO Letterhead_ColorLogo</dc:title>
  <dc:creator>Brian McGrady</dc:creator>
  <dc:description>New Color Logo</dc:description>
  <cp:lastModifiedBy>Coughlin, Deirdre</cp:lastModifiedBy>
  <cp:revision>16</cp:revision>
  <cp:lastPrinted>2018-02-05T20:07:00Z</cp:lastPrinted>
  <dcterms:created xsi:type="dcterms:W3CDTF">2026-02-26T14:41:00Z</dcterms:created>
  <dcterms:modified xsi:type="dcterms:W3CDTF">2026-03-16T14:00:00Z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0x010100151F09F9385A8E4E9BB7FDAF52B6B2D4</vt:lpwstr>
  </property>
  <property fmtid="{D5CDD505-2E9C-101B-9397-08002B2CF9AE}" pid="3" name="_DCDateModified">
    <vt:lpwstr>2010-06-29T00:00:00Z</vt:lpwstr>
  </property>
  <property fmtid="{D5CDD505-2E9C-101B-9397-08002B2CF9AE}" pid="4" name="Bureau List">
    <vt:lpwstr>_Agencywide</vt:lpwstr>
  </property>
  <property fmtid="{D5CDD505-2E9C-101B-9397-08002B2CF9AE}" pid="5" name="_DCDateCreated">
    <vt:lpwstr>1999-11-29T00:00:00Z</vt:lpwstr>
  </property>
  <property fmtid="{D5CDD505-2E9C-101B-9397-08002B2CF9AE}" pid="6" name="Order">
    <vt:r8>3100</vt:r8>
  </property>
</Properties>
</file>