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387F" w14:textId="675B6813" w:rsidR="00DA6115" w:rsidRPr="009D3B3F" w:rsidRDefault="007612CA" w:rsidP="00DB1A25">
      <w:pPr>
        <w:ind w:right="-180"/>
        <w:contextualSpacing/>
        <w:jc w:val="center"/>
        <w:rPr>
          <w:rFonts w:ascii="Helvetica-Light" w:hAnsi="Helvetica-Light" w:cs="Helvetica-Light"/>
          <w:sz w:val="22"/>
          <w:szCs w:val="22"/>
        </w:rPr>
      </w:pPr>
      <w:r>
        <w:rPr>
          <w:rFonts w:ascii="Helvetica-Light" w:hAnsi="Helvetica-Light" w:cs="Helvetica-Light"/>
          <w:noProof/>
          <w:sz w:val="22"/>
          <w:szCs w:val="22"/>
        </w:rPr>
        <w:drawing>
          <wp:inline distT="0" distB="0" distL="0" distR="0" wp14:anchorId="522529A1" wp14:editId="72F2CACF">
            <wp:extent cx="3418840" cy="97599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8840" cy="975995"/>
                    </a:xfrm>
                    <a:prstGeom prst="rect">
                      <a:avLst/>
                    </a:prstGeom>
                    <a:noFill/>
                    <a:ln>
                      <a:noFill/>
                    </a:ln>
                  </pic:spPr>
                </pic:pic>
              </a:graphicData>
            </a:graphic>
          </wp:inline>
        </w:drawing>
      </w:r>
    </w:p>
    <w:p w14:paraId="72FB370D" w14:textId="77777777" w:rsidR="009D3B3F" w:rsidRDefault="009D3B3F" w:rsidP="009D3B3F">
      <w:pPr>
        <w:ind w:right="-180"/>
        <w:contextualSpacing/>
      </w:pPr>
    </w:p>
    <w:p w14:paraId="2A7BE28A" w14:textId="77777777" w:rsidR="00190B34" w:rsidRDefault="00190B34" w:rsidP="009D3B3F">
      <w:pPr>
        <w:ind w:right="-180"/>
        <w:contextualSpacing/>
        <w:rPr>
          <w:rFonts w:ascii="Times New Roman" w:hAnsi="Times New Roman"/>
          <w:sz w:val="22"/>
          <w:szCs w:val="22"/>
        </w:rPr>
      </w:pPr>
    </w:p>
    <w:p w14:paraId="6DAE8280" w14:textId="77777777" w:rsidR="00722C51" w:rsidRPr="00722C51" w:rsidRDefault="00722C51" w:rsidP="00190B34">
      <w:pPr>
        <w:ind w:right="-180"/>
        <w:contextualSpacing/>
        <w:jc w:val="center"/>
        <w:rPr>
          <w:rFonts w:ascii="Times New Roman" w:hAnsi="Times New Roman"/>
          <w:b/>
          <w:bCs/>
          <w:sz w:val="28"/>
          <w:szCs w:val="28"/>
        </w:rPr>
      </w:pPr>
      <w:r w:rsidRPr="00722C51">
        <w:rPr>
          <w:rFonts w:ascii="Times New Roman" w:hAnsi="Times New Roman"/>
          <w:b/>
          <w:bCs/>
          <w:sz w:val="28"/>
          <w:szCs w:val="28"/>
        </w:rPr>
        <w:t>Agenda</w:t>
      </w:r>
    </w:p>
    <w:p w14:paraId="5AD15572" w14:textId="77777777" w:rsidR="00190B34" w:rsidRPr="00190B34" w:rsidRDefault="00190B34" w:rsidP="00190B34">
      <w:pPr>
        <w:ind w:right="-180"/>
        <w:contextualSpacing/>
        <w:jc w:val="center"/>
        <w:rPr>
          <w:rFonts w:ascii="Times New Roman" w:hAnsi="Times New Roman"/>
          <w:b/>
          <w:bCs/>
          <w:sz w:val="22"/>
          <w:szCs w:val="22"/>
        </w:rPr>
      </w:pPr>
      <w:r w:rsidRPr="00190B34">
        <w:rPr>
          <w:rFonts w:ascii="Times New Roman" w:hAnsi="Times New Roman"/>
          <w:b/>
          <w:bCs/>
          <w:sz w:val="22"/>
          <w:szCs w:val="22"/>
        </w:rPr>
        <w:t>Hydrogen Economy Task Force</w:t>
      </w:r>
    </w:p>
    <w:p w14:paraId="2BC7D473" w14:textId="01C7F4D3" w:rsidR="00190B34" w:rsidRPr="00190B34" w:rsidRDefault="00886E8B" w:rsidP="00190B34">
      <w:pPr>
        <w:ind w:right="-180"/>
        <w:contextualSpacing/>
        <w:jc w:val="center"/>
        <w:rPr>
          <w:rFonts w:ascii="Times New Roman" w:hAnsi="Times New Roman"/>
          <w:b/>
          <w:bCs/>
          <w:sz w:val="22"/>
          <w:szCs w:val="22"/>
        </w:rPr>
      </w:pPr>
      <w:r>
        <w:rPr>
          <w:rFonts w:ascii="Times New Roman" w:hAnsi="Times New Roman"/>
          <w:b/>
          <w:bCs/>
          <w:sz w:val="22"/>
          <w:szCs w:val="22"/>
        </w:rPr>
        <w:t xml:space="preserve">December </w:t>
      </w:r>
      <w:r w:rsidR="00D85402">
        <w:rPr>
          <w:rFonts w:ascii="Times New Roman" w:hAnsi="Times New Roman"/>
          <w:b/>
          <w:bCs/>
          <w:sz w:val="22"/>
          <w:szCs w:val="22"/>
        </w:rPr>
        <w:t>19</w:t>
      </w:r>
      <w:r w:rsidR="009A7889">
        <w:rPr>
          <w:rFonts w:ascii="Times New Roman" w:hAnsi="Times New Roman"/>
          <w:b/>
          <w:bCs/>
          <w:sz w:val="22"/>
          <w:szCs w:val="22"/>
        </w:rPr>
        <w:t>, 2023</w:t>
      </w:r>
    </w:p>
    <w:p w14:paraId="2C2E180B" w14:textId="77777777" w:rsidR="00190B34" w:rsidRPr="00190B34" w:rsidRDefault="00722C51" w:rsidP="00190B34">
      <w:pPr>
        <w:ind w:right="-180"/>
        <w:contextualSpacing/>
        <w:jc w:val="center"/>
        <w:rPr>
          <w:rFonts w:ascii="Times New Roman" w:hAnsi="Times New Roman"/>
          <w:b/>
          <w:bCs/>
          <w:sz w:val="22"/>
          <w:szCs w:val="22"/>
        </w:rPr>
      </w:pPr>
      <w:r>
        <w:rPr>
          <w:rFonts w:ascii="Times New Roman" w:hAnsi="Times New Roman"/>
          <w:b/>
          <w:bCs/>
          <w:sz w:val="22"/>
          <w:szCs w:val="22"/>
        </w:rPr>
        <w:t>8:3</w:t>
      </w:r>
      <w:r w:rsidR="00190B34" w:rsidRPr="00190B34">
        <w:rPr>
          <w:rFonts w:ascii="Times New Roman" w:hAnsi="Times New Roman"/>
          <w:b/>
          <w:bCs/>
          <w:sz w:val="22"/>
          <w:szCs w:val="22"/>
        </w:rPr>
        <w:t xml:space="preserve">0am – </w:t>
      </w:r>
      <w:r>
        <w:rPr>
          <w:rFonts w:ascii="Times New Roman" w:hAnsi="Times New Roman"/>
          <w:b/>
          <w:bCs/>
          <w:sz w:val="22"/>
          <w:szCs w:val="22"/>
        </w:rPr>
        <w:t>10:3</w:t>
      </w:r>
      <w:r w:rsidR="00190B34" w:rsidRPr="00190B34">
        <w:rPr>
          <w:rFonts w:ascii="Times New Roman" w:hAnsi="Times New Roman"/>
          <w:b/>
          <w:bCs/>
          <w:sz w:val="22"/>
          <w:szCs w:val="22"/>
        </w:rPr>
        <w:t>0am</w:t>
      </w:r>
    </w:p>
    <w:p w14:paraId="7F5D36C8" w14:textId="77777777" w:rsidR="00190B34" w:rsidRPr="00190B34" w:rsidRDefault="00190B34" w:rsidP="00190B34">
      <w:pPr>
        <w:ind w:right="-180"/>
        <w:contextualSpacing/>
        <w:jc w:val="center"/>
        <w:rPr>
          <w:rFonts w:ascii="Times New Roman" w:hAnsi="Times New Roman"/>
          <w:b/>
          <w:bCs/>
          <w:sz w:val="22"/>
          <w:szCs w:val="22"/>
        </w:rPr>
      </w:pPr>
    </w:p>
    <w:p w14:paraId="360BA03A" w14:textId="77777777" w:rsidR="00190B34" w:rsidRDefault="00190B34" w:rsidP="009D3B3F">
      <w:pPr>
        <w:ind w:right="-180"/>
        <w:contextualSpacing/>
        <w:rPr>
          <w:rFonts w:ascii="Times New Roman" w:hAnsi="Times New Roman"/>
          <w:sz w:val="22"/>
          <w:szCs w:val="22"/>
        </w:rPr>
      </w:pPr>
    </w:p>
    <w:p w14:paraId="770E976D" w14:textId="77777777" w:rsidR="009A7889" w:rsidRPr="009A7889" w:rsidRDefault="00190B34" w:rsidP="00B44663">
      <w:pPr>
        <w:ind w:right="-180"/>
        <w:contextualSpacing/>
        <w:rPr>
          <w:rFonts w:ascii="Times New Roman" w:hAnsi="Times New Roman"/>
          <w:sz w:val="22"/>
          <w:szCs w:val="22"/>
        </w:rPr>
      </w:pPr>
      <w:r w:rsidRPr="00190B34">
        <w:rPr>
          <w:rFonts w:ascii="Times New Roman" w:hAnsi="Times New Roman"/>
          <w:b/>
          <w:bCs/>
          <w:sz w:val="22"/>
          <w:szCs w:val="22"/>
        </w:rPr>
        <w:t>Location:</w:t>
      </w:r>
      <w:r w:rsidR="00B44663">
        <w:rPr>
          <w:rFonts w:ascii="Times New Roman" w:hAnsi="Times New Roman"/>
          <w:b/>
          <w:bCs/>
          <w:sz w:val="22"/>
          <w:szCs w:val="22"/>
        </w:rPr>
        <w:t xml:space="preserve">  </w:t>
      </w:r>
      <w:r w:rsidRPr="00CE000D">
        <w:rPr>
          <w:rFonts w:ascii="Times New Roman" w:hAnsi="Times New Roman"/>
          <w:sz w:val="22"/>
          <w:szCs w:val="22"/>
        </w:rPr>
        <w:t>Virtual</w:t>
      </w:r>
      <w:r w:rsidR="00CE000D" w:rsidRPr="00CE000D">
        <w:rPr>
          <w:rFonts w:ascii="Times New Roman" w:hAnsi="Times New Roman"/>
          <w:sz w:val="22"/>
          <w:szCs w:val="22"/>
        </w:rPr>
        <w:t xml:space="preserve"> </w:t>
      </w:r>
      <w:r w:rsidR="009A7889" w:rsidRPr="009A7889">
        <w:rPr>
          <w:rFonts w:ascii="Times New Roman" w:hAnsi="Times New Roman"/>
          <w:sz w:val="22"/>
          <w:szCs w:val="22"/>
        </w:rPr>
        <w:t>WebEx Video Conference</w:t>
      </w:r>
    </w:p>
    <w:p w14:paraId="05D41FF2" w14:textId="77777777" w:rsidR="009D6BF6" w:rsidRDefault="009D6BF6" w:rsidP="009A7889">
      <w:pPr>
        <w:rPr>
          <w:rFonts w:ascii="Times New Roman" w:hAnsi="Times New Roman"/>
          <w:sz w:val="22"/>
          <w:szCs w:val="22"/>
        </w:rPr>
      </w:pPr>
    </w:p>
    <w:p w14:paraId="35DA3765" w14:textId="6DB9014F" w:rsidR="009A7889" w:rsidRDefault="009A7889" w:rsidP="009A7889">
      <w:pPr>
        <w:rPr>
          <w:rFonts w:ascii="Times New Roman" w:hAnsi="Times New Roman"/>
          <w:sz w:val="22"/>
          <w:szCs w:val="22"/>
        </w:rPr>
      </w:pPr>
      <w:r w:rsidRPr="009A7889">
        <w:rPr>
          <w:rFonts w:ascii="Times New Roman" w:hAnsi="Times New Roman"/>
          <w:sz w:val="22"/>
          <w:szCs w:val="22"/>
        </w:rPr>
        <w:t xml:space="preserve">Join Link: </w:t>
      </w:r>
    </w:p>
    <w:p w14:paraId="6D742896" w14:textId="3A24CB49" w:rsidR="00597FA8" w:rsidRDefault="00F11FFD" w:rsidP="009A7889">
      <w:pPr>
        <w:rPr>
          <w:rFonts w:ascii="Times New Roman" w:hAnsi="Times New Roman"/>
          <w:sz w:val="22"/>
          <w:szCs w:val="22"/>
        </w:rPr>
      </w:pPr>
      <w:hyperlink r:id="rId13" w:history="1">
        <w:r w:rsidR="00597FA8" w:rsidRPr="004A5CD3">
          <w:rPr>
            <w:rStyle w:val="Hyperlink"/>
            <w:rFonts w:ascii="Times New Roman" w:hAnsi="Times New Roman"/>
            <w:sz w:val="22"/>
            <w:szCs w:val="22"/>
          </w:rPr>
          <w:t>https://illinois.webex.com/illinois/j.php?MTID=m8c122a366043561ae45f20b0ec0d47f7</w:t>
        </w:r>
      </w:hyperlink>
    </w:p>
    <w:p w14:paraId="2D8DF772" w14:textId="0677024D"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 xml:space="preserve">Meeting Number (access code): </w:t>
      </w:r>
      <w:r w:rsidR="00200D95" w:rsidRPr="00200D95">
        <w:rPr>
          <w:rFonts w:ascii="Arial" w:hAnsi="Arial" w:cs="Arial"/>
          <w:color w:val="000000"/>
          <w:sz w:val="21"/>
          <w:szCs w:val="21"/>
        </w:rPr>
        <w:t>2</w:t>
      </w:r>
      <w:r w:rsidR="00345B56">
        <w:rPr>
          <w:rFonts w:ascii="Arial" w:hAnsi="Arial" w:cs="Arial"/>
          <w:color w:val="000000"/>
          <w:sz w:val="21"/>
          <w:szCs w:val="21"/>
        </w:rPr>
        <w:t>634 893 936</w:t>
      </w:r>
      <w:r w:rsidR="00597FA8">
        <w:rPr>
          <w:rFonts w:ascii="Arial" w:hAnsi="Arial" w:cs="Arial"/>
          <w:color w:val="000000"/>
          <w:sz w:val="21"/>
          <w:szCs w:val="21"/>
        </w:rPr>
        <w:t>1</w:t>
      </w:r>
    </w:p>
    <w:p w14:paraId="3A5A8F94" w14:textId="7FBD7829"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 xml:space="preserve">Meeting Password: </w:t>
      </w:r>
      <w:r w:rsidR="00345B56">
        <w:rPr>
          <w:rFonts w:ascii="Arial" w:hAnsi="Arial" w:cs="Arial"/>
          <w:color w:val="000000"/>
          <w:sz w:val="21"/>
          <w:szCs w:val="21"/>
        </w:rPr>
        <w:t>ZchFmPq5R32</w:t>
      </w:r>
    </w:p>
    <w:p w14:paraId="3F42FF53"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Join by phone:</w:t>
      </w:r>
    </w:p>
    <w:p w14:paraId="0849F5D6"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+1-312-535-8110 United States Toll (Chicago)</w:t>
      </w:r>
    </w:p>
    <w:p w14:paraId="1868CEB0"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+1-415-655-0002</w:t>
      </w:r>
    </w:p>
    <w:p w14:paraId="07CDF568" w14:textId="77777777" w:rsidR="009A7889" w:rsidRPr="009A7889" w:rsidRDefault="009A7889" w:rsidP="009D3B3F">
      <w:pPr>
        <w:ind w:right="-180"/>
        <w:contextualSpacing/>
        <w:rPr>
          <w:rFonts w:ascii="Times New Roman" w:hAnsi="Times New Roman"/>
          <w:sz w:val="22"/>
          <w:szCs w:val="22"/>
        </w:rPr>
      </w:pPr>
      <w:r w:rsidRPr="009A7889">
        <w:rPr>
          <w:rFonts w:ascii="Times New Roman" w:hAnsi="Times New Roman"/>
          <w:sz w:val="22"/>
          <w:szCs w:val="22"/>
        </w:rPr>
        <w:t>Join from a video system or application:</w:t>
      </w:r>
    </w:p>
    <w:p w14:paraId="034C447E" w14:textId="7E60A086" w:rsidR="00AD603F" w:rsidRDefault="00AD603F" w:rsidP="00AD603F">
      <w:pPr>
        <w:framePr w:hSpace="45" w:wrap="around" w:vAnchor="text" w:hAnchor="text" w:y="1"/>
        <w:rPr>
          <w:rFonts w:ascii="Arial" w:hAnsi="Arial" w:cs="Arial"/>
          <w:sz w:val="22"/>
          <w:szCs w:val="22"/>
        </w:rPr>
      </w:pPr>
      <w:r>
        <w:rPr>
          <w:rFonts w:ascii="Arial" w:hAnsi="Arial" w:cs="Arial"/>
          <w:color w:val="333333"/>
          <w:sz w:val="21"/>
          <w:szCs w:val="21"/>
        </w:rPr>
        <w:t>Dial</w:t>
      </w:r>
      <w:r>
        <w:rPr>
          <w:rFonts w:ascii="Arial" w:hAnsi="Arial" w:cs="Arial"/>
          <w:color w:val="000000"/>
        </w:rPr>
        <w:t xml:space="preserve"> </w:t>
      </w:r>
      <w:hyperlink r:id="rId14" w:history="1">
        <w:r w:rsidR="00597FA8" w:rsidRPr="004A5CD3">
          <w:rPr>
            <w:rStyle w:val="Hyperlink"/>
            <w:rFonts w:ascii="Arial" w:hAnsi="Arial" w:cs="Arial"/>
            <w:sz w:val="21"/>
            <w:szCs w:val="21"/>
          </w:rPr>
          <w:t>24648939361@illinois.webex.com</w:t>
        </w:r>
      </w:hyperlink>
      <w:r>
        <w:rPr>
          <w:rFonts w:ascii="Arial" w:hAnsi="Arial" w:cs="Arial"/>
          <w:color w:val="000000"/>
        </w:rPr>
        <w:t xml:space="preserve">  </w:t>
      </w:r>
      <w:r>
        <w:rPr>
          <w:rFonts w:ascii="Arial" w:hAnsi="Arial" w:cs="Arial"/>
          <w:color w:val="000000"/>
        </w:rPr>
        <w:br/>
      </w:r>
      <w:r>
        <w:rPr>
          <w:rFonts w:ascii="Arial" w:hAnsi="Arial" w:cs="Arial"/>
          <w:color w:val="333333"/>
          <w:sz w:val="21"/>
          <w:szCs w:val="21"/>
        </w:rPr>
        <w:t>You can also dial 173.243.2.68 and enter your meeting number.</w:t>
      </w:r>
      <w:r>
        <w:rPr>
          <w:rFonts w:ascii="Arial" w:hAnsi="Arial" w:cs="Arial"/>
          <w:color w:val="000000"/>
        </w:rPr>
        <w:t xml:space="preserve"> </w:t>
      </w:r>
    </w:p>
    <w:p w14:paraId="1FEC419C" w14:textId="77777777" w:rsidR="009A7889" w:rsidRDefault="009A7889" w:rsidP="009D3B3F">
      <w:pPr>
        <w:ind w:right="-180"/>
        <w:contextualSpacing/>
        <w:rPr>
          <w:rFonts w:ascii="Times New Roman" w:hAnsi="Times New Roman"/>
          <w:sz w:val="22"/>
          <w:szCs w:val="22"/>
        </w:rPr>
      </w:pPr>
    </w:p>
    <w:p w14:paraId="459DBB1E" w14:textId="77777777" w:rsidR="00CD3A0D" w:rsidRPr="00190B34" w:rsidRDefault="00190B34" w:rsidP="00CD3A0D">
      <w:pPr>
        <w:rPr>
          <w:rFonts w:ascii="Times New Roman" w:eastAsia="Arial" w:hAnsi="Times New Roman"/>
          <w:b/>
          <w:bCs/>
          <w:color w:val="3C4043"/>
          <w:sz w:val="22"/>
          <w:szCs w:val="22"/>
        </w:rPr>
      </w:pPr>
      <w:r w:rsidRPr="00190B34">
        <w:rPr>
          <w:rFonts w:ascii="Times New Roman" w:eastAsia="Arial" w:hAnsi="Times New Roman"/>
          <w:b/>
          <w:bCs/>
          <w:color w:val="3C4043"/>
          <w:sz w:val="22"/>
          <w:szCs w:val="22"/>
        </w:rPr>
        <w:t>Agenda:</w:t>
      </w:r>
    </w:p>
    <w:p w14:paraId="4F203647" w14:textId="77777777" w:rsidR="00190B34" w:rsidRDefault="00190B34" w:rsidP="00CD3A0D">
      <w:pPr>
        <w:rPr>
          <w:rFonts w:ascii="Times New Roman" w:hAnsi="Times New Roman"/>
          <w:sz w:val="22"/>
          <w:szCs w:val="22"/>
        </w:rPr>
      </w:pPr>
    </w:p>
    <w:p w14:paraId="21CF2D78" w14:textId="1B1C4B70" w:rsidR="00F56419" w:rsidRDefault="00190B34"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F56419">
        <w:rPr>
          <w:rFonts w:ascii="Times New Roman" w:hAnsi="Times New Roman"/>
          <w:sz w:val="22"/>
          <w:szCs w:val="22"/>
        </w:rPr>
        <w:t>Call to Order</w:t>
      </w:r>
      <w:r w:rsidR="00345B56">
        <w:rPr>
          <w:rFonts w:ascii="Times New Roman" w:hAnsi="Times New Roman"/>
          <w:sz w:val="22"/>
          <w:szCs w:val="22"/>
        </w:rPr>
        <w:t xml:space="preserve"> at 8:3</w:t>
      </w:r>
      <w:r w:rsidR="00161F99">
        <w:rPr>
          <w:rFonts w:ascii="Times New Roman" w:hAnsi="Times New Roman"/>
          <w:sz w:val="22"/>
          <w:szCs w:val="22"/>
        </w:rPr>
        <w:t>3</w:t>
      </w:r>
      <w:r w:rsidR="00345B56">
        <w:rPr>
          <w:rFonts w:ascii="Times New Roman" w:hAnsi="Times New Roman"/>
          <w:sz w:val="22"/>
          <w:szCs w:val="22"/>
        </w:rPr>
        <w:t xml:space="preserve"> a.m.</w:t>
      </w:r>
      <w:r w:rsidRPr="00F56419">
        <w:rPr>
          <w:rFonts w:ascii="Times New Roman" w:hAnsi="Times New Roman"/>
          <w:sz w:val="22"/>
          <w:szCs w:val="22"/>
        </w:rPr>
        <w:t xml:space="preserve"> </w:t>
      </w:r>
      <w:r w:rsidR="006B26E9" w:rsidRPr="006B26E9">
        <w:rPr>
          <w:rFonts w:ascii="Times New Roman" w:hAnsi="Times New Roman"/>
          <w:sz w:val="22"/>
          <w:szCs w:val="22"/>
        </w:rPr>
        <w:t>Rep. Terra Costa Howard</w:t>
      </w:r>
    </w:p>
    <w:p w14:paraId="241008BF" w14:textId="5F8C286E" w:rsidR="001F3E22" w:rsidRDefault="00190B34" w:rsidP="00852A1B">
      <w:pPr>
        <w:numPr>
          <w:ilvl w:val="0"/>
          <w:numId w:val="12"/>
        </w:numPr>
        <w:tabs>
          <w:tab w:val="clear" w:pos="360"/>
          <w:tab w:val="clear" w:pos="720"/>
          <w:tab w:val="clear" w:pos="1080"/>
          <w:tab w:val="clear" w:pos="1440"/>
          <w:tab w:val="clear" w:pos="1800"/>
          <w:tab w:val="clear" w:pos="2160"/>
          <w:tab w:val="clear" w:pos="2520"/>
          <w:tab w:val="clear" w:pos="2880"/>
        </w:tabs>
        <w:rPr>
          <w:rFonts w:ascii="Times New Roman" w:hAnsi="Times New Roman"/>
          <w:sz w:val="22"/>
          <w:szCs w:val="22"/>
        </w:rPr>
      </w:pPr>
      <w:r w:rsidRPr="00F56419">
        <w:rPr>
          <w:rFonts w:ascii="Times New Roman" w:hAnsi="Times New Roman"/>
          <w:sz w:val="22"/>
          <w:szCs w:val="22"/>
        </w:rPr>
        <w:t>Roll Call of Membership</w:t>
      </w:r>
    </w:p>
    <w:p w14:paraId="1EF7F8ED" w14:textId="77777777" w:rsidR="009F1FAE" w:rsidRDefault="009F1FAE" w:rsidP="009F1FAE">
      <w:pPr>
        <w:tabs>
          <w:tab w:val="clear" w:pos="360"/>
          <w:tab w:val="clear" w:pos="720"/>
          <w:tab w:val="clear" w:pos="1080"/>
          <w:tab w:val="clear" w:pos="1440"/>
          <w:tab w:val="clear" w:pos="1800"/>
          <w:tab w:val="clear" w:pos="2160"/>
          <w:tab w:val="clear" w:pos="2520"/>
          <w:tab w:val="clear" w:pos="2880"/>
        </w:tabs>
        <w:ind w:left="1080"/>
        <w:rPr>
          <w:rFonts w:ascii="Times New Roman" w:hAnsi="Times New Roman"/>
          <w:sz w:val="22"/>
          <w:szCs w:val="22"/>
        </w:rPr>
      </w:pPr>
    </w:p>
    <w:p w14:paraId="766935C0" w14:textId="55016A23" w:rsidR="009F1FAE" w:rsidRPr="009F1FAE" w:rsidRDefault="009F1FAE" w:rsidP="009F1FAE">
      <w:pPr>
        <w:tabs>
          <w:tab w:val="clear" w:pos="360"/>
          <w:tab w:val="clear" w:pos="720"/>
          <w:tab w:val="clear" w:pos="1080"/>
          <w:tab w:val="clear" w:pos="1440"/>
          <w:tab w:val="clear" w:pos="1800"/>
          <w:tab w:val="clear" w:pos="2160"/>
          <w:tab w:val="clear" w:pos="2520"/>
          <w:tab w:val="clear" w:pos="2880"/>
        </w:tabs>
        <w:ind w:left="1440"/>
        <w:rPr>
          <w:rStyle w:val="normaltextrun"/>
          <w:rFonts w:ascii="Times New Roman" w:hAnsi="Times New Roman"/>
          <w:color w:val="000000"/>
          <w:sz w:val="22"/>
          <w:szCs w:val="22"/>
          <w:bdr w:val="none" w:sz="0" w:space="0" w:color="auto" w:frame="1"/>
        </w:rPr>
      </w:pPr>
      <w:r w:rsidRPr="009F1FAE">
        <w:rPr>
          <w:rStyle w:val="normaltextrun"/>
          <w:rFonts w:ascii="Times New Roman" w:hAnsi="Times New Roman"/>
          <w:color w:val="000000"/>
          <w:sz w:val="22"/>
          <w:szCs w:val="22"/>
          <w:bdr w:val="none" w:sz="0" w:space="0" w:color="auto" w:frame="1"/>
        </w:rPr>
        <w:t xml:space="preserve">Rep. Terra Costa Howard: </w:t>
      </w:r>
      <w:r w:rsidR="00597FA8">
        <w:rPr>
          <w:rStyle w:val="normaltextrun"/>
          <w:rFonts w:ascii="Times New Roman" w:hAnsi="Times New Roman"/>
          <w:color w:val="000000"/>
          <w:sz w:val="22"/>
          <w:szCs w:val="22"/>
          <w:bdr w:val="none" w:sz="0" w:space="0" w:color="auto" w:frame="1"/>
        </w:rPr>
        <w:t>Yes</w:t>
      </w:r>
    </w:p>
    <w:p w14:paraId="264AF54D" w14:textId="24DD24C8" w:rsidR="009F1FAE" w:rsidRPr="009F1FAE" w:rsidRDefault="009F1FAE" w:rsidP="009F1FAE">
      <w:pPr>
        <w:pStyle w:val="paragraph"/>
        <w:spacing w:before="0" w:beforeAutospacing="0" w:after="0" w:afterAutospacing="0"/>
        <w:ind w:left="1440"/>
        <w:textAlignment w:val="baseline"/>
        <w:rPr>
          <w:sz w:val="18"/>
          <w:szCs w:val="18"/>
        </w:rPr>
      </w:pPr>
      <w:r w:rsidRPr="009F1FAE">
        <w:rPr>
          <w:rStyle w:val="normaltextrun"/>
          <w:sz w:val="22"/>
          <w:szCs w:val="22"/>
        </w:rPr>
        <w:t xml:space="preserve">Patrick Devaney: </w:t>
      </w:r>
      <w:r w:rsidR="00597FA8">
        <w:rPr>
          <w:rStyle w:val="normaltextrun"/>
          <w:sz w:val="22"/>
          <w:szCs w:val="22"/>
        </w:rPr>
        <w:t>Yes</w:t>
      </w:r>
    </w:p>
    <w:p w14:paraId="24B14951" w14:textId="0C27DEDD"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Sarah Duffy: </w:t>
      </w:r>
      <w:r w:rsidR="00CB6F9C">
        <w:rPr>
          <w:rStyle w:val="normaltextrun"/>
          <w:sz w:val="22"/>
          <w:szCs w:val="22"/>
        </w:rPr>
        <w:t>Yes</w:t>
      </w:r>
    </w:p>
    <w:p w14:paraId="405660B2" w14:textId="721CCA5D"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Sen. Laura Ellman: </w:t>
      </w:r>
      <w:r>
        <w:rPr>
          <w:rStyle w:val="eop"/>
          <w:sz w:val="22"/>
          <w:szCs w:val="22"/>
        </w:rPr>
        <w:t> </w:t>
      </w:r>
      <w:r w:rsidR="00CB6F9C">
        <w:rPr>
          <w:rStyle w:val="eop"/>
          <w:sz w:val="22"/>
          <w:szCs w:val="22"/>
        </w:rPr>
        <w:t>Yes</w:t>
      </w:r>
    </w:p>
    <w:p w14:paraId="4CC87650" w14:textId="354F9BFD" w:rsidR="009F1FAE" w:rsidRDefault="009F1FAE" w:rsidP="009F1FAE">
      <w:pPr>
        <w:pStyle w:val="paragraph"/>
        <w:spacing w:before="0" w:beforeAutospacing="0" w:after="0" w:afterAutospacing="0"/>
        <w:ind w:left="1440"/>
        <w:textAlignment w:val="baseline"/>
        <w:rPr>
          <w:rStyle w:val="eop"/>
          <w:sz w:val="22"/>
          <w:szCs w:val="22"/>
        </w:rPr>
      </w:pPr>
      <w:r>
        <w:rPr>
          <w:rStyle w:val="normaltextrun"/>
          <w:sz w:val="22"/>
          <w:szCs w:val="22"/>
        </w:rPr>
        <w:t xml:space="preserve">Patrick Evans: </w:t>
      </w:r>
      <w:r w:rsidR="00CB6F9C">
        <w:rPr>
          <w:rStyle w:val="normaltextrun"/>
          <w:sz w:val="22"/>
          <w:szCs w:val="22"/>
        </w:rPr>
        <w:t>No</w:t>
      </w:r>
    </w:p>
    <w:p w14:paraId="4B30FE7E" w14:textId="5CF4A8A0" w:rsidR="006925DE" w:rsidRDefault="006925DE" w:rsidP="009F1FAE">
      <w:pPr>
        <w:pStyle w:val="paragraph"/>
        <w:spacing w:before="0" w:beforeAutospacing="0" w:after="0" w:afterAutospacing="0"/>
        <w:ind w:left="1440"/>
        <w:textAlignment w:val="baseline"/>
        <w:rPr>
          <w:rFonts w:ascii="Segoe UI" w:hAnsi="Segoe UI" w:cs="Segoe UI"/>
          <w:sz w:val="18"/>
          <w:szCs w:val="18"/>
        </w:rPr>
      </w:pPr>
      <w:r>
        <w:rPr>
          <w:rStyle w:val="eop"/>
          <w:sz w:val="22"/>
          <w:szCs w:val="22"/>
        </w:rPr>
        <w:t xml:space="preserve">Kyle Freeman: </w:t>
      </w:r>
      <w:r w:rsidR="00597FA8">
        <w:rPr>
          <w:rStyle w:val="eop"/>
          <w:sz w:val="22"/>
          <w:szCs w:val="22"/>
        </w:rPr>
        <w:t>Yes</w:t>
      </w:r>
    </w:p>
    <w:p w14:paraId="416FB93F" w14:textId="719035BF"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Bradley Fritz: </w:t>
      </w:r>
      <w:r>
        <w:rPr>
          <w:rStyle w:val="eop"/>
          <w:sz w:val="22"/>
          <w:szCs w:val="22"/>
        </w:rPr>
        <w:t> </w:t>
      </w:r>
      <w:r w:rsidR="00CB6F9C">
        <w:rPr>
          <w:rStyle w:val="eop"/>
          <w:sz w:val="22"/>
          <w:szCs w:val="22"/>
        </w:rPr>
        <w:t xml:space="preserve">No </w:t>
      </w:r>
    </w:p>
    <w:p w14:paraId="26651EE8" w14:textId="0A3B1B04"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Jon </w:t>
      </w:r>
      <w:r>
        <w:rPr>
          <w:rStyle w:val="spellingerror"/>
          <w:sz w:val="22"/>
          <w:szCs w:val="22"/>
        </w:rPr>
        <w:t>Horek</w:t>
      </w:r>
      <w:r>
        <w:rPr>
          <w:rStyle w:val="normaltextrun"/>
          <w:sz w:val="22"/>
          <w:szCs w:val="22"/>
        </w:rPr>
        <w:t xml:space="preserve">: </w:t>
      </w:r>
      <w:r>
        <w:rPr>
          <w:rStyle w:val="eop"/>
          <w:sz w:val="22"/>
          <w:szCs w:val="22"/>
        </w:rPr>
        <w:t> </w:t>
      </w:r>
      <w:r w:rsidR="00597FA8">
        <w:rPr>
          <w:rStyle w:val="eop"/>
          <w:sz w:val="22"/>
          <w:szCs w:val="22"/>
        </w:rPr>
        <w:t>Yes</w:t>
      </w:r>
    </w:p>
    <w:p w14:paraId="105F67F3" w14:textId="458F210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Jim Hoyt: </w:t>
      </w:r>
      <w:r w:rsidR="00597FA8">
        <w:rPr>
          <w:rStyle w:val="normaltextrun"/>
          <w:sz w:val="22"/>
          <w:szCs w:val="22"/>
        </w:rPr>
        <w:t>Yes</w:t>
      </w:r>
    </w:p>
    <w:p w14:paraId="5D7D9B08" w14:textId="78E794A8" w:rsidR="009F1FAE" w:rsidRDefault="009F1FAE" w:rsidP="009F1FAE">
      <w:pPr>
        <w:pStyle w:val="paragraph"/>
        <w:spacing w:before="0" w:beforeAutospacing="0" w:after="0" w:afterAutospacing="0"/>
        <w:ind w:left="1440"/>
        <w:textAlignment w:val="baseline"/>
        <w:rPr>
          <w:rStyle w:val="eop"/>
          <w:sz w:val="22"/>
          <w:szCs w:val="22"/>
        </w:rPr>
      </w:pPr>
      <w:r>
        <w:rPr>
          <w:rStyle w:val="normaltextrun"/>
          <w:sz w:val="22"/>
          <w:szCs w:val="22"/>
        </w:rPr>
        <w:t xml:space="preserve">Elizabeth Irvin: </w:t>
      </w:r>
      <w:r w:rsidR="00CB6F9C">
        <w:rPr>
          <w:rStyle w:val="normaltextrun"/>
          <w:sz w:val="22"/>
          <w:szCs w:val="22"/>
        </w:rPr>
        <w:t>No</w:t>
      </w:r>
    </w:p>
    <w:p w14:paraId="36B16EA1" w14:textId="5B774CC2"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Dan </w:t>
      </w:r>
      <w:r>
        <w:rPr>
          <w:rStyle w:val="spellingerror"/>
          <w:sz w:val="22"/>
          <w:szCs w:val="22"/>
        </w:rPr>
        <w:t>LeFevers</w:t>
      </w:r>
      <w:r>
        <w:rPr>
          <w:rStyle w:val="normaltextrun"/>
          <w:sz w:val="22"/>
          <w:szCs w:val="22"/>
        </w:rPr>
        <w:t xml:space="preserve">: </w:t>
      </w:r>
      <w:r w:rsidR="00597FA8">
        <w:rPr>
          <w:rStyle w:val="normaltextrun"/>
          <w:sz w:val="22"/>
          <w:szCs w:val="22"/>
        </w:rPr>
        <w:t>Yes</w:t>
      </w:r>
    </w:p>
    <w:p w14:paraId="4FEDDF78" w14:textId="4CCF87DE"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George </w:t>
      </w:r>
      <w:r>
        <w:rPr>
          <w:rStyle w:val="spellingerror"/>
          <w:sz w:val="22"/>
          <w:szCs w:val="22"/>
        </w:rPr>
        <w:t>Letavish</w:t>
      </w:r>
      <w:r>
        <w:rPr>
          <w:rStyle w:val="normaltextrun"/>
          <w:sz w:val="22"/>
          <w:szCs w:val="22"/>
        </w:rPr>
        <w:t xml:space="preserve">: </w:t>
      </w:r>
      <w:r w:rsidR="00CB6F9C">
        <w:rPr>
          <w:rStyle w:val="normaltextrun"/>
          <w:sz w:val="22"/>
          <w:szCs w:val="22"/>
        </w:rPr>
        <w:t>Yes</w:t>
      </w:r>
    </w:p>
    <w:p w14:paraId="73A2D548" w14:textId="3103CB33"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Carly McCrory-McKay: </w:t>
      </w:r>
      <w:r w:rsidR="006B26E9">
        <w:rPr>
          <w:rStyle w:val="normaltextrun"/>
          <w:sz w:val="22"/>
          <w:szCs w:val="22"/>
        </w:rPr>
        <w:t>No</w:t>
      </w:r>
    </w:p>
    <w:p w14:paraId="48DD316D" w14:textId="359CBDCC"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Dulce Ortiz: </w:t>
      </w:r>
      <w:r w:rsidR="00CB6F9C">
        <w:rPr>
          <w:rStyle w:val="normaltextrun"/>
          <w:sz w:val="22"/>
          <w:szCs w:val="22"/>
        </w:rPr>
        <w:t>No</w:t>
      </w:r>
    </w:p>
    <w:p w14:paraId="68BE0F9E" w14:textId="5F416AE8"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Chad Parker: </w:t>
      </w:r>
      <w:r w:rsidR="00CB6F9C">
        <w:rPr>
          <w:rStyle w:val="normaltextrun"/>
          <w:sz w:val="22"/>
          <w:szCs w:val="22"/>
        </w:rPr>
        <w:t>Yes</w:t>
      </w:r>
    </w:p>
    <w:p w14:paraId="5E6A0540" w14:textId="3A86BEE1" w:rsidR="009F1FAE" w:rsidRDefault="009F1FAE" w:rsidP="009F1FAE">
      <w:pPr>
        <w:pStyle w:val="paragraph"/>
        <w:spacing w:before="0" w:beforeAutospacing="0" w:after="0" w:afterAutospacing="0"/>
        <w:ind w:left="1440"/>
        <w:textAlignment w:val="baseline"/>
        <w:rPr>
          <w:rStyle w:val="normaltextrun"/>
          <w:sz w:val="22"/>
          <w:szCs w:val="22"/>
        </w:rPr>
      </w:pPr>
      <w:r>
        <w:rPr>
          <w:rStyle w:val="normaltextrun"/>
          <w:sz w:val="22"/>
          <w:szCs w:val="22"/>
        </w:rPr>
        <w:t xml:space="preserve">Sen. Sue Rezin: </w:t>
      </w:r>
      <w:r w:rsidR="00597FA8">
        <w:rPr>
          <w:rStyle w:val="normaltextrun"/>
          <w:sz w:val="22"/>
          <w:szCs w:val="22"/>
        </w:rPr>
        <w:t>Yes</w:t>
      </w:r>
    </w:p>
    <w:p w14:paraId="5E5597E0" w14:textId="4C767BA4" w:rsidR="00CB6F9C" w:rsidRDefault="00CB6F9C" w:rsidP="00CB6F9C">
      <w:pPr>
        <w:pStyle w:val="paragraph"/>
        <w:spacing w:before="0" w:beforeAutospacing="0" w:after="0" w:afterAutospacing="0"/>
        <w:ind w:left="1440"/>
        <w:textAlignment w:val="baseline"/>
        <w:rPr>
          <w:rFonts w:ascii="Segoe UI" w:hAnsi="Segoe UI" w:cs="Segoe UI"/>
          <w:sz w:val="18"/>
          <w:szCs w:val="18"/>
        </w:rPr>
      </w:pPr>
      <w:r>
        <w:rPr>
          <w:rStyle w:val="eop"/>
          <w:sz w:val="22"/>
          <w:szCs w:val="22"/>
        </w:rPr>
        <w:t>Laura Roche:  Yes</w:t>
      </w:r>
    </w:p>
    <w:p w14:paraId="245854D3" w14:textId="74DF899A"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Doug Scott: </w:t>
      </w:r>
      <w:r w:rsidR="00597FA8">
        <w:rPr>
          <w:rStyle w:val="normaltextrun"/>
          <w:sz w:val="22"/>
          <w:szCs w:val="22"/>
        </w:rPr>
        <w:t>Yes</w:t>
      </w:r>
    </w:p>
    <w:p w14:paraId="6BBADDB2" w14:textId="4A0D9BC2"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lastRenderedPageBreak/>
        <w:t xml:space="preserve">Dr. Petros </w:t>
      </w:r>
      <w:r>
        <w:rPr>
          <w:rStyle w:val="spellingerror"/>
          <w:sz w:val="22"/>
          <w:szCs w:val="22"/>
        </w:rPr>
        <w:t>Sofronis</w:t>
      </w:r>
      <w:r>
        <w:rPr>
          <w:rStyle w:val="normaltextrun"/>
          <w:sz w:val="22"/>
          <w:szCs w:val="22"/>
        </w:rPr>
        <w:t>:</w:t>
      </w:r>
      <w:r w:rsidR="00597FA8">
        <w:rPr>
          <w:rStyle w:val="normaltextrun"/>
          <w:sz w:val="22"/>
          <w:szCs w:val="22"/>
        </w:rPr>
        <w:t xml:space="preserve"> Yes</w:t>
      </w:r>
    </w:p>
    <w:p w14:paraId="7AD7D498" w14:textId="639FA867" w:rsidR="009F1FAE" w:rsidRDefault="009F1FAE" w:rsidP="009F1FAE">
      <w:pPr>
        <w:pStyle w:val="paragraph"/>
        <w:spacing w:before="0" w:beforeAutospacing="0" w:after="0" w:afterAutospacing="0"/>
        <w:ind w:left="1440"/>
        <w:textAlignment w:val="baseline"/>
        <w:rPr>
          <w:rFonts w:ascii="Segoe UI" w:hAnsi="Segoe UI" w:cs="Segoe UI"/>
          <w:sz w:val="18"/>
          <w:szCs w:val="18"/>
        </w:rPr>
      </w:pPr>
      <w:r>
        <w:rPr>
          <w:rStyle w:val="normaltextrun"/>
          <w:sz w:val="22"/>
          <w:szCs w:val="22"/>
        </w:rPr>
        <w:t xml:space="preserve">Catherine Stashak: </w:t>
      </w:r>
      <w:r w:rsidR="00597FA8">
        <w:rPr>
          <w:rStyle w:val="normaltextrun"/>
          <w:sz w:val="22"/>
          <w:szCs w:val="22"/>
        </w:rPr>
        <w:t>Yes</w:t>
      </w:r>
    </w:p>
    <w:p w14:paraId="4503D0D1" w14:textId="19416622" w:rsidR="009F1FAE" w:rsidRPr="00921129" w:rsidRDefault="009F1FAE" w:rsidP="009F1FAE">
      <w:pPr>
        <w:pStyle w:val="paragraph"/>
        <w:spacing w:before="0" w:beforeAutospacing="0" w:after="0" w:afterAutospacing="0"/>
        <w:ind w:left="1440"/>
        <w:textAlignment w:val="baseline"/>
        <w:rPr>
          <w:rStyle w:val="eop"/>
          <w:sz w:val="22"/>
          <w:szCs w:val="22"/>
        </w:rPr>
      </w:pPr>
      <w:r w:rsidRPr="00921129">
        <w:rPr>
          <w:rStyle w:val="eop"/>
        </w:rPr>
        <w:t xml:space="preserve">Michael Wang: </w:t>
      </w:r>
      <w:r w:rsidR="00CB6F9C" w:rsidRPr="00921129">
        <w:rPr>
          <w:rStyle w:val="eop"/>
        </w:rPr>
        <w:t>No</w:t>
      </w:r>
    </w:p>
    <w:p w14:paraId="3E6EB6AC" w14:textId="3BB7815D" w:rsidR="009F1FAE" w:rsidRPr="00921129" w:rsidRDefault="009F1FAE" w:rsidP="009F1FAE">
      <w:pPr>
        <w:pStyle w:val="paragraph"/>
        <w:spacing w:before="0" w:beforeAutospacing="0" w:after="0" w:afterAutospacing="0"/>
        <w:ind w:left="1440"/>
        <w:textAlignment w:val="baseline"/>
        <w:rPr>
          <w:rStyle w:val="eop"/>
          <w:sz w:val="22"/>
          <w:szCs w:val="22"/>
        </w:rPr>
      </w:pPr>
      <w:r w:rsidRPr="00921129">
        <w:rPr>
          <w:rStyle w:val="eop"/>
        </w:rPr>
        <w:t xml:space="preserve">Michael Woods: </w:t>
      </w:r>
      <w:r w:rsidR="00CB6F9C" w:rsidRPr="00921129">
        <w:rPr>
          <w:rStyle w:val="eop"/>
        </w:rPr>
        <w:t>Yes</w:t>
      </w:r>
    </w:p>
    <w:p w14:paraId="3862A8AB" w14:textId="5250CF42" w:rsidR="009F1FAE" w:rsidRPr="00921129" w:rsidRDefault="009F1FAE" w:rsidP="009F1FAE">
      <w:pPr>
        <w:pStyle w:val="paragraph"/>
        <w:spacing w:before="0" w:beforeAutospacing="0" w:after="0" w:afterAutospacing="0"/>
        <w:ind w:left="1440"/>
        <w:textAlignment w:val="baseline"/>
        <w:rPr>
          <w:rStyle w:val="eop"/>
          <w:sz w:val="22"/>
          <w:szCs w:val="22"/>
        </w:rPr>
      </w:pPr>
      <w:r w:rsidRPr="00921129">
        <w:rPr>
          <w:rStyle w:val="eop"/>
        </w:rPr>
        <w:t>Dana Wynn:</w:t>
      </w:r>
      <w:r w:rsidR="006B26E9" w:rsidRPr="00921129">
        <w:rPr>
          <w:rStyle w:val="eop"/>
        </w:rPr>
        <w:t xml:space="preserve"> </w:t>
      </w:r>
      <w:r w:rsidR="00CB6F9C" w:rsidRPr="00921129">
        <w:rPr>
          <w:rStyle w:val="eop"/>
        </w:rPr>
        <w:t>Yes</w:t>
      </w:r>
    </w:p>
    <w:p w14:paraId="5A7E69A3" w14:textId="77777777" w:rsidR="009F1FAE" w:rsidRPr="00E94CB5" w:rsidRDefault="009F1FAE" w:rsidP="00921129">
      <w:pPr>
        <w:pStyle w:val="paragraph"/>
        <w:spacing w:before="0" w:beforeAutospacing="0" w:after="0" w:afterAutospacing="0"/>
        <w:ind w:left="1440"/>
        <w:textAlignment w:val="baseline"/>
      </w:pPr>
    </w:p>
    <w:p w14:paraId="01AD31A0" w14:textId="77777777" w:rsidR="00632712" w:rsidRPr="00E94CB5" w:rsidRDefault="009A7889" w:rsidP="00240431">
      <w:pPr>
        <w:pStyle w:val="paragraph"/>
        <w:numPr>
          <w:ilvl w:val="0"/>
          <w:numId w:val="12"/>
        </w:numPr>
        <w:spacing w:before="0" w:beforeAutospacing="0" w:after="0" w:afterAutospacing="0"/>
        <w:ind w:left="1440" w:hanging="1170"/>
        <w:textAlignment w:val="baseline"/>
      </w:pPr>
      <w:r w:rsidRPr="00E94CB5">
        <w:t xml:space="preserve">Review of </w:t>
      </w:r>
      <w:r w:rsidR="00F635F6" w:rsidRPr="00E94CB5">
        <w:t>11/7</w:t>
      </w:r>
      <w:r w:rsidR="003264F3" w:rsidRPr="00E94CB5">
        <w:t>/20</w:t>
      </w:r>
      <w:r w:rsidRPr="00E94CB5">
        <w:t>2</w:t>
      </w:r>
      <w:r w:rsidR="00F56419" w:rsidRPr="00E94CB5">
        <w:t>3</w:t>
      </w:r>
      <w:r w:rsidRPr="00E94CB5">
        <w:t xml:space="preserve"> Meeting Minutes</w:t>
      </w:r>
    </w:p>
    <w:p w14:paraId="162C4B0D" w14:textId="313E4C28" w:rsidR="00190B34" w:rsidRPr="00E94CB5" w:rsidRDefault="00921129" w:rsidP="00765CA0">
      <w:pPr>
        <w:pStyle w:val="paragraph"/>
        <w:spacing w:before="0" w:beforeAutospacing="0" w:after="0" w:afterAutospacing="0"/>
        <w:ind w:left="1440"/>
        <w:textAlignment w:val="baseline"/>
      </w:pPr>
      <w:r w:rsidRPr="00E94CB5">
        <w:t xml:space="preserve">There was a motion to adopt the previous minutes as corrected. Sen. Laura Ellman motioned to move the new adopted minutes. Dan LaFevers seconded it. </w:t>
      </w:r>
    </w:p>
    <w:p w14:paraId="683F81D1" w14:textId="77777777" w:rsidR="003B7595" w:rsidRPr="00E94CB5" w:rsidRDefault="003B7595" w:rsidP="00921129">
      <w:pPr>
        <w:pStyle w:val="paragraph"/>
        <w:spacing w:before="0" w:beforeAutospacing="0" w:after="0" w:afterAutospacing="0"/>
        <w:ind w:left="1440"/>
        <w:textAlignment w:val="baseline"/>
      </w:pPr>
    </w:p>
    <w:p w14:paraId="4D43C0A3" w14:textId="06AC84C5" w:rsidR="006B26E9" w:rsidRPr="00E94CB5" w:rsidRDefault="003B7595" w:rsidP="00240431">
      <w:pPr>
        <w:pStyle w:val="paragraph"/>
        <w:numPr>
          <w:ilvl w:val="0"/>
          <w:numId w:val="12"/>
        </w:numPr>
        <w:spacing w:before="0" w:beforeAutospacing="0" w:after="0" w:afterAutospacing="0"/>
        <w:ind w:left="1440" w:hanging="1170"/>
        <w:textAlignment w:val="baseline"/>
      </w:pPr>
      <w:r w:rsidRPr="00E94CB5">
        <w:t>Discussion</w:t>
      </w:r>
      <w:r w:rsidR="00921129" w:rsidRPr="00E94CB5">
        <w:t xml:space="preserve"> of the Draft Report with any Recommendations.</w:t>
      </w:r>
    </w:p>
    <w:p w14:paraId="3B4219F0" w14:textId="734328A8" w:rsidR="006B26E9" w:rsidRPr="00E94CB5" w:rsidRDefault="006B26E9" w:rsidP="00921129">
      <w:pPr>
        <w:pStyle w:val="paragraph"/>
        <w:spacing w:before="0" w:beforeAutospacing="0" w:after="0" w:afterAutospacing="0"/>
        <w:ind w:left="1440"/>
        <w:textAlignment w:val="baseline"/>
      </w:pPr>
    </w:p>
    <w:p w14:paraId="5ED96770" w14:textId="17C03610" w:rsidR="006B26E9" w:rsidRPr="00E94CB5" w:rsidRDefault="00240431" w:rsidP="00921129">
      <w:pPr>
        <w:pStyle w:val="paragraph"/>
        <w:spacing w:before="0" w:beforeAutospacing="0" w:after="0" w:afterAutospacing="0"/>
        <w:ind w:left="1440"/>
        <w:textAlignment w:val="baseline"/>
      </w:pPr>
      <w:r>
        <w:t>Task Force members discussed efforts to</w:t>
      </w:r>
      <w:r w:rsidR="00921129" w:rsidRPr="00E94CB5">
        <w:t xml:space="preserve"> review any outstanding items from the report, </w:t>
      </w:r>
      <w:r>
        <w:t xml:space="preserve">review potential </w:t>
      </w:r>
      <w:r w:rsidR="00921129" w:rsidRPr="00E94CB5">
        <w:t xml:space="preserve">recommendations and </w:t>
      </w:r>
      <w:r>
        <w:t>provide feedback enabling</w:t>
      </w:r>
      <w:r w:rsidR="00921129" w:rsidRPr="00E94CB5">
        <w:t xml:space="preserve"> task force review and for a final approval by </w:t>
      </w:r>
      <w:r w:rsidR="00E94CB5">
        <w:t xml:space="preserve">the </w:t>
      </w:r>
      <w:r w:rsidR="00921129" w:rsidRPr="00E94CB5">
        <w:t>January 9</w:t>
      </w:r>
      <w:r w:rsidR="00921129" w:rsidRPr="00E94CB5">
        <w:rPr>
          <w:vertAlign w:val="superscript"/>
        </w:rPr>
        <w:t>th</w:t>
      </w:r>
      <w:r w:rsidR="00E94CB5">
        <w:t xml:space="preserve"> meeting. </w:t>
      </w:r>
    </w:p>
    <w:p w14:paraId="6793D49A" w14:textId="2D4FF42F" w:rsidR="00E9385D" w:rsidRPr="00E94CB5" w:rsidRDefault="00E9385D" w:rsidP="00921129">
      <w:pPr>
        <w:pStyle w:val="paragraph"/>
        <w:spacing w:before="0" w:beforeAutospacing="0" w:after="0" w:afterAutospacing="0"/>
        <w:ind w:left="1440"/>
        <w:textAlignment w:val="baseline"/>
      </w:pPr>
    </w:p>
    <w:p w14:paraId="14B331D8" w14:textId="62CFEAEB" w:rsidR="00FD6156" w:rsidRDefault="00240431" w:rsidP="00FD6156">
      <w:pPr>
        <w:pStyle w:val="paragraph"/>
        <w:spacing w:before="0" w:beforeAutospacing="0" w:after="0" w:afterAutospacing="0"/>
        <w:ind w:left="1440"/>
        <w:textAlignment w:val="baseline"/>
      </w:pPr>
      <w:r>
        <w:t xml:space="preserve">It was noted that </w:t>
      </w:r>
      <w:r w:rsidR="00E9385D">
        <w:t xml:space="preserve">Patrick </w:t>
      </w:r>
      <w:r w:rsidR="00FD6156">
        <w:t xml:space="preserve">Evans </w:t>
      </w:r>
      <w:r w:rsidR="00E94CB5">
        <w:t>and</w:t>
      </w:r>
      <w:r w:rsidR="00E9385D">
        <w:t xml:space="preserve"> Dulce Ortiz had </w:t>
      </w:r>
      <w:r>
        <w:t>had previously offered</w:t>
      </w:r>
      <w:r w:rsidR="00E9385D">
        <w:t xml:space="preserve"> recommendations</w:t>
      </w:r>
      <w:r>
        <w:t>.</w:t>
      </w:r>
      <w:r w:rsidR="00FD6156" w:rsidRPr="00FD6156">
        <w:t xml:space="preserve"> </w:t>
      </w:r>
      <w:r w:rsidR="00FD6156">
        <w:t xml:space="preserve">Sara Duffy </w:t>
      </w:r>
      <w:r w:rsidR="00FD6156">
        <w:t xml:space="preserve">has suggested edits to Patrick’s proposal on the applicability of existing laws </w:t>
      </w:r>
      <w:proofErr w:type="gramStart"/>
      <w:r w:rsidR="00FD6156">
        <w:t>in light of</w:t>
      </w:r>
      <w:proofErr w:type="gramEnd"/>
      <w:r w:rsidR="00FD6156">
        <w:t xml:space="preserve"> fact that the Regulatory/Safety working group has not specifically examined these laws.  Since Patrick was unable to attend the meeting, it was suggested that the matter be discussed off-line.</w:t>
      </w:r>
    </w:p>
    <w:p w14:paraId="0FFDDD03" w14:textId="398BFAF8" w:rsidR="00240431" w:rsidRDefault="00240431" w:rsidP="00E94CB5">
      <w:pPr>
        <w:pStyle w:val="paragraph"/>
        <w:spacing w:before="0" w:beforeAutospacing="0" w:after="0" w:afterAutospacing="0"/>
        <w:ind w:left="1440"/>
        <w:textAlignment w:val="baseline"/>
      </w:pPr>
    </w:p>
    <w:p w14:paraId="6CF42595" w14:textId="097ED7E1" w:rsidR="00240431" w:rsidRDefault="00E9385D" w:rsidP="00240431">
      <w:pPr>
        <w:pStyle w:val="paragraph"/>
        <w:spacing w:before="0" w:beforeAutospacing="0" w:after="0" w:afterAutospacing="0"/>
        <w:ind w:left="1440"/>
        <w:textAlignment w:val="baseline"/>
      </w:pPr>
      <w:r>
        <w:t xml:space="preserve"> John Horek proposed a notion for supporting a low carbon fuels standard</w:t>
      </w:r>
      <w:r w:rsidR="00240431">
        <w:t>, noting</w:t>
      </w:r>
      <w:r w:rsidR="00240431">
        <w:t xml:space="preserve"> that the entire west coast, including California, Oregon, and Washington, has developed low carbon fuel standards. His recommendation is that the appropriate state agency should be tasked with reviewing the goals and implementation of the West Coast CFS markets and see how that can help Illinois meet its own transportation decarbonization goals. </w:t>
      </w:r>
      <w:r w:rsidR="00240431" w:rsidRPr="00072A98">
        <w:t xml:space="preserve">Senator Sue Rezin advised that the report's language should be cautious when suggesting and advised against using words like "adopt" </w:t>
      </w:r>
      <w:proofErr w:type="gramStart"/>
      <w:r w:rsidR="00240431" w:rsidRPr="00072A98">
        <w:t>in order to</w:t>
      </w:r>
      <w:proofErr w:type="gramEnd"/>
      <w:r w:rsidR="00240431" w:rsidRPr="00072A98">
        <w:t xml:space="preserve"> avoid giving the impression that they are fully committed to adopting this kind of language</w:t>
      </w:r>
      <w:r w:rsidR="00240431">
        <w:t xml:space="preserve"> from the West Coast</w:t>
      </w:r>
      <w:r w:rsidR="00240431" w:rsidRPr="00072A98">
        <w:t>.</w:t>
      </w:r>
      <w:r w:rsidR="00240431">
        <w:t xml:space="preserve"> This is a subject that likely warrants HETF attention in 2024.</w:t>
      </w:r>
    </w:p>
    <w:p w14:paraId="0814E465" w14:textId="6D52AFE6" w:rsidR="00240431" w:rsidRDefault="00240431" w:rsidP="00240431">
      <w:pPr>
        <w:pStyle w:val="paragraph"/>
        <w:spacing w:before="0" w:beforeAutospacing="0" w:after="0" w:afterAutospacing="0"/>
        <w:ind w:left="1440"/>
        <w:textAlignment w:val="baseline"/>
      </w:pPr>
    </w:p>
    <w:p w14:paraId="056E81BB" w14:textId="1FDE2E15" w:rsidR="00E9385D" w:rsidRDefault="00E9385D" w:rsidP="00E9385D">
      <w:pPr>
        <w:pStyle w:val="paragraph"/>
        <w:spacing w:before="0" w:beforeAutospacing="0" w:after="0" w:afterAutospacing="0"/>
        <w:ind w:left="1440"/>
        <w:textAlignment w:val="baseline"/>
      </w:pPr>
      <w:r>
        <w:t xml:space="preserve">The regulatory and safety working groups has suggestions regarding training for first responders and community leaders. </w:t>
      </w:r>
      <w:r w:rsidR="00525F60">
        <w:t xml:space="preserve">There are educational requirements related to the fire service. Training should be provided for the fire service, fire inspectors, and building officials. Catherine Stashak has contacted the Illinois fire institute and they are interested in becoming involved. </w:t>
      </w:r>
    </w:p>
    <w:p w14:paraId="299A9AB8" w14:textId="77777777" w:rsidR="00240431" w:rsidRDefault="00240431" w:rsidP="00E9385D">
      <w:pPr>
        <w:pStyle w:val="paragraph"/>
        <w:spacing w:before="0" w:beforeAutospacing="0" w:after="0" w:afterAutospacing="0"/>
        <w:ind w:left="1440"/>
        <w:textAlignment w:val="baseline"/>
      </w:pPr>
    </w:p>
    <w:p w14:paraId="4CD3F28D" w14:textId="770C0A8C" w:rsidR="00B26311" w:rsidRDefault="00072A98" w:rsidP="00921129">
      <w:pPr>
        <w:pStyle w:val="paragraph"/>
        <w:spacing w:before="0" w:beforeAutospacing="0" w:after="0" w:afterAutospacing="0"/>
        <w:ind w:left="1440"/>
        <w:textAlignment w:val="baseline"/>
      </w:pPr>
      <w:r>
        <w:t xml:space="preserve">Petros Sofronis recommended that the State explore how community colleges can educate the younger generations for the future workforce. </w:t>
      </w:r>
      <w:r w:rsidR="003637CF">
        <w:t xml:space="preserve">He also recommended reaching out to high schools. </w:t>
      </w:r>
      <w:r w:rsidR="00B26311">
        <w:t xml:space="preserve">Dana Wynn added that some of the recommendations on how the community college programs are developed are based on what the employer partners provide to the advisory committee in the development of those programs. </w:t>
      </w:r>
    </w:p>
    <w:p w14:paraId="23FD81DD" w14:textId="77777777" w:rsidR="00240431" w:rsidRDefault="00240431" w:rsidP="00921129">
      <w:pPr>
        <w:pStyle w:val="paragraph"/>
        <w:spacing w:before="0" w:beforeAutospacing="0" w:after="0" w:afterAutospacing="0"/>
        <w:ind w:left="1440"/>
        <w:textAlignment w:val="baseline"/>
      </w:pPr>
    </w:p>
    <w:p w14:paraId="672DD070" w14:textId="74D879CF" w:rsidR="00EF1E9B" w:rsidRDefault="008924A1" w:rsidP="00921129">
      <w:pPr>
        <w:pStyle w:val="paragraph"/>
        <w:spacing w:before="0" w:beforeAutospacing="0" w:after="0" w:afterAutospacing="0"/>
        <w:ind w:left="1440"/>
        <w:textAlignment w:val="baseline"/>
      </w:pPr>
      <w:r>
        <w:t xml:space="preserve">Sen. Laure Ellman recommended that there should be an acknowledgement of the federal incentives that are available, but nothing should be recommended until those incentives are </w:t>
      </w:r>
      <w:r>
        <w:lastRenderedPageBreak/>
        <w:t xml:space="preserve">finalized. A conclusion should be added that addresses the activities to date, </w:t>
      </w:r>
      <w:r w:rsidR="00FD6156">
        <w:t xml:space="preserve">noting that the HETF will continue its work through </w:t>
      </w:r>
      <w:r>
        <w:t xml:space="preserve">the middle of 2026. </w:t>
      </w:r>
      <w:r w:rsidR="000A2D1B">
        <w:t xml:space="preserve">It was also recommended that within the conclusion there should be a short section listing out future topics to be discussed. </w:t>
      </w:r>
      <w:r>
        <w:t xml:space="preserve">Doug Scott recommended that the section 111 regulations for US EPA be add to the conclusion </w:t>
      </w:r>
      <w:r w:rsidR="000A2D1B">
        <w:t>because</w:t>
      </w:r>
      <w:r>
        <w:t xml:space="preserve"> it specifically mentions hydrogen as compliance mechanisms for coal and gas plans. </w:t>
      </w:r>
    </w:p>
    <w:p w14:paraId="2FC600C6" w14:textId="77777777" w:rsidR="00FD6156" w:rsidRDefault="00FD6156" w:rsidP="00921129">
      <w:pPr>
        <w:pStyle w:val="paragraph"/>
        <w:spacing w:before="0" w:beforeAutospacing="0" w:after="0" w:afterAutospacing="0"/>
        <w:ind w:left="1440"/>
        <w:textAlignment w:val="baseline"/>
      </w:pPr>
    </w:p>
    <w:p w14:paraId="6142287D" w14:textId="24658EA9" w:rsidR="003637CF" w:rsidRDefault="007002E9" w:rsidP="00921129">
      <w:pPr>
        <w:pStyle w:val="paragraph"/>
        <w:spacing w:before="0" w:beforeAutospacing="0" w:after="0" w:afterAutospacing="0"/>
        <w:ind w:left="1440"/>
        <w:textAlignment w:val="baseline"/>
      </w:pPr>
      <w:r w:rsidRPr="007002E9">
        <w:t xml:space="preserve">It was </w:t>
      </w:r>
      <w:r>
        <w:t>recommended</w:t>
      </w:r>
      <w:r w:rsidRPr="007002E9">
        <w:t xml:space="preserve"> to include in the education section of the report, outreach to community leaders, the public, and EJ communities, to inform them about the nature of hydrogen and to raise awareness about its potential risks and hazards</w:t>
      </w:r>
      <w:r>
        <w:t xml:space="preserve"> as well as informing </w:t>
      </w:r>
      <w:r w:rsidR="00FD6156">
        <w:t>them of potential benefits</w:t>
      </w:r>
      <w:r>
        <w:t xml:space="preserve">. </w:t>
      </w:r>
    </w:p>
    <w:p w14:paraId="1F6606CD" w14:textId="77777777" w:rsidR="00FD6156" w:rsidRDefault="00FD6156" w:rsidP="00921129">
      <w:pPr>
        <w:pStyle w:val="paragraph"/>
        <w:spacing w:before="0" w:beforeAutospacing="0" w:after="0" w:afterAutospacing="0"/>
        <w:ind w:left="1440"/>
        <w:textAlignment w:val="baseline"/>
      </w:pPr>
    </w:p>
    <w:p w14:paraId="2BA1BC4B" w14:textId="69E5E059" w:rsidR="007002E9" w:rsidRDefault="007002E9" w:rsidP="00921129">
      <w:pPr>
        <w:pStyle w:val="paragraph"/>
        <w:spacing w:before="0" w:beforeAutospacing="0" w:after="0" w:afterAutospacing="0"/>
        <w:ind w:left="1440"/>
        <w:textAlignment w:val="baseline"/>
      </w:pPr>
      <w:r>
        <w:t>Sara</w:t>
      </w:r>
      <w:r w:rsidR="00FD6156">
        <w:t>h Duffy noted previous</w:t>
      </w:r>
      <w:r w:rsidR="006D3529">
        <w:t xml:space="preserve"> </w:t>
      </w:r>
      <w:r>
        <w:t>discussion</w:t>
      </w:r>
      <w:r w:rsidR="00FD6156">
        <w:t>s</w:t>
      </w:r>
      <w:r>
        <w:t xml:space="preserve"> on </w:t>
      </w:r>
      <w:r w:rsidR="00F11FFD">
        <w:t xml:space="preserve">the potential for </w:t>
      </w:r>
      <w:r>
        <w:t>an office on hydrogen</w:t>
      </w:r>
      <w:r w:rsidR="006D3529">
        <w:t xml:space="preserve">, or at least identifying government entities would </w:t>
      </w:r>
      <w:r w:rsidR="00F11FFD">
        <w:t>serve as appropriate points of contact.</w:t>
      </w:r>
    </w:p>
    <w:p w14:paraId="32DC93B2" w14:textId="77777777" w:rsidR="00F11FFD" w:rsidRDefault="00F11FFD" w:rsidP="00921129">
      <w:pPr>
        <w:pStyle w:val="paragraph"/>
        <w:spacing w:before="0" w:beforeAutospacing="0" w:after="0" w:afterAutospacing="0"/>
        <w:ind w:left="1440"/>
        <w:textAlignment w:val="baseline"/>
      </w:pPr>
    </w:p>
    <w:p w14:paraId="15CEA782" w14:textId="4733AC48" w:rsidR="000A2D1B" w:rsidRDefault="006D3529" w:rsidP="00921129">
      <w:pPr>
        <w:pStyle w:val="paragraph"/>
        <w:spacing w:before="0" w:beforeAutospacing="0" w:after="0" w:afterAutospacing="0"/>
        <w:ind w:left="1440"/>
        <w:textAlignment w:val="baseline"/>
      </w:pPr>
      <w:r>
        <w:t>Doug Scott also discussed adding how CCS comes into play when discussing hydrogen. What it is doing in Illinois and what kind of role it might play going forward</w:t>
      </w:r>
      <w:proofErr w:type="gramStart"/>
      <w:r>
        <w:t xml:space="preserve">. </w:t>
      </w:r>
      <w:r w:rsidR="00F11FFD">
        <w:t>?</w:t>
      </w:r>
      <w:proofErr w:type="gramEnd"/>
    </w:p>
    <w:p w14:paraId="246525FE" w14:textId="77777777" w:rsidR="00F11FFD" w:rsidRDefault="00F11FFD" w:rsidP="00921129">
      <w:pPr>
        <w:pStyle w:val="paragraph"/>
        <w:spacing w:before="0" w:beforeAutospacing="0" w:after="0" w:afterAutospacing="0"/>
        <w:ind w:left="1440"/>
        <w:textAlignment w:val="baseline"/>
      </w:pPr>
    </w:p>
    <w:p w14:paraId="25455DDD" w14:textId="576F40F6" w:rsidR="000A2D1B" w:rsidRDefault="000A2D1B" w:rsidP="00921129">
      <w:pPr>
        <w:pStyle w:val="paragraph"/>
        <w:spacing w:before="0" w:beforeAutospacing="0" w:after="0" w:afterAutospacing="0"/>
        <w:ind w:left="1440"/>
        <w:textAlignment w:val="baseline"/>
      </w:pPr>
      <w:r>
        <w:t xml:space="preserve">Dan LaFevers also added that there are 17 companies nationally that are funding the effort </w:t>
      </w:r>
      <w:r w:rsidR="00FA76A8">
        <w:t xml:space="preserve">that is </w:t>
      </w:r>
      <w:r>
        <w:t xml:space="preserve">looking at the opportunities across the country for hydrogen storage in specific areas in the regions. </w:t>
      </w:r>
    </w:p>
    <w:p w14:paraId="621C0657" w14:textId="77777777" w:rsidR="00F11FFD" w:rsidRDefault="00F11FFD" w:rsidP="00921129">
      <w:pPr>
        <w:pStyle w:val="paragraph"/>
        <w:spacing w:before="0" w:beforeAutospacing="0" w:after="0" w:afterAutospacing="0"/>
        <w:ind w:left="1440"/>
        <w:textAlignment w:val="baseline"/>
      </w:pPr>
    </w:p>
    <w:p w14:paraId="7679CB33" w14:textId="7B603278" w:rsidR="00072A98" w:rsidRDefault="00F11FFD" w:rsidP="00FA76A8">
      <w:pPr>
        <w:pStyle w:val="paragraph"/>
        <w:spacing w:before="0" w:beforeAutospacing="0" w:after="0" w:afterAutospacing="0"/>
        <w:ind w:left="1440"/>
        <w:textAlignment w:val="baseline"/>
      </w:pPr>
      <w:r>
        <w:t>DCEO staff will use feedback</w:t>
      </w:r>
      <w:r w:rsidR="00FA76A8">
        <w:t xml:space="preserve"> from participants to construct a narrative and recommendations for the report. This will be issued sometime between the 26</w:t>
      </w:r>
      <w:r w:rsidR="00FA76A8" w:rsidRPr="00FA76A8">
        <w:rPr>
          <w:vertAlign w:val="superscript"/>
        </w:rPr>
        <w:t>th</w:t>
      </w:r>
      <w:r w:rsidR="00FA76A8">
        <w:t xml:space="preserve"> and 29</w:t>
      </w:r>
      <w:r w:rsidR="00FA76A8" w:rsidRPr="00FA76A8">
        <w:rPr>
          <w:vertAlign w:val="superscript"/>
        </w:rPr>
        <w:t>th</w:t>
      </w:r>
      <w:r w:rsidR="00FA76A8">
        <w:t>. The next meeting scheduled for January 9</w:t>
      </w:r>
      <w:r w:rsidR="00FA76A8" w:rsidRPr="00FA76A8">
        <w:rPr>
          <w:vertAlign w:val="superscript"/>
        </w:rPr>
        <w:t>th</w:t>
      </w:r>
      <w:r w:rsidR="00FA76A8">
        <w:t xml:space="preserve">, will have the goal of approving </w:t>
      </w:r>
      <w:r>
        <w:t>the draft for publication</w:t>
      </w:r>
      <w:r w:rsidR="00FA76A8">
        <w:t xml:space="preserve">. </w:t>
      </w:r>
    </w:p>
    <w:p w14:paraId="347D214D" w14:textId="77777777" w:rsidR="00F11FFD" w:rsidRPr="004900C1" w:rsidRDefault="00F11FFD" w:rsidP="00FA76A8">
      <w:pPr>
        <w:pStyle w:val="paragraph"/>
        <w:spacing w:before="0" w:beforeAutospacing="0" w:after="0" w:afterAutospacing="0"/>
        <w:ind w:left="1440"/>
        <w:textAlignment w:val="baseline"/>
      </w:pPr>
    </w:p>
    <w:p w14:paraId="0A4428ED" w14:textId="3AE3FD87" w:rsidR="009A7889" w:rsidRDefault="009E049D" w:rsidP="002E55E2">
      <w:pPr>
        <w:numPr>
          <w:ilvl w:val="0"/>
          <w:numId w:val="12"/>
        </w:numPr>
        <w:tabs>
          <w:tab w:val="clear" w:pos="360"/>
          <w:tab w:val="clear" w:pos="720"/>
          <w:tab w:val="clear" w:pos="1080"/>
          <w:tab w:val="left" w:pos="900"/>
        </w:tabs>
        <w:ind w:left="990" w:hanging="630"/>
        <w:rPr>
          <w:rFonts w:ascii="Times New Roman" w:hAnsi="Times New Roman"/>
          <w:sz w:val="22"/>
          <w:szCs w:val="22"/>
        </w:rPr>
      </w:pPr>
      <w:r>
        <w:rPr>
          <w:rFonts w:ascii="Times New Roman" w:hAnsi="Times New Roman"/>
          <w:sz w:val="22"/>
          <w:szCs w:val="22"/>
        </w:rPr>
        <w:t>Adjournment</w:t>
      </w:r>
    </w:p>
    <w:p w14:paraId="537660C3" w14:textId="1D83B91C" w:rsidR="00F46796" w:rsidRPr="00632712" w:rsidRDefault="00632712" w:rsidP="00632712">
      <w:pPr>
        <w:numPr>
          <w:ilvl w:val="2"/>
          <w:numId w:val="12"/>
        </w:numPr>
        <w:tabs>
          <w:tab w:val="clear" w:pos="360"/>
          <w:tab w:val="clear" w:pos="720"/>
          <w:tab w:val="clear" w:pos="1080"/>
          <w:tab w:val="clear" w:pos="1440"/>
          <w:tab w:val="clear" w:pos="1800"/>
          <w:tab w:val="clear" w:pos="2160"/>
          <w:tab w:val="clear" w:pos="2520"/>
          <w:tab w:val="clear" w:pos="2880"/>
        </w:tabs>
        <w:ind w:left="1440"/>
        <w:jc w:val="both"/>
        <w:rPr>
          <w:rFonts w:ascii="Times New Roman" w:hAnsi="Times New Roman"/>
          <w:sz w:val="22"/>
          <w:szCs w:val="22"/>
        </w:rPr>
      </w:pPr>
      <w:r w:rsidRPr="00632712">
        <w:rPr>
          <w:rFonts w:ascii="Times New Roman" w:hAnsi="Times New Roman"/>
          <w:sz w:val="22"/>
          <w:szCs w:val="22"/>
        </w:rPr>
        <w:t xml:space="preserve">Meeting adjourned at </w:t>
      </w:r>
      <w:r w:rsidR="00161F99">
        <w:rPr>
          <w:rFonts w:ascii="Times New Roman" w:hAnsi="Times New Roman"/>
          <w:sz w:val="22"/>
          <w:szCs w:val="22"/>
        </w:rPr>
        <w:t>9:24</w:t>
      </w:r>
      <w:r w:rsidRPr="00632712">
        <w:rPr>
          <w:rFonts w:ascii="Times New Roman" w:hAnsi="Times New Roman"/>
          <w:sz w:val="22"/>
          <w:szCs w:val="22"/>
        </w:rPr>
        <w:t xml:space="preserve"> a.m.</w:t>
      </w:r>
    </w:p>
    <w:sectPr w:rsidR="00F46796" w:rsidRPr="00632712" w:rsidSect="0005524F">
      <w:headerReference w:type="default" r:id="rId15"/>
      <w:headerReference w:type="first" r:id="rId16"/>
      <w:footerReference w:type="first" r:id="rId17"/>
      <w:pgSz w:w="12240" w:h="15840" w:code="1"/>
      <w:pgMar w:top="1440" w:right="1008" w:bottom="1526" w:left="1008" w:header="446"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F51C7" w14:textId="77777777" w:rsidR="00E2459D" w:rsidRDefault="00E2459D">
      <w:r>
        <w:separator/>
      </w:r>
    </w:p>
  </w:endnote>
  <w:endnote w:type="continuationSeparator" w:id="0">
    <w:p w14:paraId="2BFFEA64" w14:textId="77777777" w:rsidR="00E2459D" w:rsidRDefault="00E2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E936" w14:textId="151E83A3" w:rsidR="00D97607" w:rsidRDefault="007612CA" w:rsidP="00FB0CA7">
    <w:pPr>
      <w:pStyle w:val="Footer"/>
      <w:tabs>
        <w:tab w:val="clear" w:pos="8640"/>
        <w:tab w:val="right" w:pos="9450"/>
      </w:tabs>
    </w:pPr>
    <w:r>
      <w:rPr>
        <w:noProof/>
      </w:rPr>
      <w:drawing>
        <wp:anchor distT="0" distB="0" distL="114300" distR="114300" simplePos="0" relativeHeight="251657216" behindDoc="0" locked="0" layoutInCell="1" allowOverlap="1" wp14:anchorId="18B7AAD1" wp14:editId="2FB6DBE4">
          <wp:simplePos x="0" y="0"/>
          <wp:positionH relativeFrom="column">
            <wp:posOffset>447675</wp:posOffset>
          </wp:positionH>
          <wp:positionV relativeFrom="paragraph">
            <wp:posOffset>8133715</wp:posOffset>
          </wp:positionV>
          <wp:extent cx="7306310" cy="1801495"/>
          <wp:effectExtent l="0" t="0" r="0" b="0"/>
          <wp:wrapNone/>
          <wp:docPr id="3" name="Picture 27"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920C347" wp14:editId="0C8645A4">
          <wp:simplePos x="0" y="0"/>
          <wp:positionH relativeFrom="column">
            <wp:posOffset>781050</wp:posOffset>
          </wp:positionH>
          <wp:positionV relativeFrom="paragraph">
            <wp:posOffset>8524240</wp:posOffset>
          </wp:positionV>
          <wp:extent cx="7306310" cy="1801495"/>
          <wp:effectExtent l="0" t="0" r="0" b="0"/>
          <wp:wrapNone/>
          <wp:docPr id="2" name="Picture 28"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58F07334" wp14:editId="655CFA6A">
          <wp:simplePos x="0" y="0"/>
          <wp:positionH relativeFrom="column">
            <wp:posOffset>276225</wp:posOffset>
          </wp:positionH>
          <wp:positionV relativeFrom="paragraph">
            <wp:posOffset>8390890</wp:posOffset>
          </wp:positionV>
          <wp:extent cx="7306310" cy="1801495"/>
          <wp:effectExtent l="0" t="0" r="0" b="0"/>
          <wp:wrapNone/>
          <wp:docPr id="1" name="Picture 29" descr="Description: DCEO_foote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DCEO_footer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6310" cy="18014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CC0B4" w14:textId="77777777" w:rsidR="00E2459D" w:rsidRDefault="00E2459D">
      <w:r>
        <w:separator/>
      </w:r>
    </w:p>
  </w:footnote>
  <w:footnote w:type="continuationSeparator" w:id="0">
    <w:p w14:paraId="04CE92C1" w14:textId="77777777" w:rsidR="00E2459D" w:rsidRDefault="00E24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E2E2" w14:textId="42660F6E" w:rsidR="0005524F" w:rsidRDefault="007612CA">
    <w:pPr>
      <w:pStyle w:val="Header"/>
    </w:pPr>
    <w:r>
      <w:rPr>
        <w:noProof/>
      </w:rPr>
      <mc:AlternateContent>
        <mc:Choice Requires="wps">
          <w:drawing>
            <wp:anchor distT="0" distB="0" distL="114300" distR="114300" simplePos="0" relativeHeight="251660288" behindDoc="0" locked="0" layoutInCell="1" allowOverlap="1" wp14:anchorId="576D7BDD" wp14:editId="6336A508">
              <wp:simplePos x="0" y="0"/>
              <wp:positionH relativeFrom="page">
                <wp:posOffset>1693545</wp:posOffset>
              </wp:positionH>
              <wp:positionV relativeFrom="page">
                <wp:posOffset>9345930</wp:posOffset>
              </wp:positionV>
              <wp:extent cx="4554855" cy="3429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4855" cy="3429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14:paraId="1B8067C3"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D7BDD" id="_x0000_t202" coordsize="21600,21600" o:spt="202" path="m,l,21600r21600,l21600,xe">
              <v:stroke joinstyle="miter"/>
              <v:path gradientshapeok="t" o:connecttype="rect"/>
            </v:shapetype>
            <v:shape id="Text Box 21" o:spid="_x0000_s1026" type="#_x0000_t202" style="position:absolute;margin-left:133.35pt;margin-top:735.9pt;width:358.65pt;height:27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" filled="f" stroked="f">
              <v:textbox>
                <w:txbxContent>
                  <w:p w14:paraId="1B8067C3" w14:textId="77777777" w:rsidR="0005524F" w:rsidRPr="00D6272E" w:rsidRDefault="0005524F" w:rsidP="0005524F">
                    <w:pPr>
                      <w:rPr>
                        <w:rFonts w:ascii="Helvetica" w:hAnsi="Helvetica"/>
                        <w:color w:val="FFFFFF"/>
                        <w:sz w:val="20"/>
                        <w:szCs w:val="20"/>
                      </w:rPr>
                    </w:pPr>
                    <w:r w:rsidRPr="00D6272E">
                      <w:rPr>
                        <w:rFonts w:ascii="Helvetica" w:hAnsi="Helvetica" w:cs="Calibri"/>
                        <w:color w:val="FFFFFF"/>
                        <w:sz w:val="20"/>
                        <w:szCs w:val="20"/>
                      </w:rPr>
                      <w:t xml:space="preserve">217.782.7500 Springfield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312.814.7179 Chicago   </w:t>
                    </w:r>
                    <w:r w:rsidRPr="00D6272E">
                      <w:rPr>
                        <w:rFonts w:ascii="Helvetica Light" w:hAnsi="Helvetica Light" w:cs="Calibri"/>
                        <w:color w:val="FFFFFF"/>
                        <w:sz w:val="20"/>
                        <w:szCs w:val="20"/>
                      </w:rPr>
                      <w:t>|</w:t>
                    </w:r>
                    <w:r w:rsidRPr="00D6272E">
                      <w:rPr>
                        <w:rFonts w:ascii="Helvetica" w:hAnsi="Helvetica" w:cs="Calibri"/>
                        <w:color w:val="FFFFFF"/>
                        <w:sz w:val="20"/>
                        <w:szCs w:val="20"/>
                      </w:rPr>
                      <w:t xml:space="preserve">   www.illinois.gov/dceo</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1E35A8A0" wp14:editId="57960982">
              <wp:simplePos x="0" y="0"/>
              <wp:positionH relativeFrom="page">
                <wp:posOffset>-20320</wp:posOffset>
              </wp:positionH>
              <wp:positionV relativeFrom="page">
                <wp:posOffset>9363710</wp:posOffset>
              </wp:positionV>
              <wp:extent cx="7810500" cy="228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EB1C1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1B263" id="Rectangle 7" o:spid="_x0000_s1026" style="position:absolute;margin-left:-1.6pt;margin-top:737.3pt;width:615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" fillcolor="#eb1c1f" stroked="f">
              <w10:wrap anchorx="page" anchory="page"/>
            </v:rect>
          </w:pict>
        </mc:Fallback>
      </mc:AlternateContent>
    </w:r>
    <w:r>
      <w:rPr>
        <w:noProof/>
      </w:rPr>
      <mc:AlternateContent>
        <mc:Choice Requires="wps">
          <w:drawing>
            <wp:anchor distT="0" distB="0" distL="114300" distR="114300" simplePos="0" relativeHeight="251658240" behindDoc="0" locked="0" layoutInCell="1" allowOverlap="1" wp14:anchorId="0B92C5B7" wp14:editId="7420A156">
              <wp:simplePos x="0" y="0"/>
              <wp:positionH relativeFrom="page">
                <wp:posOffset>-20320</wp:posOffset>
              </wp:positionH>
              <wp:positionV relativeFrom="page">
                <wp:posOffset>448310</wp:posOffset>
              </wp:positionV>
              <wp:extent cx="7810500" cy="22860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0" cy="228600"/>
                      </a:xfrm>
                      <a:prstGeom prst="rect">
                        <a:avLst/>
                      </a:prstGeom>
                      <a:solidFill>
                        <a:srgbClr val="1F497D"/>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F85DE" id="Rectangle 3" o:spid="_x0000_s1026" style="position:absolute;margin-left:-1.6pt;margin-top:35.3pt;width:615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" fillcolor="#1f497d"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6A3F" w14:textId="77777777" w:rsidR="00D97607" w:rsidRDefault="00D97607" w:rsidP="00902936">
    <w:pPr>
      <w:pStyle w:val="Header"/>
      <w:tabs>
        <w:tab w:val="clear" w:pos="8640"/>
        <w:tab w:val="right" w:pos="9360"/>
      </w:tabs>
      <w:ind w:left="-1260"/>
      <w:jc w:val="center"/>
    </w:pPr>
    <w:r>
      <w:t xml:space="preserve">              </w:t>
    </w:r>
  </w:p>
  <w:p w14:paraId="0A80CEE7" w14:textId="77777777" w:rsidR="00D97607" w:rsidRDefault="00D97607" w:rsidP="00902936">
    <w:pPr>
      <w:pStyle w:val="Header"/>
      <w:tabs>
        <w:tab w:val="clear" w:pos="8640"/>
        <w:tab w:val="right" w:pos="9360"/>
      </w:tabs>
      <w:spacing w:line="360" w:lineRule="auto"/>
    </w:pPr>
  </w:p>
  <w:p w14:paraId="0A8E3722" w14:textId="77777777" w:rsidR="00D97607" w:rsidRDefault="005F2F63" w:rsidP="005F2F63">
    <w:pPr>
      <w:pStyle w:val="Header"/>
      <w:tabs>
        <w:tab w:val="clear" w:pos="8640"/>
        <w:tab w:val="right" w:pos="9360"/>
      </w:tabs>
      <w:ind w:left="-126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BD87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2242E7"/>
    <w:multiLevelType w:val="hybridMultilevel"/>
    <w:tmpl w:val="D2AC8C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C6429"/>
    <w:multiLevelType w:val="hybridMultilevel"/>
    <w:tmpl w:val="E2C07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F50AE"/>
    <w:multiLevelType w:val="hybridMultilevel"/>
    <w:tmpl w:val="E9C497A6"/>
    <w:lvl w:ilvl="0" w:tplc="1DEA190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764A2"/>
    <w:multiLevelType w:val="hybridMultilevel"/>
    <w:tmpl w:val="BD96DDF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5" w15:restartNumberingAfterBreak="0">
    <w:nsid w:val="1CA636E9"/>
    <w:multiLevelType w:val="hybridMultilevel"/>
    <w:tmpl w:val="89CA93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78E34C4"/>
    <w:multiLevelType w:val="hybridMultilevel"/>
    <w:tmpl w:val="FA402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FD12DC7"/>
    <w:multiLevelType w:val="hybridMultilevel"/>
    <w:tmpl w:val="B93A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1424A"/>
    <w:multiLevelType w:val="hybridMultilevel"/>
    <w:tmpl w:val="C9A8B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E0508B"/>
    <w:multiLevelType w:val="hybridMultilevel"/>
    <w:tmpl w:val="CCC8BD4E"/>
    <w:lvl w:ilvl="0" w:tplc="93BC317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7634C"/>
    <w:multiLevelType w:val="hybridMultilevel"/>
    <w:tmpl w:val="44E8E37E"/>
    <w:lvl w:ilvl="0" w:tplc="06265826">
      <w:numFmt w:val="bullet"/>
      <w:lvlText w:val=""/>
      <w:lvlJc w:val="left"/>
      <w:pPr>
        <w:ind w:left="820" w:hanging="360"/>
      </w:pPr>
      <w:rPr>
        <w:rFonts w:ascii="Symbol" w:eastAsia="Symbol" w:hAnsi="Symbol" w:cs="Symbol" w:hint="default"/>
        <w:w w:val="99"/>
        <w:lang w:val="en-US" w:eastAsia="en-US" w:bidi="ar-SA"/>
      </w:rPr>
    </w:lvl>
    <w:lvl w:ilvl="1" w:tplc="3E0CC45A">
      <w:numFmt w:val="bullet"/>
      <w:lvlText w:val="•"/>
      <w:lvlJc w:val="left"/>
      <w:pPr>
        <w:ind w:left="1694" w:hanging="360"/>
      </w:pPr>
      <w:rPr>
        <w:rFonts w:hint="default"/>
        <w:lang w:val="en-US" w:eastAsia="en-US" w:bidi="ar-SA"/>
      </w:rPr>
    </w:lvl>
    <w:lvl w:ilvl="2" w:tplc="6C0A18E4">
      <w:numFmt w:val="bullet"/>
      <w:lvlText w:val="•"/>
      <w:lvlJc w:val="left"/>
      <w:pPr>
        <w:ind w:left="2568" w:hanging="360"/>
      </w:pPr>
      <w:rPr>
        <w:rFonts w:hint="default"/>
        <w:lang w:val="en-US" w:eastAsia="en-US" w:bidi="ar-SA"/>
      </w:rPr>
    </w:lvl>
    <w:lvl w:ilvl="3" w:tplc="363AA31C">
      <w:numFmt w:val="bullet"/>
      <w:lvlText w:val="•"/>
      <w:lvlJc w:val="left"/>
      <w:pPr>
        <w:ind w:left="3442" w:hanging="360"/>
      </w:pPr>
      <w:rPr>
        <w:rFonts w:hint="default"/>
        <w:lang w:val="en-US" w:eastAsia="en-US" w:bidi="ar-SA"/>
      </w:rPr>
    </w:lvl>
    <w:lvl w:ilvl="4" w:tplc="D58025CC">
      <w:numFmt w:val="bullet"/>
      <w:lvlText w:val="•"/>
      <w:lvlJc w:val="left"/>
      <w:pPr>
        <w:ind w:left="4316" w:hanging="360"/>
      </w:pPr>
      <w:rPr>
        <w:rFonts w:hint="default"/>
        <w:lang w:val="en-US" w:eastAsia="en-US" w:bidi="ar-SA"/>
      </w:rPr>
    </w:lvl>
    <w:lvl w:ilvl="5" w:tplc="51686040">
      <w:numFmt w:val="bullet"/>
      <w:lvlText w:val="•"/>
      <w:lvlJc w:val="left"/>
      <w:pPr>
        <w:ind w:left="5190" w:hanging="360"/>
      </w:pPr>
      <w:rPr>
        <w:rFonts w:hint="default"/>
        <w:lang w:val="en-US" w:eastAsia="en-US" w:bidi="ar-SA"/>
      </w:rPr>
    </w:lvl>
    <w:lvl w:ilvl="6" w:tplc="FF68FCEA">
      <w:numFmt w:val="bullet"/>
      <w:lvlText w:val="•"/>
      <w:lvlJc w:val="left"/>
      <w:pPr>
        <w:ind w:left="6064" w:hanging="360"/>
      </w:pPr>
      <w:rPr>
        <w:rFonts w:hint="default"/>
        <w:lang w:val="en-US" w:eastAsia="en-US" w:bidi="ar-SA"/>
      </w:rPr>
    </w:lvl>
    <w:lvl w:ilvl="7" w:tplc="5C58231C">
      <w:numFmt w:val="bullet"/>
      <w:lvlText w:val="•"/>
      <w:lvlJc w:val="left"/>
      <w:pPr>
        <w:ind w:left="6938" w:hanging="360"/>
      </w:pPr>
      <w:rPr>
        <w:rFonts w:hint="default"/>
        <w:lang w:val="en-US" w:eastAsia="en-US" w:bidi="ar-SA"/>
      </w:rPr>
    </w:lvl>
    <w:lvl w:ilvl="8" w:tplc="68A4C85E">
      <w:numFmt w:val="bullet"/>
      <w:lvlText w:val="•"/>
      <w:lvlJc w:val="left"/>
      <w:pPr>
        <w:ind w:left="7812" w:hanging="360"/>
      </w:pPr>
      <w:rPr>
        <w:rFonts w:hint="default"/>
        <w:lang w:val="en-US" w:eastAsia="en-US" w:bidi="ar-SA"/>
      </w:rPr>
    </w:lvl>
  </w:abstractNum>
  <w:abstractNum w:abstractNumId="11" w15:restartNumberingAfterBreak="0">
    <w:nsid w:val="4E450178"/>
    <w:multiLevelType w:val="hybridMultilevel"/>
    <w:tmpl w:val="FCD8989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5AED0DC5"/>
    <w:multiLevelType w:val="hybridMultilevel"/>
    <w:tmpl w:val="D36C8C4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5F4118C1"/>
    <w:multiLevelType w:val="hybridMultilevel"/>
    <w:tmpl w:val="9AB465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60D1734F"/>
    <w:multiLevelType w:val="hybridMultilevel"/>
    <w:tmpl w:val="D8D89098"/>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5" w15:restartNumberingAfterBreak="0">
    <w:nsid w:val="62A47A72"/>
    <w:multiLevelType w:val="multilevel"/>
    <w:tmpl w:val="67BCF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3216A4"/>
    <w:multiLevelType w:val="hybridMultilevel"/>
    <w:tmpl w:val="9C0CE52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64573418">
    <w:abstractNumId w:val="0"/>
  </w:num>
  <w:num w:numId="2" w16cid:durableId="377315476">
    <w:abstractNumId w:val="14"/>
  </w:num>
  <w:num w:numId="3" w16cid:durableId="1774940148">
    <w:abstractNumId w:val="10"/>
  </w:num>
  <w:num w:numId="4" w16cid:durableId="1001465469">
    <w:abstractNumId w:val="13"/>
  </w:num>
  <w:num w:numId="5" w16cid:durableId="916941082">
    <w:abstractNumId w:val="12"/>
  </w:num>
  <w:num w:numId="6" w16cid:durableId="1218396300">
    <w:abstractNumId w:val="4"/>
  </w:num>
  <w:num w:numId="7" w16cid:durableId="233588536">
    <w:abstractNumId w:val="5"/>
  </w:num>
  <w:num w:numId="8" w16cid:durableId="2037465263">
    <w:abstractNumId w:val="15"/>
  </w:num>
  <w:num w:numId="9" w16cid:durableId="1085809500">
    <w:abstractNumId w:val="7"/>
  </w:num>
  <w:num w:numId="10" w16cid:durableId="1215242129">
    <w:abstractNumId w:val="8"/>
  </w:num>
  <w:num w:numId="11" w16cid:durableId="761490628">
    <w:abstractNumId w:val="2"/>
  </w:num>
  <w:num w:numId="12" w16cid:durableId="2042896141">
    <w:abstractNumId w:val="3"/>
  </w:num>
  <w:num w:numId="13" w16cid:durableId="1571116987">
    <w:abstractNumId w:val="9"/>
  </w:num>
  <w:num w:numId="14" w16cid:durableId="1720980869">
    <w:abstractNumId w:val="1"/>
  </w:num>
  <w:num w:numId="15" w16cid:durableId="1057582983">
    <w:abstractNumId w:val="6"/>
  </w:num>
  <w:num w:numId="16" w16cid:durableId="452945766">
    <w:abstractNumId w:val="16"/>
  </w:num>
  <w:num w:numId="17" w16cid:durableId="11317497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00"/>
  <w:displayHorizontalDrawingGridEvery w:val="2"/>
  <w:noPunctuationKerning/>
  <w:characterSpacingControl w:val="doNotCompress"/>
  <w:hdrShapeDefaults>
    <o:shapedefaults v:ext="edit" spidmax="2050" style="mso-position-vertical-relative:bottom-margin-area"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E4"/>
    <w:rsid w:val="00001B1C"/>
    <w:rsid w:val="00005656"/>
    <w:rsid w:val="00013C5B"/>
    <w:rsid w:val="00015A76"/>
    <w:rsid w:val="00016C1C"/>
    <w:rsid w:val="00023809"/>
    <w:rsid w:val="00026E76"/>
    <w:rsid w:val="000322D4"/>
    <w:rsid w:val="000349F8"/>
    <w:rsid w:val="000432C5"/>
    <w:rsid w:val="00046DD9"/>
    <w:rsid w:val="00054ED2"/>
    <w:rsid w:val="0005524F"/>
    <w:rsid w:val="0005672B"/>
    <w:rsid w:val="00072A98"/>
    <w:rsid w:val="00080017"/>
    <w:rsid w:val="0008062E"/>
    <w:rsid w:val="00087ED6"/>
    <w:rsid w:val="0009684C"/>
    <w:rsid w:val="000A2D1B"/>
    <w:rsid w:val="000A541D"/>
    <w:rsid w:val="000A65CE"/>
    <w:rsid w:val="000B0B39"/>
    <w:rsid w:val="000B2A37"/>
    <w:rsid w:val="000C526D"/>
    <w:rsid w:val="000D2D77"/>
    <w:rsid w:val="000D70FF"/>
    <w:rsid w:val="000E6AD5"/>
    <w:rsid w:val="00107F4C"/>
    <w:rsid w:val="0011692E"/>
    <w:rsid w:val="00147B95"/>
    <w:rsid w:val="00150F9A"/>
    <w:rsid w:val="0015530C"/>
    <w:rsid w:val="00161F99"/>
    <w:rsid w:val="00176C00"/>
    <w:rsid w:val="00185935"/>
    <w:rsid w:val="00185BA8"/>
    <w:rsid w:val="0019000E"/>
    <w:rsid w:val="00190B34"/>
    <w:rsid w:val="0019192C"/>
    <w:rsid w:val="001B25F1"/>
    <w:rsid w:val="001B634D"/>
    <w:rsid w:val="001C54B4"/>
    <w:rsid w:val="001D284F"/>
    <w:rsid w:val="001D331F"/>
    <w:rsid w:val="001D3E83"/>
    <w:rsid w:val="001D3FD3"/>
    <w:rsid w:val="001D7642"/>
    <w:rsid w:val="001E712A"/>
    <w:rsid w:val="001F23BA"/>
    <w:rsid w:val="001F3E22"/>
    <w:rsid w:val="001F6321"/>
    <w:rsid w:val="00200D95"/>
    <w:rsid w:val="0020199E"/>
    <w:rsid w:val="00206D9D"/>
    <w:rsid w:val="00207B93"/>
    <w:rsid w:val="002210D4"/>
    <w:rsid w:val="00225E05"/>
    <w:rsid w:val="00240431"/>
    <w:rsid w:val="00245746"/>
    <w:rsid w:val="00250149"/>
    <w:rsid w:val="00261652"/>
    <w:rsid w:val="002628D1"/>
    <w:rsid w:val="00266F69"/>
    <w:rsid w:val="00271E5F"/>
    <w:rsid w:val="00285048"/>
    <w:rsid w:val="00285C9A"/>
    <w:rsid w:val="00297913"/>
    <w:rsid w:val="002A447F"/>
    <w:rsid w:val="002A6B39"/>
    <w:rsid w:val="002B1447"/>
    <w:rsid w:val="002C2D46"/>
    <w:rsid w:val="002C38B3"/>
    <w:rsid w:val="002E139E"/>
    <w:rsid w:val="002E39BD"/>
    <w:rsid w:val="002E4B58"/>
    <w:rsid w:val="002E55E2"/>
    <w:rsid w:val="002E5B8B"/>
    <w:rsid w:val="002F06D3"/>
    <w:rsid w:val="002F5EAD"/>
    <w:rsid w:val="00302574"/>
    <w:rsid w:val="003060FB"/>
    <w:rsid w:val="00306E08"/>
    <w:rsid w:val="003125B8"/>
    <w:rsid w:val="003178E3"/>
    <w:rsid w:val="003264F3"/>
    <w:rsid w:val="00333A1C"/>
    <w:rsid w:val="003413AC"/>
    <w:rsid w:val="00345B56"/>
    <w:rsid w:val="003637CF"/>
    <w:rsid w:val="0038644E"/>
    <w:rsid w:val="00392415"/>
    <w:rsid w:val="0039483F"/>
    <w:rsid w:val="0039514D"/>
    <w:rsid w:val="00397B7B"/>
    <w:rsid w:val="003A5FF4"/>
    <w:rsid w:val="003B1EA3"/>
    <w:rsid w:val="003B30E9"/>
    <w:rsid w:val="003B7595"/>
    <w:rsid w:val="003C5820"/>
    <w:rsid w:val="003E58EE"/>
    <w:rsid w:val="003F0246"/>
    <w:rsid w:val="003F2CBD"/>
    <w:rsid w:val="003F3C45"/>
    <w:rsid w:val="003F5F87"/>
    <w:rsid w:val="003F6FF5"/>
    <w:rsid w:val="00401BA4"/>
    <w:rsid w:val="00401FAA"/>
    <w:rsid w:val="00407E00"/>
    <w:rsid w:val="004158C8"/>
    <w:rsid w:val="00420C57"/>
    <w:rsid w:val="00426E83"/>
    <w:rsid w:val="004319EC"/>
    <w:rsid w:val="004338F5"/>
    <w:rsid w:val="00436455"/>
    <w:rsid w:val="00465F0E"/>
    <w:rsid w:val="004727D0"/>
    <w:rsid w:val="00473CA7"/>
    <w:rsid w:val="00475236"/>
    <w:rsid w:val="00477805"/>
    <w:rsid w:val="00477B68"/>
    <w:rsid w:val="00481368"/>
    <w:rsid w:val="00486CD7"/>
    <w:rsid w:val="004900C1"/>
    <w:rsid w:val="00491748"/>
    <w:rsid w:val="004A1330"/>
    <w:rsid w:val="004B058A"/>
    <w:rsid w:val="004B37BE"/>
    <w:rsid w:val="004C37C3"/>
    <w:rsid w:val="004C6D1C"/>
    <w:rsid w:val="004C723F"/>
    <w:rsid w:val="004C74CA"/>
    <w:rsid w:val="004D0733"/>
    <w:rsid w:val="004D46CE"/>
    <w:rsid w:val="004E37CA"/>
    <w:rsid w:val="004E4433"/>
    <w:rsid w:val="004E5703"/>
    <w:rsid w:val="004E7967"/>
    <w:rsid w:val="00500B92"/>
    <w:rsid w:val="005053ED"/>
    <w:rsid w:val="00512E2E"/>
    <w:rsid w:val="005140D5"/>
    <w:rsid w:val="00523CCA"/>
    <w:rsid w:val="00525F60"/>
    <w:rsid w:val="0053023B"/>
    <w:rsid w:val="005304A8"/>
    <w:rsid w:val="005306B5"/>
    <w:rsid w:val="005310AE"/>
    <w:rsid w:val="00532653"/>
    <w:rsid w:val="005339B3"/>
    <w:rsid w:val="005405C5"/>
    <w:rsid w:val="00542F9B"/>
    <w:rsid w:val="00547B47"/>
    <w:rsid w:val="00553621"/>
    <w:rsid w:val="00554F2F"/>
    <w:rsid w:val="00555F0D"/>
    <w:rsid w:val="00563286"/>
    <w:rsid w:val="0056330F"/>
    <w:rsid w:val="00563C4F"/>
    <w:rsid w:val="005664F2"/>
    <w:rsid w:val="00567BA7"/>
    <w:rsid w:val="00580EF7"/>
    <w:rsid w:val="005836A0"/>
    <w:rsid w:val="00583BDE"/>
    <w:rsid w:val="00592BD3"/>
    <w:rsid w:val="00594AF2"/>
    <w:rsid w:val="00594D47"/>
    <w:rsid w:val="00597FA8"/>
    <w:rsid w:val="005A1697"/>
    <w:rsid w:val="005B2F95"/>
    <w:rsid w:val="005B6098"/>
    <w:rsid w:val="005C74E6"/>
    <w:rsid w:val="005D14A0"/>
    <w:rsid w:val="005D2F1B"/>
    <w:rsid w:val="005D3923"/>
    <w:rsid w:val="005E7A45"/>
    <w:rsid w:val="005F2F63"/>
    <w:rsid w:val="005F51FB"/>
    <w:rsid w:val="006237C4"/>
    <w:rsid w:val="00632712"/>
    <w:rsid w:val="00632EFB"/>
    <w:rsid w:val="006513D8"/>
    <w:rsid w:val="00654036"/>
    <w:rsid w:val="00656F02"/>
    <w:rsid w:val="00664799"/>
    <w:rsid w:val="00667C0F"/>
    <w:rsid w:val="00692043"/>
    <w:rsid w:val="006925DE"/>
    <w:rsid w:val="00695F7D"/>
    <w:rsid w:val="006A16B0"/>
    <w:rsid w:val="006A4EBD"/>
    <w:rsid w:val="006B26E9"/>
    <w:rsid w:val="006B36B1"/>
    <w:rsid w:val="006B6EAF"/>
    <w:rsid w:val="006C5516"/>
    <w:rsid w:val="006D1D52"/>
    <w:rsid w:val="006D3529"/>
    <w:rsid w:val="006D5185"/>
    <w:rsid w:val="006D58AB"/>
    <w:rsid w:val="006E2CC8"/>
    <w:rsid w:val="006F4B47"/>
    <w:rsid w:val="006F71DC"/>
    <w:rsid w:val="007002E9"/>
    <w:rsid w:val="007118CD"/>
    <w:rsid w:val="00715777"/>
    <w:rsid w:val="007167AB"/>
    <w:rsid w:val="00722C51"/>
    <w:rsid w:val="00722D05"/>
    <w:rsid w:val="00722DD5"/>
    <w:rsid w:val="00744EEA"/>
    <w:rsid w:val="0075189A"/>
    <w:rsid w:val="00751FCB"/>
    <w:rsid w:val="00754DD0"/>
    <w:rsid w:val="00757375"/>
    <w:rsid w:val="007612CA"/>
    <w:rsid w:val="00764995"/>
    <w:rsid w:val="00764ADA"/>
    <w:rsid w:val="00765CA0"/>
    <w:rsid w:val="00794E30"/>
    <w:rsid w:val="00796847"/>
    <w:rsid w:val="007A4DEA"/>
    <w:rsid w:val="007A5181"/>
    <w:rsid w:val="007B0075"/>
    <w:rsid w:val="007B17DD"/>
    <w:rsid w:val="007B7042"/>
    <w:rsid w:val="007B7489"/>
    <w:rsid w:val="007B7AE2"/>
    <w:rsid w:val="007C6503"/>
    <w:rsid w:val="007E17D0"/>
    <w:rsid w:val="007F082D"/>
    <w:rsid w:val="007F2C9A"/>
    <w:rsid w:val="007F38DE"/>
    <w:rsid w:val="00801D7F"/>
    <w:rsid w:val="00805104"/>
    <w:rsid w:val="00807796"/>
    <w:rsid w:val="00812CB5"/>
    <w:rsid w:val="00826312"/>
    <w:rsid w:val="00826556"/>
    <w:rsid w:val="008373C0"/>
    <w:rsid w:val="0083749A"/>
    <w:rsid w:val="00841187"/>
    <w:rsid w:val="00852A1B"/>
    <w:rsid w:val="008612EF"/>
    <w:rsid w:val="00874AD3"/>
    <w:rsid w:val="0088120A"/>
    <w:rsid w:val="00883BB6"/>
    <w:rsid w:val="00886E8B"/>
    <w:rsid w:val="008924A1"/>
    <w:rsid w:val="008926A9"/>
    <w:rsid w:val="00893917"/>
    <w:rsid w:val="008A6ABC"/>
    <w:rsid w:val="008A6FF1"/>
    <w:rsid w:val="008B2150"/>
    <w:rsid w:val="008B573C"/>
    <w:rsid w:val="008C0823"/>
    <w:rsid w:val="008C1125"/>
    <w:rsid w:val="008C53FD"/>
    <w:rsid w:val="008D1E89"/>
    <w:rsid w:val="008D2027"/>
    <w:rsid w:val="008E7F65"/>
    <w:rsid w:val="008F0C2E"/>
    <w:rsid w:val="008F2F70"/>
    <w:rsid w:val="00902702"/>
    <w:rsid w:val="00902936"/>
    <w:rsid w:val="00917880"/>
    <w:rsid w:val="009179F5"/>
    <w:rsid w:val="00921129"/>
    <w:rsid w:val="00923A97"/>
    <w:rsid w:val="00924056"/>
    <w:rsid w:val="009325F1"/>
    <w:rsid w:val="00932AA5"/>
    <w:rsid w:val="0093521C"/>
    <w:rsid w:val="00936DD7"/>
    <w:rsid w:val="009436C2"/>
    <w:rsid w:val="009449E4"/>
    <w:rsid w:val="00955D79"/>
    <w:rsid w:val="00957B94"/>
    <w:rsid w:val="00957EA1"/>
    <w:rsid w:val="0096734B"/>
    <w:rsid w:val="00973D57"/>
    <w:rsid w:val="00976909"/>
    <w:rsid w:val="00977C50"/>
    <w:rsid w:val="009A1183"/>
    <w:rsid w:val="009A4C7A"/>
    <w:rsid w:val="009A7889"/>
    <w:rsid w:val="009B2DAF"/>
    <w:rsid w:val="009B5099"/>
    <w:rsid w:val="009B7511"/>
    <w:rsid w:val="009C217E"/>
    <w:rsid w:val="009D2153"/>
    <w:rsid w:val="009D3B3F"/>
    <w:rsid w:val="009D6BF6"/>
    <w:rsid w:val="009E049D"/>
    <w:rsid w:val="009E0AF1"/>
    <w:rsid w:val="009F1FAE"/>
    <w:rsid w:val="00A03705"/>
    <w:rsid w:val="00A0788C"/>
    <w:rsid w:val="00A24BB6"/>
    <w:rsid w:val="00A36169"/>
    <w:rsid w:val="00A45348"/>
    <w:rsid w:val="00A45BD4"/>
    <w:rsid w:val="00A66BA3"/>
    <w:rsid w:val="00A84180"/>
    <w:rsid w:val="00A852B5"/>
    <w:rsid w:val="00A8566F"/>
    <w:rsid w:val="00A919EA"/>
    <w:rsid w:val="00AB1DD2"/>
    <w:rsid w:val="00AB7230"/>
    <w:rsid w:val="00AC161C"/>
    <w:rsid w:val="00AC490B"/>
    <w:rsid w:val="00AC5A87"/>
    <w:rsid w:val="00AD3B29"/>
    <w:rsid w:val="00AD603F"/>
    <w:rsid w:val="00AE1148"/>
    <w:rsid w:val="00AF1DCC"/>
    <w:rsid w:val="00AF32BE"/>
    <w:rsid w:val="00B03203"/>
    <w:rsid w:val="00B06DEB"/>
    <w:rsid w:val="00B129C6"/>
    <w:rsid w:val="00B15691"/>
    <w:rsid w:val="00B2063F"/>
    <w:rsid w:val="00B26311"/>
    <w:rsid w:val="00B315BD"/>
    <w:rsid w:val="00B42D22"/>
    <w:rsid w:val="00B44663"/>
    <w:rsid w:val="00B45BD4"/>
    <w:rsid w:val="00B46EF7"/>
    <w:rsid w:val="00B51871"/>
    <w:rsid w:val="00B6096A"/>
    <w:rsid w:val="00B67C40"/>
    <w:rsid w:val="00B72EF5"/>
    <w:rsid w:val="00B83AFB"/>
    <w:rsid w:val="00B86E6B"/>
    <w:rsid w:val="00B9092A"/>
    <w:rsid w:val="00B96DD3"/>
    <w:rsid w:val="00BC1619"/>
    <w:rsid w:val="00BC255F"/>
    <w:rsid w:val="00BC2D24"/>
    <w:rsid w:val="00BC7115"/>
    <w:rsid w:val="00BD3C3C"/>
    <w:rsid w:val="00BD6B10"/>
    <w:rsid w:val="00BD6C66"/>
    <w:rsid w:val="00BE08D6"/>
    <w:rsid w:val="00BE2BB1"/>
    <w:rsid w:val="00BF3DCC"/>
    <w:rsid w:val="00BF4C03"/>
    <w:rsid w:val="00C01429"/>
    <w:rsid w:val="00C06DC3"/>
    <w:rsid w:val="00C1541D"/>
    <w:rsid w:val="00C15DFE"/>
    <w:rsid w:val="00C26225"/>
    <w:rsid w:val="00C33436"/>
    <w:rsid w:val="00C355C7"/>
    <w:rsid w:val="00C54827"/>
    <w:rsid w:val="00C5526A"/>
    <w:rsid w:val="00C6745D"/>
    <w:rsid w:val="00C71317"/>
    <w:rsid w:val="00CB12A2"/>
    <w:rsid w:val="00CB1975"/>
    <w:rsid w:val="00CB2269"/>
    <w:rsid w:val="00CB6946"/>
    <w:rsid w:val="00CB6F9C"/>
    <w:rsid w:val="00CC1B09"/>
    <w:rsid w:val="00CD22C5"/>
    <w:rsid w:val="00CD3A0D"/>
    <w:rsid w:val="00CD5395"/>
    <w:rsid w:val="00CE000D"/>
    <w:rsid w:val="00CF4765"/>
    <w:rsid w:val="00CF5549"/>
    <w:rsid w:val="00D062F3"/>
    <w:rsid w:val="00D06350"/>
    <w:rsid w:val="00D13189"/>
    <w:rsid w:val="00D21D23"/>
    <w:rsid w:val="00D23155"/>
    <w:rsid w:val="00D237B9"/>
    <w:rsid w:val="00D25EF3"/>
    <w:rsid w:val="00D26556"/>
    <w:rsid w:val="00D27186"/>
    <w:rsid w:val="00D405E5"/>
    <w:rsid w:val="00D519AE"/>
    <w:rsid w:val="00D5239E"/>
    <w:rsid w:val="00D5373F"/>
    <w:rsid w:val="00D5437A"/>
    <w:rsid w:val="00D6272E"/>
    <w:rsid w:val="00D638E8"/>
    <w:rsid w:val="00D71BB3"/>
    <w:rsid w:val="00D740AD"/>
    <w:rsid w:val="00D7680A"/>
    <w:rsid w:val="00D76B68"/>
    <w:rsid w:val="00D830E5"/>
    <w:rsid w:val="00D85402"/>
    <w:rsid w:val="00D90D34"/>
    <w:rsid w:val="00D921D5"/>
    <w:rsid w:val="00D97607"/>
    <w:rsid w:val="00DA35FB"/>
    <w:rsid w:val="00DA6115"/>
    <w:rsid w:val="00DB1A25"/>
    <w:rsid w:val="00DB21E5"/>
    <w:rsid w:val="00DB27B1"/>
    <w:rsid w:val="00DE6060"/>
    <w:rsid w:val="00DF6A42"/>
    <w:rsid w:val="00E2459D"/>
    <w:rsid w:val="00E27A0D"/>
    <w:rsid w:val="00E33B20"/>
    <w:rsid w:val="00E4260C"/>
    <w:rsid w:val="00E43BB0"/>
    <w:rsid w:val="00E45B67"/>
    <w:rsid w:val="00E60FF7"/>
    <w:rsid w:val="00E65AAA"/>
    <w:rsid w:val="00E736F8"/>
    <w:rsid w:val="00E8612F"/>
    <w:rsid w:val="00E920F6"/>
    <w:rsid w:val="00E936F2"/>
    <w:rsid w:val="00E9385D"/>
    <w:rsid w:val="00E93A27"/>
    <w:rsid w:val="00E94CB5"/>
    <w:rsid w:val="00EA1279"/>
    <w:rsid w:val="00EA3251"/>
    <w:rsid w:val="00EA39F7"/>
    <w:rsid w:val="00EA4C8E"/>
    <w:rsid w:val="00EB0908"/>
    <w:rsid w:val="00EB5520"/>
    <w:rsid w:val="00EB75EE"/>
    <w:rsid w:val="00EC5DFB"/>
    <w:rsid w:val="00ED402E"/>
    <w:rsid w:val="00ED46D1"/>
    <w:rsid w:val="00ED74A0"/>
    <w:rsid w:val="00EE0694"/>
    <w:rsid w:val="00EE35E3"/>
    <w:rsid w:val="00EF0FAE"/>
    <w:rsid w:val="00EF1E9B"/>
    <w:rsid w:val="00F0687F"/>
    <w:rsid w:val="00F11FFD"/>
    <w:rsid w:val="00F1410D"/>
    <w:rsid w:val="00F144D5"/>
    <w:rsid w:val="00F14835"/>
    <w:rsid w:val="00F20BF4"/>
    <w:rsid w:val="00F23C69"/>
    <w:rsid w:val="00F248F8"/>
    <w:rsid w:val="00F26403"/>
    <w:rsid w:val="00F275B2"/>
    <w:rsid w:val="00F33A7A"/>
    <w:rsid w:val="00F46796"/>
    <w:rsid w:val="00F47C17"/>
    <w:rsid w:val="00F53236"/>
    <w:rsid w:val="00F54CC4"/>
    <w:rsid w:val="00F56419"/>
    <w:rsid w:val="00F635F6"/>
    <w:rsid w:val="00F63D18"/>
    <w:rsid w:val="00F81FFA"/>
    <w:rsid w:val="00F85457"/>
    <w:rsid w:val="00F8646E"/>
    <w:rsid w:val="00F8676A"/>
    <w:rsid w:val="00F943D1"/>
    <w:rsid w:val="00FA55CD"/>
    <w:rsid w:val="00FA76A8"/>
    <w:rsid w:val="00FB0CA7"/>
    <w:rsid w:val="00FB6AF6"/>
    <w:rsid w:val="00FD6156"/>
    <w:rsid w:val="00FF1388"/>
    <w:rsid w:val="00FF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bottom-margin-area" fill="f" fillcolor="white" stroke="f">
      <v:fill color="white" on="f"/>
      <v:stroke on="f"/>
    </o:shapedefaults>
    <o:shapelayout v:ext="edit">
      <o:idmap v:ext="edit" data="2"/>
    </o:shapelayout>
  </w:shapeDefaults>
  <w:decimalSymbol w:val="."/>
  <w:listSeparator w:val=","/>
  <w14:docId w14:val="3D17E8E2"/>
  <w15:chartTrackingRefBased/>
  <w15:docId w15:val="{049C35FA-412F-4888-9B11-EACC25B1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098"/>
    <w:pPr>
      <w:tabs>
        <w:tab w:val="left" w:pos="360"/>
        <w:tab w:val="left" w:pos="720"/>
        <w:tab w:val="left" w:pos="1080"/>
        <w:tab w:val="left" w:pos="1440"/>
        <w:tab w:val="left" w:pos="1800"/>
        <w:tab w:val="left" w:pos="2160"/>
        <w:tab w:val="left" w:pos="2520"/>
        <w:tab w:val="left" w:pos="2880"/>
      </w:tabs>
    </w:pPr>
    <w:rPr>
      <w:rFonts w:ascii="Calibri" w:hAnsi="Calibri"/>
      <w:sz w:val="24"/>
      <w:szCs w:val="24"/>
    </w:rPr>
  </w:style>
  <w:style w:type="paragraph" w:styleId="Heading1">
    <w:name w:val="heading 1"/>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0"/>
    </w:pPr>
    <w:rPr>
      <w:b/>
      <w:sz w:val="40"/>
      <w:szCs w:val="40"/>
    </w:rPr>
  </w:style>
  <w:style w:type="paragraph" w:styleId="Heading2">
    <w:name w:val="heading 2"/>
    <w:basedOn w:val="Normal"/>
    <w:next w:val="Normal"/>
    <w:autoRedefine/>
    <w:qFormat/>
    <w:rsid w:val="008F2F70"/>
    <w:pPr>
      <w:keepNext/>
      <w:tabs>
        <w:tab w:val="clear" w:pos="360"/>
        <w:tab w:val="clear" w:pos="720"/>
        <w:tab w:val="clear" w:pos="1080"/>
        <w:tab w:val="clear" w:pos="1440"/>
        <w:tab w:val="clear" w:pos="1800"/>
        <w:tab w:val="clear" w:pos="2160"/>
        <w:tab w:val="clear" w:pos="2520"/>
        <w:tab w:val="clear" w:pos="2880"/>
      </w:tabs>
      <w:outlineLvl w:val="1"/>
    </w:pPr>
    <w:rPr>
      <w:b/>
      <w:i/>
      <w:iCs/>
      <w:sz w:val="28"/>
    </w:rPr>
  </w:style>
  <w:style w:type="paragraph" w:styleId="Heading3">
    <w:name w:val="heading 3"/>
    <w:basedOn w:val="Normal"/>
    <w:next w:val="Normal"/>
    <w:autoRedefine/>
    <w:qFormat/>
    <w:rsid w:val="008F2F70"/>
    <w:pPr>
      <w:keepNext/>
      <w:tabs>
        <w:tab w:val="clear" w:pos="360"/>
        <w:tab w:val="clear" w:pos="720"/>
        <w:tab w:val="clear" w:pos="1080"/>
        <w:tab w:val="clear" w:pos="1800"/>
        <w:tab w:val="clear" w:pos="2160"/>
        <w:tab w:val="clear" w:pos="2520"/>
        <w:tab w:val="clear" w:pos="288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paragraph" w:styleId="Footer">
    <w:name w:val="footer"/>
    <w:basedOn w:val="Normal"/>
    <w:rsid w:val="008F2F70"/>
    <w:pPr>
      <w:tabs>
        <w:tab w:val="clear" w:pos="360"/>
        <w:tab w:val="clear" w:pos="720"/>
        <w:tab w:val="clear" w:pos="1080"/>
        <w:tab w:val="clear" w:pos="1440"/>
        <w:tab w:val="clear" w:pos="1800"/>
        <w:tab w:val="clear" w:pos="2160"/>
        <w:tab w:val="clear" w:pos="2520"/>
        <w:tab w:val="clear" w:pos="2880"/>
        <w:tab w:val="center" w:pos="4320"/>
        <w:tab w:val="right" w:pos="8640"/>
      </w:tabs>
    </w:pPr>
  </w:style>
  <w:style w:type="character" w:styleId="PageNumber">
    <w:name w:val="page number"/>
    <w:basedOn w:val="DefaultParagraphFont"/>
    <w:rsid w:val="008F2F70"/>
  </w:style>
  <w:style w:type="paragraph" w:customStyle="1" w:styleId="TableText">
    <w:name w:val="Table Text"/>
    <w:basedOn w:val="Normal"/>
    <w:rsid w:val="008F2F70"/>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textAlignment w:val="baseline"/>
    </w:pPr>
    <w:rPr>
      <w:color w:val="000000"/>
      <w:szCs w:val="20"/>
    </w:rPr>
  </w:style>
  <w:style w:type="paragraph" w:styleId="BalloonText">
    <w:name w:val="Balloon Text"/>
    <w:basedOn w:val="Normal"/>
    <w:link w:val="BalloonTextChar"/>
    <w:rsid w:val="00BE08D6"/>
    <w:rPr>
      <w:rFonts w:ascii="Lucida Grande" w:hAnsi="Lucida Grande"/>
      <w:sz w:val="18"/>
      <w:szCs w:val="18"/>
    </w:rPr>
  </w:style>
  <w:style w:type="character" w:customStyle="1" w:styleId="BalloonTextChar">
    <w:name w:val="Balloon Text Char"/>
    <w:link w:val="BalloonText"/>
    <w:rsid w:val="00BE08D6"/>
    <w:rPr>
      <w:rFonts w:ascii="Lucida Grande" w:hAnsi="Lucida Grande"/>
      <w:sz w:val="18"/>
      <w:szCs w:val="18"/>
    </w:rPr>
  </w:style>
  <w:style w:type="paragraph" w:customStyle="1" w:styleId="Default">
    <w:name w:val="Default"/>
    <w:rsid w:val="00D97607"/>
    <w:pPr>
      <w:widowControl w:val="0"/>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5664F2"/>
    <w:pPr>
      <w:tabs>
        <w:tab w:val="clear" w:pos="360"/>
        <w:tab w:val="clear" w:pos="720"/>
        <w:tab w:val="clear" w:pos="1080"/>
        <w:tab w:val="clear" w:pos="1440"/>
        <w:tab w:val="clear" w:pos="1800"/>
        <w:tab w:val="clear" w:pos="2160"/>
        <w:tab w:val="clear" w:pos="2520"/>
        <w:tab w:val="clear" w:pos="2880"/>
      </w:tabs>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rsid w:val="005664F2"/>
    <w:rPr>
      <w:rFonts w:ascii="Cambria" w:hAnsi="Cambria"/>
      <w:b/>
      <w:bCs/>
      <w:kern w:val="28"/>
      <w:sz w:val="32"/>
      <w:szCs w:val="32"/>
      <w:lang w:val="x-none" w:eastAsia="x-none" w:bidi="en-US"/>
    </w:rPr>
  </w:style>
  <w:style w:type="paragraph" w:styleId="BlockText">
    <w:name w:val="Block Text"/>
    <w:basedOn w:val="Normal"/>
    <w:unhideWhenUsed/>
    <w:rsid w:val="005664F2"/>
    <w:pPr>
      <w:tabs>
        <w:tab w:val="clear" w:pos="360"/>
        <w:tab w:val="clear" w:pos="720"/>
        <w:tab w:val="clear" w:pos="1080"/>
        <w:tab w:val="clear" w:pos="1440"/>
        <w:tab w:val="clear" w:pos="1800"/>
        <w:tab w:val="clear" w:pos="2160"/>
        <w:tab w:val="clear" w:pos="2520"/>
        <w:tab w:val="clear" w:pos="2880"/>
        <w:tab w:val="left" w:pos="-576"/>
        <w:tab w:val="left" w:pos="0"/>
      </w:tabs>
      <w:overflowPunct w:val="0"/>
      <w:autoSpaceDE w:val="0"/>
      <w:autoSpaceDN w:val="0"/>
      <w:adjustRightInd w:val="0"/>
      <w:ind w:left="-576" w:right="-576"/>
    </w:pPr>
    <w:rPr>
      <w:rFonts w:ascii="Arial" w:hAnsi="Arial"/>
      <w:sz w:val="20"/>
      <w:szCs w:val="20"/>
    </w:rPr>
  </w:style>
  <w:style w:type="paragraph" w:customStyle="1" w:styleId="DefaultText">
    <w:name w:val="Default Text"/>
    <w:basedOn w:val="Normal"/>
    <w:rsid w:val="005664F2"/>
    <w:pPr>
      <w:tabs>
        <w:tab w:val="clear" w:pos="360"/>
        <w:tab w:val="clear" w:pos="720"/>
        <w:tab w:val="clear" w:pos="1080"/>
        <w:tab w:val="clear" w:pos="1440"/>
        <w:tab w:val="clear" w:pos="1800"/>
        <w:tab w:val="clear" w:pos="2160"/>
        <w:tab w:val="clear" w:pos="2520"/>
        <w:tab w:val="clear" w:pos="2880"/>
      </w:tabs>
      <w:overflowPunct w:val="0"/>
      <w:autoSpaceDE w:val="0"/>
      <w:autoSpaceDN w:val="0"/>
      <w:adjustRightInd w:val="0"/>
    </w:pPr>
    <w:rPr>
      <w:rFonts w:ascii="Arial" w:hAnsi="Arial"/>
      <w:color w:val="000000"/>
      <w:szCs w:val="20"/>
    </w:rPr>
  </w:style>
  <w:style w:type="paragraph" w:customStyle="1" w:styleId="DefaultText11">
    <w:name w:val="Default Text:1: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DefaultText1">
    <w:name w:val="Default Text:1"/>
    <w:basedOn w:val="Normal"/>
    <w:rsid w:val="005664F2"/>
    <w:pPr>
      <w:tabs>
        <w:tab w:val="clear" w:pos="360"/>
        <w:tab w:val="clear" w:pos="720"/>
        <w:tab w:val="clear" w:pos="1080"/>
        <w:tab w:val="clear" w:pos="1440"/>
        <w:tab w:val="clear" w:pos="1800"/>
        <w:tab w:val="clear" w:pos="2160"/>
        <w:tab w:val="clear" w:pos="2520"/>
        <w:tab w:val="clear" w:pos="2880"/>
      </w:tabs>
      <w:autoSpaceDE w:val="0"/>
      <w:autoSpaceDN w:val="0"/>
      <w:adjustRightInd w:val="0"/>
    </w:pPr>
    <w:rPr>
      <w:rFonts w:ascii="Arial" w:hAnsi="Arial" w:cs="Arial"/>
    </w:rPr>
  </w:style>
  <w:style w:type="paragraph" w:customStyle="1" w:styleId="Heading11">
    <w:name w:val="Heading 11"/>
    <w:basedOn w:val="Normal"/>
    <w:rsid w:val="005664F2"/>
    <w:pPr>
      <w:keepNext/>
      <w:tabs>
        <w:tab w:val="clear" w:pos="360"/>
        <w:tab w:val="clear" w:pos="720"/>
        <w:tab w:val="clear" w:pos="1080"/>
        <w:tab w:val="clear" w:pos="1440"/>
        <w:tab w:val="clear" w:pos="1800"/>
        <w:tab w:val="clear" w:pos="2160"/>
        <w:tab w:val="clear" w:pos="2520"/>
        <w:tab w:val="clear" w:pos="2880"/>
        <w:tab w:val="left" w:pos="0"/>
      </w:tabs>
      <w:overflowPunct w:val="0"/>
      <w:autoSpaceDE w:val="0"/>
      <w:autoSpaceDN w:val="0"/>
      <w:adjustRightInd w:val="0"/>
      <w:jc w:val="center"/>
    </w:pPr>
    <w:rPr>
      <w:rFonts w:ascii="Times New Roman" w:hAnsi="Times New Roman"/>
      <w:b/>
      <w:szCs w:val="20"/>
      <w:u w:val="single"/>
    </w:rPr>
  </w:style>
  <w:style w:type="character" w:styleId="Hyperlink">
    <w:name w:val="Hyperlink"/>
    <w:rsid w:val="005664F2"/>
    <w:rPr>
      <w:color w:val="0000FF"/>
      <w:u w:val="single"/>
    </w:rPr>
  </w:style>
  <w:style w:type="paragraph" w:styleId="NoSpacing">
    <w:name w:val="No Spacing"/>
    <w:uiPriority w:val="1"/>
    <w:qFormat/>
    <w:rsid w:val="001F6321"/>
    <w:rPr>
      <w:rFonts w:ascii="Cambria" w:eastAsia="Cambria" w:hAnsi="Cambria"/>
      <w:sz w:val="22"/>
      <w:szCs w:val="22"/>
    </w:rPr>
  </w:style>
  <w:style w:type="paragraph" w:styleId="NormalWeb">
    <w:name w:val="Normal (Web)"/>
    <w:basedOn w:val="Normal"/>
    <w:uiPriority w:val="99"/>
    <w:unhideWhenUsed/>
    <w:rsid w:val="001F6321"/>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w:hAnsi="Times"/>
      <w:sz w:val="20"/>
      <w:szCs w:val="20"/>
    </w:rPr>
  </w:style>
  <w:style w:type="paragraph" w:styleId="BodyText">
    <w:name w:val="Body Text"/>
    <w:basedOn w:val="Normal"/>
    <w:link w:val="BodyTextChar"/>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ind w:left="109"/>
    </w:pPr>
    <w:rPr>
      <w:rFonts w:eastAsia="Calibri" w:cs="Calibri"/>
      <w:sz w:val="22"/>
      <w:szCs w:val="22"/>
    </w:rPr>
  </w:style>
  <w:style w:type="character" w:customStyle="1" w:styleId="BodyTextChar">
    <w:name w:val="Body Text Char"/>
    <w:link w:val="BodyText"/>
    <w:uiPriority w:val="1"/>
    <w:rsid w:val="00512E2E"/>
    <w:rPr>
      <w:rFonts w:ascii="Calibri" w:eastAsia="Calibri" w:hAnsi="Calibri" w:cs="Calibri"/>
      <w:sz w:val="22"/>
      <w:szCs w:val="22"/>
    </w:rPr>
  </w:style>
  <w:style w:type="paragraph" w:styleId="ListParagraph">
    <w:name w:val="List Paragraph"/>
    <w:basedOn w:val="Normal"/>
    <w:uiPriority w:val="1"/>
    <w:qFormat/>
    <w:rsid w:val="00512E2E"/>
    <w:pPr>
      <w:widowControl w:val="0"/>
      <w:tabs>
        <w:tab w:val="clear" w:pos="360"/>
        <w:tab w:val="clear" w:pos="720"/>
        <w:tab w:val="clear" w:pos="1080"/>
        <w:tab w:val="clear" w:pos="1440"/>
        <w:tab w:val="clear" w:pos="1800"/>
        <w:tab w:val="clear" w:pos="2160"/>
        <w:tab w:val="clear" w:pos="2520"/>
        <w:tab w:val="clear" w:pos="2880"/>
      </w:tabs>
      <w:autoSpaceDE w:val="0"/>
      <w:autoSpaceDN w:val="0"/>
    </w:pPr>
    <w:rPr>
      <w:rFonts w:eastAsia="Calibri" w:cs="Calibri"/>
      <w:sz w:val="22"/>
      <w:szCs w:val="22"/>
    </w:rPr>
  </w:style>
  <w:style w:type="character" w:styleId="CommentReference">
    <w:name w:val="annotation reference"/>
    <w:rsid w:val="0008062E"/>
    <w:rPr>
      <w:sz w:val="16"/>
      <w:szCs w:val="16"/>
    </w:rPr>
  </w:style>
  <w:style w:type="paragraph" w:styleId="CommentText">
    <w:name w:val="annotation text"/>
    <w:basedOn w:val="Normal"/>
    <w:link w:val="CommentTextChar"/>
    <w:rsid w:val="0008062E"/>
    <w:rPr>
      <w:sz w:val="20"/>
      <w:szCs w:val="20"/>
    </w:rPr>
  </w:style>
  <w:style w:type="character" w:customStyle="1" w:styleId="CommentTextChar">
    <w:name w:val="Comment Text Char"/>
    <w:link w:val="CommentText"/>
    <w:rsid w:val="0008062E"/>
    <w:rPr>
      <w:rFonts w:ascii="Calibri" w:hAnsi="Calibri"/>
    </w:rPr>
  </w:style>
  <w:style w:type="paragraph" w:styleId="CommentSubject">
    <w:name w:val="annotation subject"/>
    <w:basedOn w:val="CommentText"/>
    <w:next w:val="CommentText"/>
    <w:link w:val="CommentSubjectChar"/>
    <w:rsid w:val="0008062E"/>
    <w:rPr>
      <w:b/>
      <w:bCs/>
    </w:rPr>
  </w:style>
  <w:style w:type="character" w:customStyle="1" w:styleId="CommentSubjectChar">
    <w:name w:val="Comment Subject Char"/>
    <w:link w:val="CommentSubject"/>
    <w:rsid w:val="0008062E"/>
    <w:rPr>
      <w:rFonts w:ascii="Calibri" w:hAnsi="Calibri"/>
      <w:b/>
      <w:bCs/>
    </w:rPr>
  </w:style>
  <w:style w:type="character" w:styleId="UnresolvedMention">
    <w:name w:val="Unresolved Mention"/>
    <w:uiPriority w:val="99"/>
    <w:semiHidden/>
    <w:unhideWhenUsed/>
    <w:rsid w:val="00CB12A2"/>
    <w:rPr>
      <w:color w:val="605E5C"/>
      <w:shd w:val="clear" w:color="auto" w:fill="E1DFDD"/>
    </w:rPr>
  </w:style>
  <w:style w:type="character" w:styleId="FollowedHyperlink">
    <w:name w:val="FollowedHyperlink"/>
    <w:rsid w:val="00F14835"/>
    <w:rPr>
      <w:color w:val="954F72"/>
      <w:u w:val="single"/>
    </w:rPr>
  </w:style>
  <w:style w:type="character" w:customStyle="1" w:styleId="normaltextrun">
    <w:name w:val="normaltextrun"/>
    <w:basedOn w:val="DefaultParagraphFont"/>
    <w:rsid w:val="009F1FAE"/>
  </w:style>
  <w:style w:type="paragraph" w:customStyle="1" w:styleId="paragraph">
    <w:name w:val="paragraph"/>
    <w:basedOn w:val="Normal"/>
    <w:rsid w:val="009F1FAE"/>
    <w:pPr>
      <w:tabs>
        <w:tab w:val="clear" w:pos="360"/>
        <w:tab w:val="clear" w:pos="720"/>
        <w:tab w:val="clear" w:pos="1080"/>
        <w:tab w:val="clear" w:pos="1440"/>
        <w:tab w:val="clear" w:pos="1800"/>
        <w:tab w:val="clear" w:pos="2160"/>
        <w:tab w:val="clear" w:pos="2520"/>
        <w:tab w:val="clear" w:pos="2880"/>
      </w:tabs>
      <w:spacing w:before="100" w:beforeAutospacing="1" w:after="100" w:afterAutospacing="1"/>
    </w:pPr>
    <w:rPr>
      <w:rFonts w:ascii="Times New Roman" w:hAnsi="Times New Roman"/>
    </w:rPr>
  </w:style>
  <w:style w:type="character" w:customStyle="1" w:styleId="eop">
    <w:name w:val="eop"/>
    <w:basedOn w:val="DefaultParagraphFont"/>
    <w:rsid w:val="009F1FAE"/>
  </w:style>
  <w:style w:type="character" w:customStyle="1" w:styleId="spellingerror">
    <w:name w:val="spellingerror"/>
    <w:basedOn w:val="DefaultParagraphFont"/>
    <w:rsid w:val="009F1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39898">
      <w:bodyDiv w:val="1"/>
      <w:marLeft w:val="0"/>
      <w:marRight w:val="0"/>
      <w:marTop w:val="0"/>
      <w:marBottom w:val="0"/>
      <w:divBdr>
        <w:top w:val="none" w:sz="0" w:space="0" w:color="auto"/>
        <w:left w:val="none" w:sz="0" w:space="0" w:color="auto"/>
        <w:bottom w:val="none" w:sz="0" w:space="0" w:color="auto"/>
        <w:right w:val="none" w:sz="0" w:space="0" w:color="auto"/>
      </w:divBdr>
      <w:divsChild>
        <w:div w:id="74597222">
          <w:marLeft w:val="0"/>
          <w:marRight w:val="0"/>
          <w:marTop w:val="0"/>
          <w:marBottom w:val="0"/>
          <w:divBdr>
            <w:top w:val="none" w:sz="0" w:space="0" w:color="auto"/>
            <w:left w:val="none" w:sz="0" w:space="0" w:color="auto"/>
            <w:bottom w:val="none" w:sz="0" w:space="0" w:color="auto"/>
            <w:right w:val="none" w:sz="0" w:space="0" w:color="auto"/>
          </w:divBdr>
        </w:div>
        <w:div w:id="715157997">
          <w:marLeft w:val="0"/>
          <w:marRight w:val="0"/>
          <w:marTop w:val="0"/>
          <w:marBottom w:val="0"/>
          <w:divBdr>
            <w:top w:val="none" w:sz="0" w:space="0" w:color="auto"/>
            <w:left w:val="none" w:sz="0" w:space="0" w:color="auto"/>
            <w:bottom w:val="none" w:sz="0" w:space="0" w:color="auto"/>
            <w:right w:val="none" w:sz="0" w:space="0" w:color="auto"/>
          </w:divBdr>
        </w:div>
        <w:div w:id="1067923775">
          <w:marLeft w:val="0"/>
          <w:marRight w:val="0"/>
          <w:marTop w:val="0"/>
          <w:marBottom w:val="0"/>
          <w:divBdr>
            <w:top w:val="none" w:sz="0" w:space="0" w:color="auto"/>
            <w:left w:val="none" w:sz="0" w:space="0" w:color="auto"/>
            <w:bottom w:val="none" w:sz="0" w:space="0" w:color="auto"/>
            <w:right w:val="none" w:sz="0" w:space="0" w:color="auto"/>
          </w:divBdr>
        </w:div>
        <w:div w:id="1237471121">
          <w:marLeft w:val="0"/>
          <w:marRight w:val="0"/>
          <w:marTop w:val="0"/>
          <w:marBottom w:val="0"/>
          <w:divBdr>
            <w:top w:val="none" w:sz="0" w:space="0" w:color="auto"/>
            <w:left w:val="none" w:sz="0" w:space="0" w:color="auto"/>
            <w:bottom w:val="none" w:sz="0" w:space="0" w:color="auto"/>
            <w:right w:val="none" w:sz="0" w:space="0" w:color="auto"/>
          </w:divBdr>
        </w:div>
        <w:div w:id="2058242788">
          <w:marLeft w:val="0"/>
          <w:marRight w:val="0"/>
          <w:marTop w:val="0"/>
          <w:marBottom w:val="0"/>
          <w:divBdr>
            <w:top w:val="none" w:sz="0" w:space="0" w:color="auto"/>
            <w:left w:val="none" w:sz="0" w:space="0" w:color="auto"/>
            <w:bottom w:val="none" w:sz="0" w:space="0" w:color="auto"/>
            <w:right w:val="none" w:sz="0" w:space="0" w:color="auto"/>
          </w:divBdr>
        </w:div>
        <w:div w:id="868176452">
          <w:marLeft w:val="0"/>
          <w:marRight w:val="0"/>
          <w:marTop w:val="0"/>
          <w:marBottom w:val="0"/>
          <w:divBdr>
            <w:top w:val="none" w:sz="0" w:space="0" w:color="auto"/>
            <w:left w:val="none" w:sz="0" w:space="0" w:color="auto"/>
            <w:bottom w:val="none" w:sz="0" w:space="0" w:color="auto"/>
            <w:right w:val="none" w:sz="0" w:space="0" w:color="auto"/>
          </w:divBdr>
        </w:div>
        <w:div w:id="546382428">
          <w:marLeft w:val="0"/>
          <w:marRight w:val="0"/>
          <w:marTop w:val="0"/>
          <w:marBottom w:val="0"/>
          <w:divBdr>
            <w:top w:val="none" w:sz="0" w:space="0" w:color="auto"/>
            <w:left w:val="none" w:sz="0" w:space="0" w:color="auto"/>
            <w:bottom w:val="none" w:sz="0" w:space="0" w:color="auto"/>
            <w:right w:val="none" w:sz="0" w:space="0" w:color="auto"/>
          </w:divBdr>
        </w:div>
        <w:div w:id="919218445">
          <w:marLeft w:val="0"/>
          <w:marRight w:val="0"/>
          <w:marTop w:val="0"/>
          <w:marBottom w:val="0"/>
          <w:divBdr>
            <w:top w:val="none" w:sz="0" w:space="0" w:color="auto"/>
            <w:left w:val="none" w:sz="0" w:space="0" w:color="auto"/>
            <w:bottom w:val="none" w:sz="0" w:space="0" w:color="auto"/>
            <w:right w:val="none" w:sz="0" w:space="0" w:color="auto"/>
          </w:divBdr>
        </w:div>
        <w:div w:id="2072387915">
          <w:marLeft w:val="0"/>
          <w:marRight w:val="0"/>
          <w:marTop w:val="0"/>
          <w:marBottom w:val="0"/>
          <w:divBdr>
            <w:top w:val="none" w:sz="0" w:space="0" w:color="auto"/>
            <w:left w:val="none" w:sz="0" w:space="0" w:color="auto"/>
            <w:bottom w:val="none" w:sz="0" w:space="0" w:color="auto"/>
            <w:right w:val="none" w:sz="0" w:space="0" w:color="auto"/>
          </w:divBdr>
        </w:div>
        <w:div w:id="1198470282">
          <w:marLeft w:val="0"/>
          <w:marRight w:val="0"/>
          <w:marTop w:val="0"/>
          <w:marBottom w:val="0"/>
          <w:divBdr>
            <w:top w:val="none" w:sz="0" w:space="0" w:color="auto"/>
            <w:left w:val="none" w:sz="0" w:space="0" w:color="auto"/>
            <w:bottom w:val="none" w:sz="0" w:space="0" w:color="auto"/>
            <w:right w:val="none" w:sz="0" w:space="0" w:color="auto"/>
          </w:divBdr>
        </w:div>
        <w:div w:id="875968018">
          <w:marLeft w:val="0"/>
          <w:marRight w:val="0"/>
          <w:marTop w:val="0"/>
          <w:marBottom w:val="0"/>
          <w:divBdr>
            <w:top w:val="none" w:sz="0" w:space="0" w:color="auto"/>
            <w:left w:val="none" w:sz="0" w:space="0" w:color="auto"/>
            <w:bottom w:val="none" w:sz="0" w:space="0" w:color="auto"/>
            <w:right w:val="none" w:sz="0" w:space="0" w:color="auto"/>
          </w:divBdr>
        </w:div>
        <w:div w:id="1730684807">
          <w:marLeft w:val="0"/>
          <w:marRight w:val="0"/>
          <w:marTop w:val="0"/>
          <w:marBottom w:val="0"/>
          <w:divBdr>
            <w:top w:val="none" w:sz="0" w:space="0" w:color="auto"/>
            <w:left w:val="none" w:sz="0" w:space="0" w:color="auto"/>
            <w:bottom w:val="none" w:sz="0" w:space="0" w:color="auto"/>
            <w:right w:val="none" w:sz="0" w:space="0" w:color="auto"/>
          </w:divBdr>
        </w:div>
        <w:div w:id="1873154610">
          <w:marLeft w:val="0"/>
          <w:marRight w:val="0"/>
          <w:marTop w:val="0"/>
          <w:marBottom w:val="0"/>
          <w:divBdr>
            <w:top w:val="none" w:sz="0" w:space="0" w:color="auto"/>
            <w:left w:val="none" w:sz="0" w:space="0" w:color="auto"/>
            <w:bottom w:val="none" w:sz="0" w:space="0" w:color="auto"/>
            <w:right w:val="none" w:sz="0" w:space="0" w:color="auto"/>
          </w:divBdr>
        </w:div>
        <w:div w:id="658850139">
          <w:marLeft w:val="0"/>
          <w:marRight w:val="0"/>
          <w:marTop w:val="0"/>
          <w:marBottom w:val="0"/>
          <w:divBdr>
            <w:top w:val="none" w:sz="0" w:space="0" w:color="auto"/>
            <w:left w:val="none" w:sz="0" w:space="0" w:color="auto"/>
            <w:bottom w:val="none" w:sz="0" w:space="0" w:color="auto"/>
            <w:right w:val="none" w:sz="0" w:space="0" w:color="auto"/>
          </w:divBdr>
        </w:div>
        <w:div w:id="1785464180">
          <w:marLeft w:val="0"/>
          <w:marRight w:val="0"/>
          <w:marTop w:val="0"/>
          <w:marBottom w:val="0"/>
          <w:divBdr>
            <w:top w:val="none" w:sz="0" w:space="0" w:color="auto"/>
            <w:left w:val="none" w:sz="0" w:space="0" w:color="auto"/>
            <w:bottom w:val="none" w:sz="0" w:space="0" w:color="auto"/>
            <w:right w:val="none" w:sz="0" w:space="0" w:color="auto"/>
          </w:divBdr>
        </w:div>
        <w:div w:id="1240483512">
          <w:marLeft w:val="0"/>
          <w:marRight w:val="0"/>
          <w:marTop w:val="0"/>
          <w:marBottom w:val="0"/>
          <w:divBdr>
            <w:top w:val="none" w:sz="0" w:space="0" w:color="auto"/>
            <w:left w:val="none" w:sz="0" w:space="0" w:color="auto"/>
            <w:bottom w:val="none" w:sz="0" w:space="0" w:color="auto"/>
            <w:right w:val="none" w:sz="0" w:space="0" w:color="auto"/>
          </w:divBdr>
        </w:div>
        <w:div w:id="201291336">
          <w:marLeft w:val="0"/>
          <w:marRight w:val="0"/>
          <w:marTop w:val="0"/>
          <w:marBottom w:val="0"/>
          <w:divBdr>
            <w:top w:val="none" w:sz="0" w:space="0" w:color="auto"/>
            <w:left w:val="none" w:sz="0" w:space="0" w:color="auto"/>
            <w:bottom w:val="none" w:sz="0" w:space="0" w:color="auto"/>
            <w:right w:val="none" w:sz="0" w:space="0" w:color="auto"/>
          </w:divBdr>
        </w:div>
        <w:div w:id="1109810228">
          <w:marLeft w:val="0"/>
          <w:marRight w:val="0"/>
          <w:marTop w:val="0"/>
          <w:marBottom w:val="0"/>
          <w:divBdr>
            <w:top w:val="none" w:sz="0" w:space="0" w:color="auto"/>
            <w:left w:val="none" w:sz="0" w:space="0" w:color="auto"/>
            <w:bottom w:val="none" w:sz="0" w:space="0" w:color="auto"/>
            <w:right w:val="none" w:sz="0" w:space="0" w:color="auto"/>
          </w:divBdr>
        </w:div>
        <w:div w:id="1630471224">
          <w:marLeft w:val="0"/>
          <w:marRight w:val="0"/>
          <w:marTop w:val="0"/>
          <w:marBottom w:val="0"/>
          <w:divBdr>
            <w:top w:val="none" w:sz="0" w:space="0" w:color="auto"/>
            <w:left w:val="none" w:sz="0" w:space="0" w:color="auto"/>
            <w:bottom w:val="none" w:sz="0" w:space="0" w:color="auto"/>
            <w:right w:val="none" w:sz="0" w:space="0" w:color="auto"/>
          </w:divBdr>
        </w:div>
        <w:div w:id="1559630842">
          <w:marLeft w:val="0"/>
          <w:marRight w:val="0"/>
          <w:marTop w:val="0"/>
          <w:marBottom w:val="0"/>
          <w:divBdr>
            <w:top w:val="none" w:sz="0" w:space="0" w:color="auto"/>
            <w:left w:val="none" w:sz="0" w:space="0" w:color="auto"/>
            <w:bottom w:val="none" w:sz="0" w:space="0" w:color="auto"/>
            <w:right w:val="none" w:sz="0" w:space="0" w:color="auto"/>
          </w:divBdr>
        </w:div>
        <w:div w:id="1860075197">
          <w:marLeft w:val="0"/>
          <w:marRight w:val="0"/>
          <w:marTop w:val="0"/>
          <w:marBottom w:val="0"/>
          <w:divBdr>
            <w:top w:val="none" w:sz="0" w:space="0" w:color="auto"/>
            <w:left w:val="none" w:sz="0" w:space="0" w:color="auto"/>
            <w:bottom w:val="none" w:sz="0" w:space="0" w:color="auto"/>
            <w:right w:val="none" w:sz="0" w:space="0" w:color="auto"/>
          </w:divBdr>
        </w:div>
        <w:div w:id="1295791278">
          <w:marLeft w:val="0"/>
          <w:marRight w:val="0"/>
          <w:marTop w:val="0"/>
          <w:marBottom w:val="0"/>
          <w:divBdr>
            <w:top w:val="none" w:sz="0" w:space="0" w:color="auto"/>
            <w:left w:val="none" w:sz="0" w:space="0" w:color="auto"/>
            <w:bottom w:val="none" w:sz="0" w:space="0" w:color="auto"/>
            <w:right w:val="none" w:sz="0" w:space="0" w:color="auto"/>
          </w:divBdr>
        </w:div>
      </w:divsChild>
    </w:div>
    <w:div w:id="747069778">
      <w:bodyDiv w:val="1"/>
      <w:marLeft w:val="0"/>
      <w:marRight w:val="0"/>
      <w:marTop w:val="0"/>
      <w:marBottom w:val="0"/>
      <w:divBdr>
        <w:top w:val="none" w:sz="0" w:space="0" w:color="auto"/>
        <w:left w:val="none" w:sz="0" w:space="0" w:color="auto"/>
        <w:bottom w:val="none" w:sz="0" w:space="0" w:color="auto"/>
        <w:right w:val="none" w:sz="0" w:space="0" w:color="auto"/>
      </w:divBdr>
    </w:div>
    <w:div w:id="959647511">
      <w:bodyDiv w:val="1"/>
      <w:marLeft w:val="0"/>
      <w:marRight w:val="0"/>
      <w:marTop w:val="0"/>
      <w:marBottom w:val="0"/>
      <w:divBdr>
        <w:top w:val="none" w:sz="0" w:space="0" w:color="auto"/>
        <w:left w:val="none" w:sz="0" w:space="0" w:color="auto"/>
        <w:bottom w:val="none" w:sz="0" w:space="0" w:color="auto"/>
        <w:right w:val="none" w:sz="0" w:space="0" w:color="auto"/>
      </w:divBdr>
      <w:divsChild>
        <w:div w:id="1096904116">
          <w:marLeft w:val="0"/>
          <w:marRight w:val="0"/>
          <w:marTop w:val="0"/>
          <w:marBottom w:val="0"/>
          <w:divBdr>
            <w:top w:val="none" w:sz="0" w:space="0" w:color="auto"/>
            <w:left w:val="none" w:sz="0" w:space="0" w:color="auto"/>
            <w:bottom w:val="none" w:sz="0" w:space="0" w:color="auto"/>
            <w:right w:val="none" w:sz="0" w:space="0" w:color="auto"/>
          </w:divBdr>
        </w:div>
        <w:div w:id="875889451">
          <w:marLeft w:val="0"/>
          <w:marRight w:val="0"/>
          <w:marTop w:val="0"/>
          <w:marBottom w:val="0"/>
          <w:divBdr>
            <w:top w:val="none" w:sz="0" w:space="0" w:color="auto"/>
            <w:left w:val="none" w:sz="0" w:space="0" w:color="auto"/>
            <w:bottom w:val="none" w:sz="0" w:space="0" w:color="auto"/>
            <w:right w:val="none" w:sz="0" w:space="0" w:color="auto"/>
          </w:divBdr>
        </w:div>
        <w:div w:id="415250034">
          <w:marLeft w:val="0"/>
          <w:marRight w:val="0"/>
          <w:marTop w:val="0"/>
          <w:marBottom w:val="0"/>
          <w:divBdr>
            <w:top w:val="none" w:sz="0" w:space="0" w:color="auto"/>
            <w:left w:val="none" w:sz="0" w:space="0" w:color="auto"/>
            <w:bottom w:val="none" w:sz="0" w:space="0" w:color="auto"/>
            <w:right w:val="none" w:sz="0" w:space="0" w:color="auto"/>
          </w:divBdr>
        </w:div>
        <w:div w:id="1501115322">
          <w:marLeft w:val="0"/>
          <w:marRight w:val="0"/>
          <w:marTop w:val="0"/>
          <w:marBottom w:val="0"/>
          <w:divBdr>
            <w:top w:val="none" w:sz="0" w:space="0" w:color="auto"/>
            <w:left w:val="none" w:sz="0" w:space="0" w:color="auto"/>
            <w:bottom w:val="none" w:sz="0" w:space="0" w:color="auto"/>
            <w:right w:val="none" w:sz="0" w:space="0" w:color="auto"/>
          </w:divBdr>
        </w:div>
        <w:div w:id="2007975186">
          <w:marLeft w:val="0"/>
          <w:marRight w:val="0"/>
          <w:marTop w:val="0"/>
          <w:marBottom w:val="0"/>
          <w:divBdr>
            <w:top w:val="none" w:sz="0" w:space="0" w:color="auto"/>
            <w:left w:val="none" w:sz="0" w:space="0" w:color="auto"/>
            <w:bottom w:val="none" w:sz="0" w:space="0" w:color="auto"/>
            <w:right w:val="none" w:sz="0" w:space="0" w:color="auto"/>
          </w:divBdr>
        </w:div>
        <w:div w:id="1838114045">
          <w:marLeft w:val="0"/>
          <w:marRight w:val="0"/>
          <w:marTop w:val="0"/>
          <w:marBottom w:val="0"/>
          <w:divBdr>
            <w:top w:val="none" w:sz="0" w:space="0" w:color="auto"/>
            <w:left w:val="none" w:sz="0" w:space="0" w:color="auto"/>
            <w:bottom w:val="none" w:sz="0" w:space="0" w:color="auto"/>
            <w:right w:val="none" w:sz="0" w:space="0" w:color="auto"/>
          </w:divBdr>
        </w:div>
        <w:div w:id="1868905548">
          <w:marLeft w:val="0"/>
          <w:marRight w:val="0"/>
          <w:marTop w:val="0"/>
          <w:marBottom w:val="0"/>
          <w:divBdr>
            <w:top w:val="none" w:sz="0" w:space="0" w:color="auto"/>
            <w:left w:val="none" w:sz="0" w:space="0" w:color="auto"/>
            <w:bottom w:val="none" w:sz="0" w:space="0" w:color="auto"/>
            <w:right w:val="none" w:sz="0" w:space="0" w:color="auto"/>
          </w:divBdr>
        </w:div>
        <w:div w:id="1099526587">
          <w:marLeft w:val="0"/>
          <w:marRight w:val="0"/>
          <w:marTop w:val="0"/>
          <w:marBottom w:val="0"/>
          <w:divBdr>
            <w:top w:val="none" w:sz="0" w:space="0" w:color="auto"/>
            <w:left w:val="none" w:sz="0" w:space="0" w:color="auto"/>
            <w:bottom w:val="none" w:sz="0" w:space="0" w:color="auto"/>
            <w:right w:val="none" w:sz="0" w:space="0" w:color="auto"/>
          </w:divBdr>
        </w:div>
      </w:divsChild>
    </w:div>
    <w:div w:id="1097487139">
      <w:bodyDiv w:val="1"/>
      <w:marLeft w:val="0"/>
      <w:marRight w:val="0"/>
      <w:marTop w:val="0"/>
      <w:marBottom w:val="0"/>
      <w:divBdr>
        <w:top w:val="none" w:sz="0" w:space="0" w:color="auto"/>
        <w:left w:val="none" w:sz="0" w:space="0" w:color="auto"/>
        <w:bottom w:val="none" w:sz="0" w:space="0" w:color="auto"/>
        <w:right w:val="none" w:sz="0" w:space="0" w:color="auto"/>
      </w:divBdr>
    </w:div>
    <w:div w:id="1147404673">
      <w:bodyDiv w:val="1"/>
      <w:marLeft w:val="0"/>
      <w:marRight w:val="0"/>
      <w:marTop w:val="0"/>
      <w:marBottom w:val="0"/>
      <w:divBdr>
        <w:top w:val="none" w:sz="0" w:space="0" w:color="auto"/>
        <w:left w:val="none" w:sz="0" w:space="0" w:color="auto"/>
        <w:bottom w:val="none" w:sz="0" w:space="0" w:color="auto"/>
        <w:right w:val="none" w:sz="0" w:space="0" w:color="auto"/>
      </w:divBdr>
    </w:div>
    <w:div w:id="1310744509">
      <w:bodyDiv w:val="1"/>
      <w:marLeft w:val="0"/>
      <w:marRight w:val="0"/>
      <w:marTop w:val="0"/>
      <w:marBottom w:val="0"/>
      <w:divBdr>
        <w:top w:val="none" w:sz="0" w:space="0" w:color="auto"/>
        <w:left w:val="none" w:sz="0" w:space="0" w:color="auto"/>
        <w:bottom w:val="none" w:sz="0" w:space="0" w:color="auto"/>
        <w:right w:val="none" w:sz="0" w:space="0" w:color="auto"/>
      </w:divBdr>
      <w:divsChild>
        <w:div w:id="2053727772">
          <w:marLeft w:val="0"/>
          <w:marRight w:val="0"/>
          <w:marTop w:val="0"/>
          <w:marBottom w:val="0"/>
          <w:divBdr>
            <w:top w:val="none" w:sz="0" w:space="0" w:color="auto"/>
            <w:left w:val="none" w:sz="0" w:space="0" w:color="auto"/>
            <w:bottom w:val="none" w:sz="0" w:space="0" w:color="auto"/>
            <w:right w:val="none" w:sz="0" w:space="0" w:color="auto"/>
          </w:divBdr>
        </w:div>
        <w:div w:id="1893030819">
          <w:marLeft w:val="0"/>
          <w:marRight w:val="0"/>
          <w:marTop w:val="0"/>
          <w:marBottom w:val="0"/>
          <w:divBdr>
            <w:top w:val="none" w:sz="0" w:space="0" w:color="auto"/>
            <w:left w:val="none" w:sz="0" w:space="0" w:color="auto"/>
            <w:bottom w:val="none" w:sz="0" w:space="0" w:color="auto"/>
            <w:right w:val="none" w:sz="0" w:space="0" w:color="auto"/>
          </w:divBdr>
        </w:div>
        <w:div w:id="218367053">
          <w:marLeft w:val="0"/>
          <w:marRight w:val="0"/>
          <w:marTop w:val="0"/>
          <w:marBottom w:val="0"/>
          <w:divBdr>
            <w:top w:val="none" w:sz="0" w:space="0" w:color="auto"/>
            <w:left w:val="none" w:sz="0" w:space="0" w:color="auto"/>
            <w:bottom w:val="none" w:sz="0" w:space="0" w:color="auto"/>
            <w:right w:val="none" w:sz="0" w:space="0" w:color="auto"/>
          </w:divBdr>
        </w:div>
        <w:div w:id="1987393192">
          <w:marLeft w:val="0"/>
          <w:marRight w:val="0"/>
          <w:marTop w:val="0"/>
          <w:marBottom w:val="0"/>
          <w:divBdr>
            <w:top w:val="none" w:sz="0" w:space="0" w:color="auto"/>
            <w:left w:val="none" w:sz="0" w:space="0" w:color="auto"/>
            <w:bottom w:val="none" w:sz="0" w:space="0" w:color="auto"/>
            <w:right w:val="none" w:sz="0" w:space="0" w:color="auto"/>
          </w:divBdr>
        </w:div>
        <w:div w:id="1587961942">
          <w:marLeft w:val="0"/>
          <w:marRight w:val="0"/>
          <w:marTop w:val="0"/>
          <w:marBottom w:val="0"/>
          <w:divBdr>
            <w:top w:val="none" w:sz="0" w:space="0" w:color="auto"/>
            <w:left w:val="none" w:sz="0" w:space="0" w:color="auto"/>
            <w:bottom w:val="none" w:sz="0" w:space="0" w:color="auto"/>
            <w:right w:val="none" w:sz="0" w:space="0" w:color="auto"/>
          </w:divBdr>
        </w:div>
        <w:div w:id="1806120696">
          <w:marLeft w:val="0"/>
          <w:marRight w:val="0"/>
          <w:marTop w:val="0"/>
          <w:marBottom w:val="0"/>
          <w:divBdr>
            <w:top w:val="none" w:sz="0" w:space="0" w:color="auto"/>
            <w:left w:val="none" w:sz="0" w:space="0" w:color="auto"/>
            <w:bottom w:val="none" w:sz="0" w:space="0" w:color="auto"/>
            <w:right w:val="none" w:sz="0" w:space="0" w:color="auto"/>
          </w:divBdr>
        </w:div>
        <w:div w:id="1674991348">
          <w:marLeft w:val="0"/>
          <w:marRight w:val="0"/>
          <w:marTop w:val="0"/>
          <w:marBottom w:val="0"/>
          <w:divBdr>
            <w:top w:val="none" w:sz="0" w:space="0" w:color="auto"/>
            <w:left w:val="none" w:sz="0" w:space="0" w:color="auto"/>
            <w:bottom w:val="none" w:sz="0" w:space="0" w:color="auto"/>
            <w:right w:val="none" w:sz="0" w:space="0" w:color="auto"/>
          </w:divBdr>
        </w:div>
        <w:div w:id="1972595233">
          <w:marLeft w:val="0"/>
          <w:marRight w:val="0"/>
          <w:marTop w:val="0"/>
          <w:marBottom w:val="0"/>
          <w:divBdr>
            <w:top w:val="none" w:sz="0" w:space="0" w:color="auto"/>
            <w:left w:val="none" w:sz="0" w:space="0" w:color="auto"/>
            <w:bottom w:val="none" w:sz="0" w:space="0" w:color="auto"/>
            <w:right w:val="none" w:sz="0" w:space="0" w:color="auto"/>
          </w:divBdr>
        </w:div>
        <w:div w:id="384451820">
          <w:marLeft w:val="0"/>
          <w:marRight w:val="0"/>
          <w:marTop w:val="0"/>
          <w:marBottom w:val="0"/>
          <w:divBdr>
            <w:top w:val="none" w:sz="0" w:space="0" w:color="auto"/>
            <w:left w:val="none" w:sz="0" w:space="0" w:color="auto"/>
            <w:bottom w:val="none" w:sz="0" w:space="0" w:color="auto"/>
            <w:right w:val="none" w:sz="0" w:space="0" w:color="auto"/>
          </w:divBdr>
        </w:div>
        <w:div w:id="621155691">
          <w:marLeft w:val="0"/>
          <w:marRight w:val="0"/>
          <w:marTop w:val="0"/>
          <w:marBottom w:val="0"/>
          <w:divBdr>
            <w:top w:val="none" w:sz="0" w:space="0" w:color="auto"/>
            <w:left w:val="none" w:sz="0" w:space="0" w:color="auto"/>
            <w:bottom w:val="none" w:sz="0" w:space="0" w:color="auto"/>
            <w:right w:val="none" w:sz="0" w:space="0" w:color="auto"/>
          </w:divBdr>
        </w:div>
        <w:div w:id="726756307">
          <w:marLeft w:val="0"/>
          <w:marRight w:val="0"/>
          <w:marTop w:val="0"/>
          <w:marBottom w:val="0"/>
          <w:divBdr>
            <w:top w:val="none" w:sz="0" w:space="0" w:color="auto"/>
            <w:left w:val="none" w:sz="0" w:space="0" w:color="auto"/>
            <w:bottom w:val="none" w:sz="0" w:space="0" w:color="auto"/>
            <w:right w:val="none" w:sz="0" w:space="0" w:color="auto"/>
          </w:divBdr>
        </w:div>
        <w:div w:id="650402910">
          <w:marLeft w:val="0"/>
          <w:marRight w:val="0"/>
          <w:marTop w:val="0"/>
          <w:marBottom w:val="0"/>
          <w:divBdr>
            <w:top w:val="none" w:sz="0" w:space="0" w:color="auto"/>
            <w:left w:val="none" w:sz="0" w:space="0" w:color="auto"/>
            <w:bottom w:val="none" w:sz="0" w:space="0" w:color="auto"/>
            <w:right w:val="none" w:sz="0" w:space="0" w:color="auto"/>
          </w:divBdr>
        </w:div>
        <w:div w:id="731269694">
          <w:marLeft w:val="0"/>
          <w:marRight w:val="0"/>
          <w:marTop w:val="0"/>
          <w:marBottom w:val="0"/>
          <w:divBdr>
            <w:top w:val="none" w:sz="0" w:space="0" w:color="auto"/>
            <w:left w:val="none" w:sz="0" w:space="0" w:color="auto"/>
            <w:bottom w:val="none" w:sz="0" w:space="0" w:color="auto"/>
            <w:right w:val="none" w:sz="0" w:space="0" w:color="auto"/>
          </w:divBdr>
        </w:div>
      </w:divsChild>
    </w:div>
    <w:div w:id="1424691748">
      <w:bodyDiv w:val="1"/>
      <w:marLeft w:val="0"/>
      <w:marRight w:val="0"/>
      <w:marTop w:val="0"/>
      <w:marBottom w:val="0"/>
      <w:divBdr>
        <w:top w:val="none" w:sz="0" w:space="0" w:color="auto"/>
        <w:left w:val="none" w:sz="0" w:space="0" w:color="auto"/>
        <w:bottom w:val="none" w:sz="0" w:space="0" w:color="auto"/>
        <w:right w:val="none" w:sz="0" w:space="0" w:color="auto"/>
      </w:divBdr>
    </w:div>
    <w:div w:id="1563708473">
      <w:bodyDiv w:val="1"/>
      <w:marLeft w:val="0"/>
      <w:marRight w:val="0"/>
      <w:marTop w:val="0"/>
      <w:marBottom w:val="0"/>
      <w:divBdr>
        <w:top w:val="none" w:sz="0" w:space="0" w:color="auto"/>
        <w:left w:val="none" w:sz="0" w:space="0" w:color="auto"/>
        <w:bottom w:val="none" w:sz="0" w:space="0" w:color="auto"/>
        <w:right w:val="none" w:sz="0" w:space="0" w:color="auto"/>
      </w:divBdr>
    </w:div>
    <w:div w:id="1698001592">
      <w:bodyDiv w:val="1"/>
      <w:marLeft w:val="0"/>
      <w:marRight w:val="0"/>
      <w:marTop w:val="0"/>
      <w:marBottom w:val="0"/>
      <w:divBdr>
        <w:top w:val="none" w:sz="0" w:space="0" w:color="auto"/>
        <w:left w:val="none" w:sz="0" w:space="0" w:color="auto"/>
        <w:bottom w:val="none" w:sz="0" w:space="0" w:color="auto"/>
        <w:right w:val="none" w:sz="0" w:space="0" w:color="auto"/>
      </w:divBdr>
    </w:div>
    <w:div w:id="1700230224">
      <w:bodyDiv w:val="1"/>
      <w:marLeft w:val="0"/>
      <w:marRight w:val="0"/>
      <w:marTop w:val="0"/>
      <w:marBottom w:val="0"/>
      <w:divBdr>
        <w:top w:val="none" w:sz="0" w:space="0" w:color="auto"/>
        <w:left w:val="none" w:sz="0" w:space="0" w:color="auto"/>
        <w:bottom w:val="none" w:sz="0" w:space="0" w:color="auto"/>
        <w:right w:val="none" w:sz="0" w:space="0" w:color="auto"/>
      </w:divBdr>
    </w:div>
    <w:div w:id="1896163199">
      <w:bodyDiv w:val="1"/>
      <w:marLeft w:val="0"/>
      <w:marRight w:val="0"/>
      <w:marTop w:val="0"/>
      <w:marBottom w:val="0"/>
      <w:divBdr>
        <w:top w:val="none" w:sz="0" w:space="0" w:color="auto"/>
        <w:left w:val="none" w:sz="0" w:space="0" w:color="auto"/>
        <w:bottom w:val="none" w:sz="0" w:space="0" w:color="auto"/>
        <w:right w:val="none" w:sz="0" w:space="0" w:color="auto"/>
      </w:divBdr>
      <w:divsChild>
        <w:div w:id="842931935">
          <w:marLeft w:val="0"/>
          <w:marRight w:val="0"/>
          <w:marTop w:val="0"/>
          <w:marBottom w:val="0"/>
          <w:divBdr>
            <w:top w:val="none" w:sz="0" w:space="0" w:color="auto"/>
            <w:left w:val="none" w:sz="0" w:space="0" w:color="auto"/>
            <w:bottom w:val="none" w:sz="0" w:space="0" w:color="auto"/>
            <w:right w:val="none" w:sz="0" w:space="0" w:color="auto"/>
          </w:divBdr>
        </w:div>
        <w:div w:id="1398243208">
          <w:marLeft w:val="0"/>
          <w:marRight w:val="0"/>
          <w:marTop w:val="0"/>
          <w:marBottom w:val="0"/>
          <w:divBdr>
            <w:top w:val="none" w:sz="0" w:space="0" w:color="auto"/>
            <w:left w:val="none" w:sz="0" w:space="0" w:color="auto"/>
            <w:bottom w:val="none" w:sz="0" w:space="0" w:color="auto"/>
            <w:right w:val="none" w:sz="0" w:space="0" w:color="auto"/>
          </w:divBdr>
        </w:div>
        <w:div w:id="1076828135">
          <w:marLeft w:val="0"/>
          <w:marRight w:val="0"/>
          <w:marTop w:val="0"/>
          <w:marBottom w:val="0"/>
          <w:divBdr>
            <w:top w:val="none" w:sz="0" w:space="0" w:color="auto"/>
            <w:left w:val="none" w:sz="0" w:space="0" w:color="auto"/>
            <w:bottom w:val="none" w:sz="0" w:space="0" w:color="auto"/>
            <w:right w:val="none" w:sz="0" w:space="0" w:color="auto"/>
          </w:divBdr>
        </w:div>
        <w:div w:id="3553324">
          <w:marLeft w:val="0"/>
          <w:marRight w:val="0"/>
          <w:marTop w:val="0"/>
          <w:marBottom w:val="0"/>
          <w:divBdr>
            <w:top w:val="none" w:sz="0" w:space="0" w:color="auto"/>
            <w:left w:val="none" w:sz="0" w:space="0" w:color="auto"/>
            <w:bottom w:val="none" w:sz="0" w:space="0" w:color="auto"/>
            <w:right w:val="none" w:sz="0" w:space="0" w:color="auto"/>
          </w:divBdr>
        </w:div>
        <w:div w:id="233124099">
          <w:marLeft w:val="0"/>
          <w:marRight w:val="0"/>
          <w:marTop w:val="0"/>
          <w:marBottom w:val="0"/>
          <w:divBdr>
            <w:top w:val="none" w:sz="0" w:space="0" w:color="auto"/>
            <w:left w:val="none" w:sz="0" w:space="0" w:color="auto"/>
            <w:bottom w:val="none" w:sz="0" w:space="0" w:color="auto"/>
            <w:right w:val="none" w:sz="0" w:space="0" w:color="auto"/>
          </w:divBdr>
        </w:div>
        <w:div w:id="1584340602">
          <w:marLeft w:val="0"/>
          <w:marRight w:val="0"/>
          <w:marTop w:val="0"/>
          <w:marBottom w:val="0"/>
          <w:divBdr>
            <w:top w:val="none" w:sz="0" w:space="0" w:color="auto"/>
            <w:left w:val="none" w:sz="0" w:space="0" w:color="auto"/>
            <w:bottom w:val="none" w:sz="0" w:space="0" w:color="auto"/>
            <w:right w:val="none" w:sz="0" w:space="0" w:color="auto"/>
          </w:divBdr>
        </w:div>
        <w:div w:id="1272593552">
          <w:marLeft w:val="0"/>
          <w:marRight w:val="0"/>
          <w:marTop w:val="0"/>
          <w:marBottom w:val="0"/>
          <w:divBdr>
            <w:top w:val="none" w:sz="0" w:space="0" w:color="auto"/>
            <w:left w:val="none" w:sz="0" w:space="0" w:color="auto"/>
            <w:bottom w:val="none" w:sz="0" w:space="0" w:color="auto"/>
            <w:right w:val="none" w:sz="0" w:space="0" w:color="auto"/>
          </w:divBdr>
        </w:div>
        <w:div w:id="2064525428">
          <w:marLeft w:val="0"/>
          <w:marRight w:val="0"/>
          <w:marTop w:val="0"/>
          <w:marBottom w:val="0"/>
          <w:divBdr>
            <w:top w:val="none" w:sz="0" w:space="0" w:color="auto"/>
            <w:left w:val="none" w:sz="0" w:space="0" w:color="auto"/>
            <w:bottom w:val="none" w:sz="0" w:space="0" w:color="auto"/>
            <w:right w:val="none" w:sz="0" w:space="0" w:color="auto"/>
          </w:divBdr>
        </w:div>
        <w:div w:id="1895312934">
          <w:marLeft w:val="0"/>
          <w:marRight w:val="0"/>
          <w:marTop w:val="0"/>
          <w:marBottom w:val="0"/>
          <w:divBdr>
            <w:top w:val="none" w:sz="0" w:space="0" w:color="auto"/>
            <w:left w:val="none" w:sz="0" w:space="0" w:color="auto"/>
            <w:bottom w:val="none" w:sz="0" w:space="0" w:color="auto"/>
            <w:right w:val="none" w:sz="0" w:space="0" w:color="auto"/>
          </w:divBdr>
        </w:div>
        <w:div w:id="2051147697">
          <w:marLeft w:val="0"/>
          <w:marRight w:val="0"/>
          <w:marTop w:val="0"/>
          <w:marBottom w:val="0"/>
          <w:divBdr>
            <w:top w:val="none" w:sz="0" w:space="0" w:color="auto"/>
            <w:left w:val="none" w:sz="0" w:space="0" w:color="auto"/>
            <w:bottom w:val="none" w:sz="0" w:space="0" w:color="auto"/>
            <w:right w:val="none" w:sz="0" w:space="0" w:color="auto"/>
          </w:divBdr>
        </w:div>
        <w:div w:id="145124754">
          <w:marLeft w:val="0"/>
          <w:marRight w:val="0"/>
          <w:marTop w:val="0"/>
          <w:marBottom w:val="0"/>
          <w:divBdr>
            <w:top w:val="none" w:sz="0" w:space="0" w:color="auto"/>
            <w:left w:val="none" w:sz="0" w:space="0" w:color="auto"/>
            <w:bottom w:val="none" w:sz="0" w:space="0" w:color="auto"/>
            <w:right w:val="none" w:sz="0" w:space="0" w:color="auto"/>
          </w:divBdr>
        </w:div>
        <w:div w:id="515001721">
          <w:marLeft w:val="0"/>
          <w:marRight w:val="0"/>
          <w:marTop w:val="0"/>
          <w:marBottom w:val="0"/>
          <w:divBdr>
            <w:top w:val="none" w:sz="0" w:space="0" w:color="auto"/>
            <w:left w:val="none" w:sz="0" w:space="0" w:color="auto"/>
            <w:bottom w:val="none" w:sz="0" w:space="0" w:color="auto"/>
            <w:right w:val="none" w:sz="0" w:space="0" w:color="auto"/>
          </w:divBdr>
        </w:div>
        <w:div w:id="1042436747">
          <w:marLeft w:val="0"/>
          <w:marRight w:val="0"/>
          <w:marTop w:val="0"/>
          <w:marBottom w:val="0"/>
          <w:divBdr>
            <w:top w:val="none" w:sz="0" w:space="0" w:color="auto"/>
            <w:left w:val="none" w:sz="0" w:space="0" w:color="auto"/>
            <w:bottom w:val="none" w:sz="0" w:space="0" w:color="auto"/>
            <w:right w:val="none" w:sz="0" w:space="0" w:color="auto"/>
          </w:divBdr>
        </w:div>
        <w:div w:id="828059784">
          <w:marLeft w:val="0"/>
          <w:marRight w:val="0"/>
          <w:marTop w:val="0"/>
          <w:marBottom w:val="0"/>
          <w:divBdr>
            <w:top w:val="none" w:sz="0" w:space="0" w:color="auto"/>
            <w:left w:val="none" w:sz="0" w:space="0" w:color="auto"/>
            <w:bottom w:val="none" w:sz="0" w:space="0" w:color="auto"/>
            <w:right w:val="none" w:sz="0" w:space="0" w:color="auto"/>
          </w:divBdr>
        </w:div>
        <w:div w:id="1476213933">
          <w:marLeft w:val="0"/>
          <w:marRight w:val="0"/>
          <w:marTop w:val="0"/>
          <w:marBottom w:val="0"/>
          <w:divBdr>
            <w:top w:val="none" w:sz="0" w:space="0" w:color="auto"/>
            <w:left w:val="none" w:sz="0" w:space="0" w:color="auto"/>
            <w:bottom w:val="none" w:sz="0" w:space="0" w:color="auto"/>
            <w:right w:val="none" w:sz="0" w:space="0" w:color="auto"/>
          </w:divBdr>
        </w:div>
        <w:div w:id="1672292744">
          <w:marLeft w:val="0"/>
          <w:marRight w:val="0"/>
          <w:marTop w:val="0"/>
          <w:marBottom w:val="0"/>
          <w:divBdr>
            <w:top w:val="none" w:sz="0" w:space="0" w:color="auto"/>
            <w:left w:val="none" w:sz="0" w:space="0" w:color="auto"/>
            <w:bottom w:val="none" w:sz="0" w:space="0" w:color="auto"/>
            <w:right w:val="none" w:sz="0" w:space="0" w:color="auto"/>
          </w:divBdr>
        </w:div>
        <w:div w:id="1650934641">
          <w:marLeft w:val="0"/>
          <w:marRight w:val="0"/>
          <w:marTop w:val="0"/>
          <w:marBottom w:val="0"/>
          <w:divBdr>
            <w:top w:val="none" w:sz="0" w:space="0" w:color="auto"/>
            <w:left w:val="none" w:sz="0" w:space="0" w:color="auto"/>
            <w:bottom w:val="none" w:sz="0" w:space="0" w:color="auto"/>
            <w:right w:val="none" w:sz="0" w:space="0" w:color="auto"/>
          </w:divBdr>
        </w:div>
        <w:div w:id="1566985777">
          <w:marLeft w:val="0"/>
          <w:marRight w:val="0"/>
          <w:marTop w:val="0"/>
          <w:marBottom w:val="0"/>
          <w:divBdr>
            <w:top w:val="none" w:sz="0" w:space="0" w:color="auto"/>
            <w:left w:val="none" w:sz="0" w:space="0" w:color="auto"/>
            <w:bottom w:val="none" w:sz="0" w:space="0" w:color="auto"/>
            <w:right w:val="none" w:sz="0" w:space="0" w:color="auto"/>
          </w:divBdr>
        </w:div>
        <w:div w:id="1539388949">
          <w:marLeft w:val="0"/>
          <w:marRight w:val="0"/>
          <w:marTop w:val="0"/>
          <w:marBottom w:val="0"/>
          <w:divBdr>
            <w:top w:val="none" w:sz="0" w:space="0" w:color="auto"/>
            <w:left w:val="none" w:sz="0" w:space="0" w:color="auto"/>
            <w:bottom w:val="none" w:sz="0" w:space="0" w:color="auto"/>
            <w:right w:val="none" w:sz="0" w:space="0" w:color="auto"/>
          </w:divBdr>
        </w:div>
        <w:div w:id="1562985805">
          <w:marLeft w:val="0"/>
          <w:marRight w:val="0"/>
          <w:marTop w:val="0"/>
          <w:marBottom w:val="0"/>
          <w:divBdr>
            <w:top w:val="none" w:sz="0" w:space="0" w:color="auto"/>
            <w:left w:val="none" w:sz="0" w:space="0" w:color="auto"/>
            <w:bottom w:val="none" w:sz="0" w:space="0" w:color="auto"/>
            <w:right w:val="none" w:sz="0" w:space="0" w:color="auto"/>
          </w:divBdr>
        </w:div>
        <w:div w:id="864251568">
          <w:marLeft w:val="0"/>
          <w:marRight w:val="0"/>
          <w:marTop w:val="0"/>
          <w:marBottom w:val="0"/>
          <w:divBdr>
            <w:top w:val="none" w:sz="0" w:space="0" w:color="auto"/>
            <w:left w:val="none" w:sz="0" w:space="0" w:color="auto"/>
            <w:bottom w:val="none" w:sz="0" w:space="0" w:color="auto"/>
            <w:right w:val="none" w:sz="0" w:space="0" w:color="auto"/>
          </w:divBdr>
        </w:div>
        <w:div w:id="1809467093">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llinois.webex.com/illinois/j.php?MTID=m8c122a366043561ae45f20b0ec0d47f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24648939361@illinois.webex.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E69D77297F8A45B8B9D6991C54C3C9" ma:contentTypeVersion="8" ma:contentTypeDescription="Create a new document." ma:contentTypeScope="" ma:versionID="f79b7b1776508a3529cf08d0664c7850">
  <xsd:schema xmlns:xsd="http://www.w3.org/2001/XMLSchema" xmlns:xs="http://www.w3.org/2001/XMLSchema" xmlns:p="http://schemas.microsoft.com/office/2006/metadata/properties" xmlns:ns1="http://schemas.microsoft.com/sharepoint/v3" xmlns:ns2="294e5055-bfe8-4b26-aa7b-1a50231752f4" xmlns:ns3="f5c727e0-4a81-436a-b782-fec2fcaf8af5" targetNamespace="http://schemas.microsoft.com/office/2006/metadata/properties" ma:root="true" ma:fieldsID="5809158a33bc0376ef2ffff7c71fcafe" ns1:_="" ns2:_="" ns3:_="">
    <xsd:import namespace="http://schemas.microsoft.com/sharepoint/v3"/>
    <xsd:import namespace="294e5055-bfe8-4b26-aa7b-1a50231752f4"/>
    <xsd:import namespace="f5c727e0-4a81-436a-b782-fec2fcaf8a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4e5055-bfe8-4b26-aa7b-1a5023175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c727e0-4a81-436a-b782-fec2fcaf8a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8746C7-B7F8-401B-A7B4-E1C8538BC2C9}">
  <ds:schemaRefs>
    <ds:schemaRef ds:uri="http://schemas.microsoft.com/office/2006/metadata/longProperties"/>
  </ds:schemaRefs>
</ds:datastoreItem>
</file>

<file path=customXml/itemProps2.xml><?xml version="1.0" encoding="utf-8"?>
<ds:datastoreItem xmlns:ds="http://schemas.openxmlformats.org/officeDocument/2006/customXml" ds:itemID="{1999C1C6-B48A-40D0-80D2-72A67F96D1D3}">
  <ds:schemaRefs>
    <ds:schemaRef ds:uri="http://schemas.microsoft.com/sharepoint/v3/contenttype/forms"/>
  </ds:schemaRefs>
</ds:datastoreItem>
</file>

<file path=customXml/itemProps3.xml><?xml version="1.0" encoding="utf-8"?>
<ds:datastoreItem xmlns:ds="http://schemas.openxmlformats.org/officeDocument/2006/customXml" ds:itemID="{5F8E4140-C444-4EAB-99F5-6F8437338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4e5055-bfe8-4b26-aa7b-1a50231752f4"/>
    <ds:schemaRef ds:uri="f5c727e0-4a81-436a-b782-fec2fcaf8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244B27-C44A-40A0-B5D0-517B9C2005A1}">
  <ds:schemaRefs>
    <ds:schemaRef ds:uri="http://schemas.openxmlformats.org/officeDocument/2006/bibliography"/>
  </ds:schemaRefs>
</ds:datastoreItem>
</file>

<file path=customXml/itemProps5.xml><?xml version="1.0" encoding="utf-8"?>
<ds:datastoreItem xmlns:ds="http://schemas.openxmlformats.org/officeDocument/2006/customXml" ds:itemID="{6D059E5B-BD7F-4843-8A56-F48FD6F4A6DC}">
  <ds:schemaRefs>
    <ds:schemaRef ds:uri="http://schemas.microsoft.com/sharepoint/v3"/>
    <ds:schemaRef ds:uri="http://purl.org/dc/terms/"/>
    <ds:schemaRef ds:uri="http://schemas.microsoft.com/office/infopath/2007/PartnerControls"/>
    <ds:schemaRef ds:uri="f5c727e0-4a81-436a-b782-fec2fcaf8af5"/>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294e5055-bfe8-4b26-aa7b-1a50231752f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800</Words>
  <Characters>4561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_DCEO Letterhead_ColorLogo</vt:lpstr>
    </vt:vector>
  </TitlesOfParts>
  <Company>ILDCEO</Company>
  <LinksUpToDate>false</LinksUpToDate>
  <CharactersWithSpaces>5351</CharactersWithSpaces>
  <SharedDoc>false</SharedDoc>
  <HyperlinkBase/>
  <HLinks>
    <vt:vector size="12" baseType="variant">
      <vt:variant>
        <vt:i4>5832814</vt:i4>
      </vt:variant>
      <vt:variant>
        <vt:i4>3</vt:i4>
      </vt:variant>
      <vt:variant>
        <vt:i4>0</vt:i4>
      </vt:variant>
      <vt:variant>
        <vt:i4>5</vt:i4>
      </vt:variant>
      <vt:variant>
        <vt:lpwstr>sip:24673147251@illinois.webex.com</vt:lpwstr>
      </vt:variant>
      <vt:variant>
        <vt:lpwstr/>
      </vt:variant>
      <vt:variant>
        <vt:i4>1310739</vt:i4>
      </vt:variant>
      <vt:variant>
        <vt:i4>0</vt:i4>
      </vt:variant>
      <vt:variant>
        <vt:i4>0</vt:i4>
      </vt:variant>
      <vt:variant>
        <vt:i4>5</vt:i4>
      </vt:variant>
      <vt:variant>
        <vt:lpwstr>https://illinois.webex.com/illinois/j.php?MTID=m95aaac240bd9928ea3d804e5c6304f13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_DCEO Letterhead_ColorLogo</dc:title>
  <dc:subject/>
  <dc:creator>Brian McGrady</dc:creator>
  <cp:keywords/>
  <dc:description>New Color Logo</dc:description>
  <cp:lastModifiedBy>O'Conner, John</cp:lastModifiedBy>
  <cp:revision>2</cp:revision>
  <cp:lastPrinted>2015-09-15T15:07:00Z</cp:lastPrinted>
  <dcterms:created xsi:type="dcterms:W3CDTF">2024-01-03T20:06:00Z</dcterms:created>
  <dcterms:modified xsi:type="dcterms:W3CDTF">2024-01-03T20:06:00Z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0x0101003E2E3F57886B6740B440B4A58B8FDAF1</vt:lpwstr>
  </property>
  <property fmtid="{D5CDD505-2E9C-101B-9397-08002B2CF9AE}" pid="3" name="_DCDateModified">
    <vt:lpwstr>2015-12-31T08:06:17Z</vt:lpwstr>
  </property>
  <property fmtid="{D5CDD505-2E9C-101B-9397-08002B2CF9AE}" pid="4" name="Bureau List">
    <vt:lpwstr>_Agencywide</vt:lpwstr>
  </property>
  <property fmtid="{D5CDD505-2E9C-101B-9397-08002B2CF9AE}" pid="5" name="_DCDateCreated">
    <vt:lpwstr>1999-11-29T00:00:00Z</vt:lpwstr>
  </property>
  <property fmtid="{D5CDD505-2E9C-101B-9397-08002B2CF9AE}" pid="6" name="Order">
    <vt:lpwstr>7100.00000000000</vt:lpwstr>
  </property>
</Properties>
</file>