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0301" w14:textId="05C07BFE" w:rsidR="00980D95" w:rsidRDefault="002C7A63">
      <w:r>
        <w:t>Carbon Calculators and Resources.</w:t>
      </w:r>
    </w:p>
    <w:p w14:paraId="0250C4EC" w14:textId="26F3F9E4" w:rsidR="002C7A63" w:rsidRDefault="002C7A63">
      <w:proofErr w:type="spellStart"/>
      <w:r>
        <w:t>AdGreen</w:t>
      </w:r>
      <w:proofErr w:type="spellEnd"/>
      <w:r>
        <w:t xml:space="preserve">: </w:t>
      </w:r>
      <w:hyperlink r:id="rId4" w:history="1">
        <w:r w:rsidRPr="002C7A63">
          <w:rPr>
            <w:rStyle w:val="Hyperlink"/>
          </w:rPr>
          <w:t>https://www.weareadgreen.org/carbon-calculator</w:t>
        </w:r>
      </w:hyperlink>
    </w:p>
    <w:p w14:paraId="2997E171" w14:textId="409E317D" w:rsidR="00A76A7D" w:rsidRDefault="002C7A63">
      <w:r>
        <w:t>P</w:t>
      </w:r>
      <w:r w:rsidR="007F7F27">
        <w:t>EAR</w:t>
      </w:r>
      <w:r>
        <w:t xml:space="preserve">: </w:t>
      </w:r>
      <w:hyperlink r:id="rId5" w:history="1">
        <w:r w:rsidR="00A76A7D" w:rsidRPr="00A76A7D">
          <w:rPr>
            <w:rStyle w:val="Hyperlink"/>
          </w:rPr>
          <w:t>https://www.sustainableentertainmentalliance.org/toolkit</w:t>
        </w:r>
      </w:hyperlink>
      <w:r w:rsidR="00A76A7D" w:rsidRPr="00A76A7D">
        <w:t xml:space="preserve"> </w:t>
      </w:r>
      <w:hyperlink r:id="rId6" w:history="1">
        <w:r w:rsidRPr="001E44C9">
          <w:rPr>
            <w:rStyle w:val="Hyperlink"/>
          </w:rPr>
          <w:t>https://greenproductionguide.com/wp-content/uploads/2024/05/Production-Emission-Calculator-Methodology-and-References-v4.2.4.pdf</w:t>
        </w:r>
      </w:hyperlink>
      <w:r w:rsidR="00A76A7D">
        <w:t xml:space="preserve"> </w:t>
      </w:r>
    </w:p>
    <w:p w14:paraId="20EB6995" w14:textId="61057F35" w:rsidR="000C30C3" w:rsidRDefault="00DF3435">
      <w:r>
        <w:t xml:space="preserve">BAFTA </w:t>
      </w:r>
      <w:r w:rsidR="007F7F27">
        <w:t>a</w:t>
      </w:r>
      <w:r w:rsidR="000C30C3">
        <w:t xml:space="preserve">lbert: </w:t>
      </w:r>
      <w:hyperlink r:id="rId7" w:history="1">
        <w:r w:rsidR="000C30C3" w:rsidRPr="00D52918">
          <w:rPr>
            <w:rStyle w:val="Hyperlink"/>
          </w:rPr>
          <w:t>https://calc.wearealbert.org/login</w:t>
        </w:r>
      </w:hyperlink>
    </w:p>
    <w:p w14:paraId="266FADF1" w14:textId="22A1E841" w:rsidR="00A76A7D" w:rsidRDefault="00A76A7D">
      <w:r>
        <w:t>P</w:t>
      </w:r>
      <w:r w:rsidR="007F7F27">
        <w:t>LUM</w:t>
      </w:r>
      <w:r>
        <w:t xml:space="preserve">: Plywood Tracking: </w:t>
      </w:r>
      <w:hyperlink r:id="rId8" w:history="1">
        <w:r w:rsidRPr="00A76A7D">
          <w:rPr>
            <w:rStyle w:val="Hyperlink"/>
          </w:rPr>
          <w:t>https://www.sustainableentertainmentalliance.org/toolkit</w:t>
        </w:r>
      </w:hyperlink>
    </w:p>
    <w:p w14:paraId="7023516D" w14:textId="3BDCF73D" w:rsidR="005260AA" w:rsidRDefault="005260AA">
      <w:r>
        <w:t xml:space="preserve">PEAR &amp; PLUM Toolkit Tutorial: </w:t>
      </w:r>
      <w:hyperlink r:id="rId9" w:history="1">
        <w:r w:rsidR="00127637" w:rsidRPr="00127637">
          <w:rPr>
            <w:rStyle w:val="Hyperlink"/>
          </w:rPr>
          <w:t>https://greenproductionguide.com/wp-content/uploads/2021/06/SPA-Toolkit-Overview_9-2021.pdf</w:t>
        </w:r>
      </w:hyperlink>
    </w:p>
    <w:sectPr w:rsidR="005260AA" w:rsidSect="00B02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63"/>
    <w:rsid w:val="00045DE0"/>
    <w:rsid w:val="000C30C3"/>
    <w:rsid w:val="00127637"/>
    <w:rsid w:val="001E44C9"/>
    <w:rsid w:val="002076A9"/>
    <w:rsid w:val="00215A2C"/>
    <w:rsid w:val="002C7A63"/>
    <w:rsid w:val="003F5DF1"/>
    <w:rsid w:val="005260AA"/>
    <w:rsid w:val="005743CD"/>
    <w:rsid w:val="00782783"/>
    <w:rsid w:val="00786638"/>
    <w:rsid w:val="007F7F27"/>
    <w:rsid w:val="009044C5"/>
    <w:rsid w:val="00980D95"/>
    <w:rsid w:val="00A76A7D"/>
    <w:rsid w:val="00B02572"/>
    <w:rsid w:val="00CD3609"/>
    <w:rsid w:val="00CE2777"/>
    <w:rsid w:val="00D652A1"/>
    <w:rsid w:val="00DB3C14"/>
    <w:rsid w:val="00DF3435"/>
    <w:rsid w:val="00E11CD7"/>
    <w:rsid w:val="00F3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98CB95"/>
  <w15:chartTrackingRefBased/>
  <w15:docId w15:val="{4FBA2516-C26A-CD4A-BBFA-1DB14C9C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A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7A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A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A7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stainableentertainmentalliance.org/toolk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lc.wearealbert.org/log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eenproductionguide.com/wp-content/uploads/2024/05/Production-Emission-Calculator-Methodology-and-References-v4.2.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ustainableentertainmentalliance.org/toolki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weareadgreen.org/carbon-calculator" TargetMode="External"/><Relationship Id="rId9" Type="http://schemas.openxmlformats.org/officeDocument/2006/relationships/hyperlink" Target="https://greenproductionguide.com/wp-content/uploads/2021/06/SPA-Toolkit-Overview_9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Hawley, Peter</dc:creator>
  <cp:keywords/>
  <dc:description/>
  <cp:lastModifiedBy>Hawley, Peter</cp:lastModifiedBy>
  <cp:revision>9</cp:revision>
  <dcterms:created xsi:type="dcterms:W3CDTF">2026-04-01T21:44:00Z</dcterms:created>
  <dcterms:modified xsi:type="dcterms:W3CDTF">2026-04-02T20:52:00Z</dcterms:modified>
</cp:coreProperties>
</file>